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0350768"/>
        <w:docPartObj>
          <w:docPartGallery w:val="Cover Pages"/>
          <w:docPartUnique/>
        </w:docPartObj>
      </w:sdtPr>
      <w:sdtEndPr/>
      <w:sdtContent>
        <w:p w14:paraId="598484C3" w14:textId="55E2E305" w:rsidR="00486EF4" w:rsidRDefault="00486EF4" w:rsidP="00C605CC">
          <w:pPr>
            <w:jc w:val="center"/>
            <w:rPr>
              <w:rFonts w:ascii="Arial" w:hAnsi="Arial" w:cs="Arial"/>
              <w:sz w:val="32"/>
            </w:rPr>
          </w:pPr>
        </w:p>
        <w:tbl>
          <w:tblPr>
            <w:tblpPr w:leftFromText="141" w:rightFromText="141" w:vertAnchor="text" w:horzAnchor="margin" w:tblpY="7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095"/>
            <w:gridCol w:w="268"/>
          </w:tblGrid>
          <w:tr w:rsidR="00094FC1" w:rsidRPr="00094FC1" w14:paraId="3C9F8CF4" w14:textId="77777777" w:rsidTr="00094FC1">
            <w:trPr>
              <w:trHeight w:val="845"/>
            </w:trPr>
            <w:tc>
              <w:tcPr>
                <w:tcW w:w="8774" w:type="dxa"/>
                <w:gridSpan w:val="2"/>
                <w:tcBorders>
                  <w:top w:val="double" w:sz="4" w:space="0" w:color="70AD47"/>
                  <w:left w:val="double" w:sz="4" w:space="0" w:color="70AD47"/>
                  <w:bottom w:val="single" w:sz="12" w:space="0" w:color="70AD47"/>
                  <w:right w:val="nil"/>
                </w:tcBorders>
              </w:tcPr>
              <w:p w14:paraId="1790C9E6" w14:textId="77777777" w:rsidR="00094FC1" w:rsidRPr="00094FC1" w:rsidRDefault="00094FC1" w:rsidP="00094FC1">
                <w:pPr>
                  <w:widowControl w:val="0"/>
                  <w:autoSpaceDE w:val="0"/>
                  <w:autoSpaceDN w:val="0"/>
                  <w:spacing w:after="0" w:line="240" w:lineRule="auto"/>
                  <w:jc w:val="center"/>
                  <w:rPr>
                    <w:rFonts w:ascii="Times New Roman" w:eastAsia="Times New Roman" w:hAnsi="Times New Roman" w:cs="Times New Roman"/>
                    <w:sz w:val="24"/>
                    <w:szCs w:val="24"/>
                    <w:lang w:eastAsia="cs-CZ"/>
                  </w:rPr>
                </w:pPr>
                <w:r w:rsidRPr="00094FC1">
                  <w:rPr>
                    <w:rFonts w:ascii="Times New Roman" w:eastAsia="Times New Roman" w:hAnsi="Times New Roman" w:cs="Times New Roman"/>
                    <w:sz w:val="24"/>
                    <w:szCs w:val="24"/>
                    <w:lang w:eastAsia="cs-CZ"/>
                  </w:rPr>
                  <w:t>Základní škola a Mateřská škola Huzová, okres Olomouc, příspěvková organizace</w:t>
                </w:r>
              </w:p>
              <w:p w14:paraId="289E2A90" w14:textId="77777777" w:rsidR="00094FC1" w:rsidRPr="00094FC1" w:rsidRDefault="00094FC1" w:rsidP="00094FC1">
                <w:pPr>
                  <w:widowControl w:val="0"/>
                  <w:autoSpaceDE w:val="0"/>
                  <w:autoSpaceDN w:val="0"/>
                  <w:spacing w:after="0" w:line="240" w:lineRule="auto"/>
                  <w:jc w:val="center"/>
                  <w:rPr>
                    <w:rFonts w:ascii="Times New Roman" w:eastAsia="Times New Roman" w:hAnsi="Times New Roman" w:cs="Times New Roman"/>
                    <w:sz w:val="24"/>
                    <w:szCs w:val="24"/>
                    <w:lang w:eastAsia="cs-CZ"/>
                  </w:rPr>
                </w:pPr>
                <w:r w:rsidRPr="00094FC1">
                  <w:rPr>
                    <w:rFonts w:ascii="Times New Roman" w:eastAsia="Times New Roman" w:hAnsi="Times New Roman" w:cs="Times New Roman"/>
                    <w:sz w:val="24"/>
                    <w:szCs w:val="24"/>
                    <w:lang w:eastAsia="cs-CZ"/>
                  </w:rPr>
                  <w:t>793 57, Huzová č. 256</w:t>
                </w:r>
              </w:p>
              <w:p w14:paraId="56D39E05"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p>
            </w:tc>
            <w:tc>
              <w:tcPr>
                <w:tcW w:w="268" w:type="dxa"/>
                <w:tcBorders>
                  <w:top w:val="double" w:sz="4" w:space="0" w:color="70AD47"/>
                  <w:left w:val="nil"/>
                  <w:bottom w:val="single" w:sz="12" w:space="0" w:color="70AD47"/>
                  <w:right w:val="double" w:sz="4" w:space="0" w:color="70AD47"/>
                </w:tcBorders>
              </w:tcPr>
              <w:p w14:paraId="0F61F924"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p>
            </w:tc>
          </w:tr>
          <w:tr w:rsidR="00094FC1" w:rsidRPr="00094FC1" w14:paraId="2A583237" w14:textId="77777777" w:rsidTr="00094FC1">
            <w:trPr>
              <w:trHeight w:val="540"/>
            </w:trPr>
            <w:tc>
              <w:tcPr>
                <w:tcW w:w="8774" w:type="dxa"/>
                <w:gridSpan w:val="2"/>
                <w:tcBorders>
                  <w:top w:val="single" w:sz="12" w:space="0" w:color="70AD47"/>
                  <w:left w:val="double" w:sz="4" w:space="0" w:color="70AD47"/>
                  <w:bottom w:val="single" w:sz="12" w:space="0" w:color="70AD47"/>
                  <w:right w:val="nil"/>
                </w:tcBorders>
              </w:tcPr>
              <w:p w14:paraId="4FEF534B" w14:textId="77777777" w:rsidR="00094FC1" w:rsidRPr="00094FC1" w:rsidRDefault="00094FC1" w:rsidP="00094FC1">
                <w:pPr>
                  <w:widowControl w:val="0"/>
                  <w:autoSpaceDE w:val="0"/>
                  <w:autoSpaceDN w:val="0"/>
                  <w:spacing w:after="0" w:line="240" w:lineRule="auto"/>
                  <w:jc w:val="center"/>
                  <w:rPr>
                    <w:rFonts w:ascii="Times New Roman" w:eastAsia="Times New Roman" w:hAnsi="Times New Roman" w:cs="Times New Roman"/>
                    <w:b/>
                    <w:sz w:val="26"/>
                    <w:szCs w:val="26"/>
                    <w:lang w:eastAsia="cs-CZ"/>
                  </w:rPr>
                </w:pPr>
                <w:r w:rsidRPr="00094FC1">
                  <w:rPr>
                    <w:rFonts w:ascii="Times New Roman" w:eastAsia="Times New Roman" w:hAnsi="Times New Roman" w:cs="Times New Roman"/>
                    <w:b/>
                    <w:sz w:val="26"/>
                    <w:szCs w:val="26"/>
                    <w:lang w:eastAsia="cs-CZ"/>
                  </w:rPr>
                  <w:t>ŠKOLNÍ VZDĚLÁVACÍ PROGRAM PRO ZÁKLADNÍ VZDĚLÁVÁNÍ</w:t>
                </w:r>
              </w:p>
              <w:p w14:paraId="2B5B383E" w14:textId="77777777" w:rsidR="00094FC1" w:rsidRPr="00094FC1" w:rsidRDefault="00094FC1" w:rsidP="00094FC1">
                <w:pPr>
                  <w:widowControl w:val="0"/>
                  <w:autoSpaceDE w:val="0"/>
                  <w:autoSpaceDN w:val="0"/>
                  <w:spacing w:after="0" w:line="240" w:lineRule="auto"/>
                  <w:jc w:val="center"/>
                  <w:rPr>
                    <w:rFonts w:ascii="Times New Roman" w:eastAsia="Times New Roman" w:hAnsi="Times New Roman" w:cs="Times New Roman"/>
                    <w:b/>
                    <w:sz w:val="26"/>
                    <w:szCs w:val="26"/>
                    <w:lang w:eastAsia="cs-CZ"/>
                  </w:rPr>
                </w:pPr>
              </w:p>
              <w:p w14:paraId="65896DC0" w14:textId="77777777" w:rsidR="00094FC1" w:rsidRPr="00094FC1" w:rsidRDefault="00094FC1" w:rsidP="00094FC1">
                <w:pPr>
                  <w:widowControl w:val="0"/>
                  <w:autoSpaceDE w:val="0"/>
                  <w:autoSpaceDN w:val="0"/>
                  <w:spacing w:after="0" w:line="240" w:lineRule="auto"/>
                  <w:jc w:val="center"/>
                  <w:rPr>
                    <w:rFonts w:ascii="Times New Roman" w:eastAsia="Times New Roman" w:hAnsi="Times New Roman" w:cs="Times New Roman"/>
                    <w:b/>
                    <w:sz w:val="32"/>
                    <w:szCs w:val="32"/>
                    <w:lang w:eastAsia="cs-CZ"/>
                  </w:rPr>
                </w:pPr>
                <w:r w:rsidRPr="00094FC1">
                  <w:rPr>
                    <w:rFonts w:ascii="Times New Roman" w:eastAsia="Times New Roman" w:hAnsi="Times New Roman" w:cs="Times New Roman"/>
                    <w:b/>
                    <w:sz w:val="32"/>
                    <w:szCs w:val="32"/>
                    <w:lang w:eastAsia="cs-CZ"/>
                  </w:rPr>
                  <w:t>DUHOVÁ ŠKOLA</w:t>
                </w:r>
              </w:p>
            </w:tc>
            <w:tc>
              <w:tcPr>
                <w:tcW w:w="268" w:type="dxa"/>
                <w:tcBorders>
                  <w:top w:val="single" w:sz="12" w:space="0" w:color="70AD47"/>
                  <w:left w:val="nil"/>
                  <w:bottom w:val="single" w:sz="12" w:space="0" w:color="70AD47"/>
                  <w:right w:val="double" w:sz="4" w:space="0" w:color="70AD47"/>
                </w:tcBorders>
              </w:tcPr>
              <w:p w14:paraId="644446AC"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p>
            </w:tc>
          </w:tr>
          <w:tr w:rsidR="00094FC1" w:rsidRPr="00094FC1" w14:paraId="53496C58" w14:textId="77777777" w:rsidTr="00094FC1">
            <w:trPr>
              <w:trHeight w:val="367"/>
            </w:trPr>
            <w:tc>
              <w:tcPr>
                <w:tcW w:w="2679" w:type="dxa"/>
                <w:tcBorders>
                  <w:top w:val="single" w:sz="12" w:space="0" w:color="70AD47"/>
                  <w:left w:val="double" w:sz="4" w:space="0" w:color="70AD47"/>
                  <w:bottom w:val="single" w:sz="12" w:space="0" w:color="70AD47"/>
                  <w:right w:val="double" w:sz="4" w:space="0" w:color="70AD47"/>
                </w:tcBorders>
                <w:vAlign w:val="bottom"/>
              </w:tcPr>
              <w:p w14:paraId="148B39E1"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Vydala:</w:t>
                </w:r>
              </w:p>
            </w:tc>
            <w:tc>
              <w:tcPr>
                <w:tcW w:w="6363" w:type="dxa"/>
                <w:gridSpan w:val="2"/>
                <w:tcBorders>
                  <w:top w:val="single" w:sz="12" w:space="0" w:color="70AD47"/>
                  <w:left w:val="double" w:sz="4" w:space="0" w:color="70AD47"/>
                  <w:bottom w:val="single" w:sz="12" w:space="0" w:color="70AD47"/>
                  <w:right w:val="double" w:sz="4" w:space="0" w:color="70AD47"/>
                </w:tcBorders>
                <w:vAlign w:val="bottom"/>
              </w:tcPr>
              <w:p w14:paraId="3C3834AC"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Mgr. et Mgr. Dagmar Bojanovská Havelková, ředitelka školy</w:t>
                </w:r>
              </w:p>
            </w:tc>
          </w:tr>
          <w:tr w:rsidR="00094FC1" w:rsidRPr="00094FC1" w14:paraId="3B026856" w14:textId="77777777" w:rsidTr="00094FC1">
            <w:trPr>
              <w:trHeight w:val="344"/>
            </w:trPr>
            <w:tc>
              <w:tcPr>
                <w:tcW w:w="2679" w:type="dxa"/>
                <w:tcBorders>
                  <w:top w:val="single" w:sz="12" w:space="0" w:color="70AD47"/>
                  <w:left w:val="double" w:sz="4" w:space="0" w:color="70AD47"/>
                  <w:bottom w:val="single" w:sz="12" w:space="0" w:color="70AD47"/>
                  <w:right w:val="double" w:sz="4" w:space="0" w:color="70AD47"/>
                </w:tcBorders>
                <w:vAlign w:val="bottom"/>
              </w:tcPr>
              <w:p w14:paraId="42CE5F35"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Koordinátor ŠVP ZV:</w:t>
                </w:r>
              </w:p>
            </w:tc>
            <w:tc>
              <w:tcPr>
                <w:tcW w:w="6363" w:type="dxa"/>
                <w:gridSpan w:val="2"/>
                <w:tcBorders>
                  <w:top w:val="single" w:sz="12" w:space="0" w:color="70AD47"/>
                  <w:left w:val="double" w:sz="4" w:space="0" w:color="70AD47"/>
                  <w:bottom w:val="single" w:sz="12" w:space="0" w:color="70AD47"/>
                  <w:right w:val="double" w:sz="4" w:space="0" w:color="70AD47"/>
                </w:tcBorders>
                <w:vAlign w:val="bottom"/>
              </w:tcPr>
              <w:p w14:paraId="02275C09"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Mgr. Kateřina Mazalová</w:t>
                </w:r>
              </w:p>
            </w:tc>
          </w:tr>
          <w:tr w:rsidR="00094FC1" w:rsidRPr="00094FC1" w14:paraId="652CF391" w14:textId="77777777" w:rsidTr="00094FC1">
            <w:tc>
              <w:tcPr>
                <w:tcW w:w="2679" w:type="dxa"/>
                <w:tcBorders>
                  <w:top w:val="single" w:sz="12" w:space="0" w:color="70AD47"/>
                  <w:left w:val="double" w:sz="4" w:space="0" w:color="70AD47"/>
                  <w:bottom w:val="single" w:sz="12" w:space="0" w:color="70AD47"/>
                  <w:right w:val="double" w:sz="4" w:space="0" w:color="70AD47"/>
                </w:tcBorders>
                <w:vAlign w:val="bottom"/>
              </w:tcPr>
              <w:p w14:paraId="66698562"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Pedagog. rada projednala:</w:t>
                </w:r>
              </w:p>
              <w:p w14:paraId="792EDEC9"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Školská rada schválila:</w:t>
                </w:r>
              </w:p>
            </w:tc>
            <w:tc>
              <w:tcPr>
                <w:tcW w:w="6363" w:type="dxa"/>
                <w:gridSpan w:val="2"/>
                <w:tcBorders>
                  <w:top w:val="single" w:sz="12" w:space="0" w:color="70AD47"/>
                  <w:left w:val="double" w:sz="4" w:space="0" w:color="70AD47"/>
                  <w:bottom w:val="single" w:sz="12" w:space="0" w:color="70AD47"/>
                  <w:right w:val="double" w:sz="4" w:space="0" w:color="70AD47"/>
                </w:tcBorders>
                <w:vAlign w:val="bottom"/>
              </w:tcPr>
              <w:p w14:paraId="1625AB39"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28. 8. 2023</w:t>
                </w:r>
              </w:p>
              <w:p w14:paraId="3E267A41"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31. 8. 2023</w:t>
                </w:r>
              </w:p>
            </w:tc>
          </w:tr>
          <w:tr w:rsidR="00094FC1" w:rsidRPr="00094FC1" w14:paraId="7E4AB63C" w14:textId="77777777" w:rsidTr="00094FC1">
            <w:trPr>
              <w:trHeight w:val="441"/>
            </w:trPr>
            <w:tc>
              <w:tcPr>
                <w:tcW w:w="2679" w:type="dxa"/>
                <w:tcBorders>
                  <w:top w:val="single" w:sz="12" w:space="0" w:color="70AD47"/>
                  <w:left w:val="double" w:sz="4" w:space="0" w:color="70AD47"/>
                  <w:bottom w:val="single" w:sz="12" w:space="0" w:color="70AD47"/>
                  <w:right w:val="double" w:sz="4" w:space="0" w:color="70AD47"/>
                </w:tcBorders>
                <w:vAlign w:val="bottom"/>
              </w:tcPr>
              <w:p w14:paraId="0888E75B"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Účinnost:</w:t>
                </w:r>
              </w:p>
            </w:tc>
            <w:tc>
              <w:tcPr>
                <w:tcW w:w="6363" w:type="dxa"/>
                <w:gridSpan w:val="2"/>
                <w:tcBorders>
                  <w:top w:val="single" w:sz="12" w:space="0" w:color="70AD47"/>
                  <w:left w:val="double" w:sz="4" w:space="0" w:color="70AD47"/>
                  <w:bottom w:val="single" w:sz="12" w:space="0" w:color="70AD47"/>
                  <w:right w:val="double" w:sz="4" w:space="0" w:color="70AD47"/>
                </w:tcBorders>
                <w:vAlign w:val="bottom"/>
              </w:tcPr>
              <w:p w14:paraId="07205432"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1. 9. 2023</w:t>
                </w:r>
              </w:p>
            </w:tc>
          </w:tr>
          <w:tr w:rsidR="00094FC1" w:rsidRPr="00094FC1" w14:paraId="2C1F292B" w14:textId="77777777" w:rsidTr="00094FC1">
            <w:trPr>
              <w:trHeight w:val="432"/>
            </w:trPr>
            <w:tc>
              <w:tcPr>
                <w:tcW w:w="2679" w:type="dxa"/>
                <w:tcBorders>
                  <w:top w:val="single" w:sz="12" w:space="0" w:color="70AD47"/>
                  <w:left w:val="double" w:sz="4" w:space="0" w:color="70AD47"/>
                  <w:bottom w:val="single" w:sz="12" w:space="0" w:color="70AD47"/>
                  <w:right w:val="double" w:sz="4" w:space="0" w:color="70AD47"/>
                </w:tcBorders>
                <w:vAlign w:val="bottom"/>
              </w:tcPr>
              <w:p w14:paraId="133E2538"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r w:rsidRPr="00094FC1">
                  <w:rPr>
                    <w:rFonts w:ascii="Times New Roman" w:eastAsia="Times New Roman" w:hAnsi="Times New Roman" w:cs="Times New Roman"/>
                    <w:szCs w:val="24"/>
                    <w:lang w:eastAsia="cs-CZ"/>
                  </w:rPr>
                  <w:t>Číslo jednací:</w:t>
                </w:r>
              </w:p>
            </w:tc>
            <w:tc>
              <w:tcPr>
                <w:tcW w:w="6363" w:type="dxa"/>
                <w:gridSpan w:val="2"/>
                <w:tcBorders>
                  <w:top w:val="single" w:sz="12" w:space="0" w:color="70AD47"/>
                  <w:left w:val="double" w:sz="4" w:space="0" w:color="70AD47"/>
                  <w:bottom w:val="single" w:sz="12" w:space="0" w:color="70AD47"/>
                  <w:right w:val="double" w:sz="4" w:space="0" w:color="70AD47"/>
                </w:tcBorders>
                <w:vAlign w:val="bottom"/>
              </w:tcPr>
              <w:p w14:paraId="52268DEA" w14:textId="77777777" w:rsidR="00094FC1" w:rsidRPr="00094FC1" w:rsidRDefault="00094FC1" w:rsidP="00094FC1">
                <w:pPr>
                  <w:widowControl w:val="0"/>
                  <w:autoSpaceDE w:val="0"/>
                  <w:autoSpaceDN w:val="0"/>
                  <w:spacing w:after="0" w:line="240" w:lineRule="auto"/>
                  <w:rPr>
                    <w:rFonts w:ascii="Times New Roman" w:eastAsia="Times New Roman" w:hAnsi="Times New Roman" w:cs="Times New Roman"/>
                    <w:szCs w:val="24"/>
                    <w:lang w:eastAsia="cs-CZ"/>
                  </w:rPr>
                </w:pPr>
                <w:proofErr w:type="spellStart"/>
                <w:r w:rsidRPr="00094FC1">
                  <w:rPr>
                    <w:rFonts w:ascii="Times New Roman" w:eastAsia="Times New Roman" w:hAnsi="Times New Roman" w:cs="Times New Roman"/>
                    <w:szCs w:val="24"/>
                    <w:lang w:eastAsia="cs-CZ"/>
                  </w:rPr>
                  <w:t>ZŠaMŠ</w:t>
                </w:r>
                <w:proofErr w:type="spellEnd"/>
                <w:r w:rsidRPr="00094FC1">
                  <w:rPr>
                    <w:rFonts w:ascii="Times New Roman" w:eastAsia="Times New Roman" w:hAnsi="Times New Roman" w:cs="Times New Roman"/>
                    <w:szCs w:val="24"/>
                    <w:lang w:eastAsia="cs-CZ"/>
                  </w:rPr>
                  <w:t xml:space="preserve">/6/2023 </w:t>
                </w:r>
              </w:p>
            </w:tc>
          </w:tr>
        </w:tbl>
        <w:p w14:paraId="37524A0E" w14:textId="79B5828D" w:rsidR="00486EF4" w:rsidRDefault="00486EF4">
          <w:r>
            <w:rPr>
              <w:noProof/>
              <w:lang w:eastAsia="cs-CZ"/>
            </w:rPr>
            <mc:AlternateContent>
              <mc:Choice Requires="wps">
                <w:drawing>
                  <wp:anchor distT="0" distB="0" distL="114300" distR="114300" simplePos="0" relativeHeight="251661312" behindDoc="0" locked="0" layoutInCell="1" allowOverlap="1" wp14:anchorId="085E48A2" wp14:editId="1622938E">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ové pole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DC071" w14:textId="3F35B884" w:rsidR="00486EF4" w:rsidRDefault="00486EF4" w:rsidP="00486EF4">
                                <w:pPr>
                                  <w:pStyle w:val="Bezmezer"/>
                                  <w:jc w:val="center"/>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85E48A2" id="_x0000_t202" coordsize="21600,21600" o:spt="202" path="m,l,21600r21600,l21600,xe">
                    <v:stroke joinstyle="miter"/>
                    <v:path gradientshapeok="t" o:connecttype="rect"/>
                  </v:shapetype>
                  <v:shape id="Textové pole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" filled="f" stroked="f" strokeweight=".5pt">
                    <v:textbox style="mso-fit-shape-to-text:t" inset="126pt,0,54pt,0">
                      <w:txbxContent>
                        <w:p w14:paraId="2CFDC071" w14:textId="3F35B884" w:rsidR="00486EF4" w:rsidRDefault="00486EF4" w:rsidP="00486EF4">
                          <w:pPr>
                            <w:pStyle w:val="Bezmezer"/>
                            <w:jc w:val="center"/>
                            <w:rPr>
                              <w:color w:val="595959" w:themeColor="text1" w:themeTint="A6"/>
                              <w:sz w:val="20"/>
                              <w:szCs w:val="20"/>
                            </w:rPr>
                          </w:pPr>
                        </w:p>
                      </w:txbxContent>
                    </v:textbox>
                    <w10:wrap type="square" anchorx="page" anchory="page"/>
                  </v:shape>
                </w:pict>
              </mc:Fallback>
            </mc:AlternateContent>
          </w:r>
        </w:p>
        <w:p w14:paraId="32F14860" w14:textId="40E1D7BA" w:rsidR="00486EF4" w:rsidRDefault="00C605CC">
          <w:r>
            <w:rPr>
              <w:noProof/>
              <w:lang w:eastAsia="cs-CZ"/>
            </w:rPr>
            <w:drawing>
              <wp:anchor distT="0" distB="0" distL="114300" distR="114300" simplePos="0" relativeHeight="251663360" behindDoc="0" locked="0" layoutInCell="1" allowOverlap="1" wp14:anchorId="05963637" wp14:editId="3EA5BB0F">
                <wp:simplePos x="0" y="0"/>
                <wp:positionH relativeFrom="margin">
                  <wp:posOffset>1186180</wp:posOffset>
                </wp:positionH>
                <wp:positionV relativeFrom="paragraph">
                  <wp:posOffset>3641090</wp:posOffset>
                </wp:positionV>
                <wp:extent cx="3451437" cy="2595426"/>
                <wp:effectExtent l="0" t="0" r="0" b="0"/>
                <wp:wrapNone/>
                <wp:docPr id="1" name="Obrázek 1" descr="Obsah obrázku strom, tráva, exteriér,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rom, tráva, exteriér, budova&#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1437" cy="2595426"/>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Content>
    </w:sdt>
    <w:sdt>
      <w:sdtPr>
        <w:id w:val="-255366215"/>
        <w:docPartObj>
          <w:docPartGallery w:val="Table of Contents"/>
          <w:docPartUnique/>
        </w:docPartObj>
      </w:sdtPr>
      <w:sdtEndPr>
        <w:rPr>
          <w:b/>
          <w:bCs/>
        </w:rPr>
      </w:sdtEndPr>
      <w:sdtContent>
        <w:p w14:paraId="6ED28AB3" w14:textId="590A3A1C" w:rsidR="00EE6447" w:rsidRPr="00056E83" w:rsidRDefault="00EE6447" w:rsidP="00094FC1">
          <w:pPr>
            <w:pStyle w:val="Styl3"/>
            <w:spacing w:before="0"/>
            <w:outlineLvl w:val="9"/>
            <w:rPr>
              <w:rStyle w:val="Styl2Char"/>
            </w:rPr>
          </w:pPr>
          <w:r w:rsidRPr="00056E83">
            <w:rPr>
              <w:rStyle w:val="Styl2Char"/>
            </w:rPr>
            <w:t>Obsah</w:t>
          </w:r>
        </w:p>
        <w:p w14:paraId="38A9759B" w14:textId="63590D24" w:rsidR="00FF04CA" w:rsidRDefault="00EE6447">
          <w:pPr>
            <w:pStyle w:val="Obsah1"/>
            <w:tabs>
              <w:tab w:val="left" w:pos="440"/>
              <w:tab w:val="right" w:leader="dot" w:pos="9062"/>
            </w:tabs>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44136288" w:history="1">
            <w:r w:rsidR="00FF04CA" w:rsidRPr="002A16EF">
              <w:rPr>
                <w:rStyle w:val="Hypertextovodkaz"/>
                <w:noProof/>
              </w:rPr>
              <w:t>1</w:t>
            </w:r>
            <w:r w:rsidR="00FF04CA">
              <w:rPr>
                <w:rFonts w:eastAsiaTheme="minorEastAsia"/>
                <w:noProof/>
                <w:kern w:val="2"/>
                <w:lang w:eastAsia="cs-CZ"/>
                <w14:ligatures w14:val="standardContextual"/>
              </w:rPr>
              <w:tab/>
            </w:r>
            <w:r w:rsidR="00FF04CA" w:rsidRPr="002A16EF">
              <w:rPr>
                <w:rStyle w:val="Hypertextovodkaz"/>
                <w:noProof/>
              </w:rPr>
              <w:t>Identifikační údaje</w:t>
            </w:r>
            <w:r w:rsidR="00FF04CA">
              <w:rPr>
                <w:noProof/>
                <w:webHidden/>
              </w:rPr>
              <w:tab/>
            </w:r>
            <w:r w:rsidR="00FF04CA">
              <w:rPr>
                <w:noProof/>
                <w:webHidden/>
              </w:rPr>
              <w:fldChar w:fldCharType="begin"/>
            </w:r>
            <w:r w:rsidR="00FF04CA">
              <w:rPr>
                <w:noProof/>
                <w:webHidden/>
              </w:rPr>
              <w:instrText xml:space="preserve"> PAGEREF _Toc144136288 \h </w:instrText>
            </w:r>
            <w:r w:rsidR="00FF04CA">
              <w:rPr>
                <w:noProof/>
                <w:webHidden/>
              </w:rPr>
            </w:r>
            <w:r w:rsidR="00FF04CA">
              <w:rPr>
                <w:noProof/>
                <w:webHidden/>
              </w:rPr>
              <w:fldChar w:fldCharType="separate"/>
            </w:r>
            <w:r w:rsidR="00D25D18">
              <w:rPr>
                <w:noProof/>
                <w:webHidden/>
              </w:rPr>
              <w:t>4</w:t>
            </w:r>
            <w:r w:rsidR="00FF04CA">
              <w:rPr>
                <w:noProof/>
                <w:webHidden/>
              </w:rPr>
              <w:fldChar w:fldCharType="end"/>
            </w:r>
          </w:hyperlink>
        </w:p>
        <w:p w14:paraId="58117B72" w14:textId="41A905F5" w:rsidR="00FF04CA" w:rsidRDefault="00940374">
          <w:pPr>
            <w:pStyle w:val="Obsah1"/>
            <w:tabs>
              <w:tab w:val="left" w:pos="440"/>
              <w:tab w:val="right" w:leader="dot" w:pos="9062"/>
            </w:tabs>
            <w:rPr>
              <w:rFonts w:eastAsiaTheme="minorEastAsia"/>
              <w:noProof/>
              <w:kern w:val="2"/>
              <w:lang w:eastAsia="cs-CZ"/>
              <w14:ligatures w14:val="standardContextual"/>
            </w:rPr>
          </w:pPr>
          <w:hyperlink w:anchor="_Toc144136289" w:history="1">
            <w:r w:rsidR="00FF04CA" w:rsidRPr="002A16EF">
              <w:rPr>
                <w:rStyle w:val="Hypertextovodkaz"/>
                <w:noProof/>
              </w:rPr>
              <w:t>2</w:t>
            </w:r>
            <w:r w:rsidR="00FF04CA">
              <w:rPr>
                <w:rFonts w:eastAsiaTheme="minorEastAsia"/>
                <w:noProof/>
                <w:kern w:val="2"/>
                <w:lang w:eastAsia="cs-CZ"/>
                <w14:ligatures w14:val="standardContextual"/>
              </w:rPr>
              <w:tab/>
            </w:r>
            <w:r w:rsidR="00FF04CA" w:rsidRPr="002A16EF">
              <w:rPr>
                <w:rStyle w:val="Hypertextovodkaz"/>
                <w:noProof/>
              </w:rPr>
              <w:t>Charakteristika školy</w:t>
            </w:r>
            <w:r w:rsidR="00FF04CA">
              <w:rPr>
                <w:noProof/>
                <w:webHidden/>
              </w:rPr>
              <w:tab/>
            </w:r>
            <w:r w:rsidR="00FF04CA">
              <w:rPr>
                <w:noProof/>
                <w:webHidden/>
              </w:rPr>
              <w:fldChar w:fldCharType="begin"/>
            </w:r>
            <w:r w:rsidR="00FF04CA">
              <w:rPr>
                <w:noProof/>
                <w:webHidden/>
              </w:rPr>
              <w:instrText xml:space="preserve"> PAGEREF _Toc144136289 \h </w:instrText>
            </w:r>
            <w:r w:rsidR="00FF04CA">
              <w:rPr>
                <w:noProof/>
                <w:webHidden/>
              </w:rPr>
            </w:r>
            <w:r w:rsidR="00FF04CA">
              <w:rPr>
                <w:noProof/>
                <w:webHidden/>
              </w:rPr>
              <w:fldChar w:fldCharType="separate"/>
            </w:r>
            <w:r w:rsidR="00D25D18">
              <w:rPr>
                <w:noProof/>
                <w:webHidden/>
              </w:rPr>
              <w:t>5</w:t>
            </w:r>
            <w:r w:rsidR="00FF04CA">
              <w:rPr>
                <w:noProof/>
                <w:webHidden/>
              </w:rPr>
              <w:fldChar w:fldCharType="end"/>
            </w:r>
          </w:hyperlink>
        </w:p>
        <w:p w14:paraId="31B9B0D6" w14:textId="23683289"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0" w:history="1">
            <w:r w:rsidR="00FF04CA" w:rsidRPr="002A16EF">
              <w:rPr>
                <w:rStyle w:val="Hypertextovodkaz"/>
                <w:noProof/>
              </w:rPr>
              <w:t>2.1</w:t>
            </w:r>
            <w:r w:rsidR="00FF04CA">
              <w:rPr>
                <w:rFonts w:eastAsiaTheme="minorEastAsia"/>
                <w:noProof/>
                <w:kern w:val="2"/>
                <w:lang w:eastAsia="cs-CZ"/>
                <w14:ligatures w14:val="standardContextual"/>
              </w:rPr>
              <w:tab/>
            </w:r>
            <w:r w:rsidR="00FF04CA" w:rsidRPr="002A16EF">
              <w:rPr>
                <w:rStyle w:val="Hypertextovodkaz"/>
                <w:noProof/>
              </w:rPr>
              <w:t>Úplnost a velikost školy</w:t>
            </w:r>
            <w:r w:rsidR="00FF04CA">
              <w:rPr>
                <w:noProof/>
                <w:webHidden/>
              </w:rPr>
              <w:tab/>
            </w:r>
            <w:r w:rsidR="00FF04CA">
              <w:rPr>
                <w:noProof/>
                <w:webHidden/>
              </w:rPr>
              <w:fldChar w:fldCharType="begin"/>
            </w:r>
            <w:r w:rsidR="00FF04CA">
              <w:rPr>
                <w:noProof/>
                <w:webHidden/>
              </w:rPr>
              <w:instrText xml:space="preserve"> PAGEREF _Toc144136290 \h </w:instrText>
            </w:r>
            <w:r w:rsidR="00FF04CA">
              <w:rPr>
                <w:noProof/>
                <w:webHidden/>
              </w:rPr>
            </w:r>
            <w:r w:rsidR="00FF04CA">
              <w:rPr>
                <w:noProof/>
                <w:webHidden/>
              </w:rPr>
              <w:fldChar w:fldCharType="separate"/>
            </w:r>
            <w:r w:rsidR="00D25D18">
              <w:rPr>
                <w:noProof/>
                <w:webHidden/>
              </w:rPr>
              <w:t>5</w:t>
            </w:r>
            <w:r w:rsidR="00FF04CA">
              <w:rPr>
                <w:noProof/>
                <w:webHidden/>
              </w:rPr>
              <w:fldChar w:fldCharType="end"/>
            </w:r>
          </w:hyperlink>
        </w:p>
        <w:p w14:paraId="3BC1D536" w14:textId="520E1703"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1" w:history="1">
            <w:r w:rsidR="00FF04CA" w:rsidRPr="002A16EF">
              <w:rPr>
                <w:rStyle w:val="Hypertextovodkaz"/>
                <w:noProof/>
              </w:rPr>
              <w:t>2.2</w:t>
            </w:r>
            <w:r w:rsidR="00FF04CA">
              <w:rPr>
                <w:rFonts w:eastAsiaTheme="minorEastAsia"/>
                <w:noProof/>
                <w:kern w:val="2"/>
                <w:lang w:eastAsia="cs-CZ"/>
                <w14:ligatures w14:val="standardContextual"/>
              </w:rPr>
              <w:tab/>
            </w:r>
            <w:r w:rsidR="00FF04CA" w:rsidRPr="002A16EF">
              <w:rPr>
                <w:rStyle w:val="Hypertextovodkaz"/>
                <w:noProof/>
              </w:rPr>
              <w:t>Vybavení školy</w:t>
            </w:r>
            <w:r w:rsidR="00FF04CA">
              <w:rPr>
                <w:noProof/>
                <w:webHidden/>
              </w:rPr>
              <w:tab/>
            </w:r>
            <w:r w:rsidR="00FF04CA">
              <w:rPr>
                <w:noProof/>
                <w:webHidden/>
              </w:rPr>
              <w:fldChar w:fldCharType="begin"/>
            </w:r>
            <w:r w:rsidR="00FF04CA">
              <w:rPr>
                <w:noProof/>
                <w:webHidden/>
              </w:rPr>
              <w:instrText xml:space="preserve"> PAGEREF _Toc144136291 \h </w:instrText>
            </w:r>
            <w:r w:rsidR="00FF04CA">
              <w:rPr>
                <w:noProof/>
                <w:webHidden/>
              </w:rPr>
            </w:r>
            <w:r w:rsidR="00FF04CA">
              <w:rPr>
                <w:noProof/>
                <w:webHidden/>
              </w:rPr>
              <w:fldChar w:fldCharType="separate"/>
            </w:r>
            <w:r w:rsidR="00D25D18">
              <w:rPr>
                <w:noProof/>
                <w:webHidden/>
              </w:rPr>
              <w:t>5</w:t>
            </w:r>
            <w:r w:rsidR="00FF04CA">
              <w:rPr>
                <w:noProof/>
                <w:webHidden/>
              </w:rPr>
              <w:fldChar w:fldCharType="end"/>
            </w:r>
          </w:hyperlink>
        </w:p>
        <w:p w14:paraId="161D5FCC" w14:textId="04152189"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2" w:history="1">
            <w:r w:rsidR="00FF04CA" w:rsidRPr="002A16EF">
              <w:rPr>
                <w:rStyle w:val="Hypertextovodkaz"/>
                <w:noProof/>
              </w:rPr>
              <w:t>2.3</w:t>
            </w:r>
            <w:r w:rsidR="00FF04CA">
              <w:rPr>
                <w:rFonts w:eastAsiaTheme="minorEastAsia"/>
                <w:noProof/>
                <w:kern w:val="2"/>
                <w:lang w:eastAsia="cs-CZ"/>
                <w14:ligatures w14:val="standardContextual"/>
              </w:rPr>
              <w:tab/>
            </w:r>
            <w:r w:rsidR="00FF04CA" w:rsidRPr="002A16EF">
              <w:rPr>
                <w:rStyle w:val="Hypertextovodkaz"/>
                <w:noProof/>
              </w:rPr>
              <w:t>Charakteristika pedagogického sboru</w:t>
            </w:r>
            <w:r w:rsidR="00FF04CA">
              <w:rPr>
                <w:noProof/>
                <w:webHidden/>
              </w:rPr>
              <w:tab/>
            </w:r>
            <w:r w:rsidR="00FF04CA">
              <w:rPr>
                <w:noProof/>
                <w:webHidden/>
              </w:rPr>
              <w:fldChar w:fldCharType="begin"/>
            </w:r>
            <w:r w:rsidR="00FF04CA">
              <w:rPr>
                <w:noProof/>
                <w:webHidden/>
              </w:rPr>
              <w:instrText xml:space="preserve"> PAGEREF _Toc144136292 \h </w:instrText>
            </w:r>
            <w:r w:rsidR="00FF04CA">
              <w:rPr>
                <w:noProof/>
                <w:webHidden/>
              </w:rPr>
            </w:r>
            <w:r w:rsidR="00FF04CA">
              <w:rPr>
                <w:noProof/>
                <w:webHidden/>
              </w:rPr>
              <w:fldChar w:fldCharType="separate"/>
            </w:r>
            <w:r w:rsidR="00D25D18">
              <w:rPr>
                <w:noProof/>
                <w:webHidden/>
              </w:rPr>
              <w:t>6</w:t>
            </w:r>
            <w:r w:rsidR="00FF04CA">
              <w:rPr>
                <w:noProof/>
                <w:webHidden/>
              </w:rPr>
              <w:fldChar w:fldCharType="end"/>
            </w:r>
          </w:hyperlink>
        </w:p>
        <w:p w14:paraId="7FF0CD27" w14:textId="56D650A1"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3" w:history="1">
            <w:r w:rsidR="00FF04CA" w:rsidRPr="002A16EF">
              <w:rPr>
                <w:rStyle w:val="Hypertextovodkaz"/>
                <w:noProof/>
              </w:rPr>
              <w:t>2.4</w:t>
            </w:r>
            <w:r w:rsidR="00FF04CA">
              <w:rPr>
                <w:rFonts w:eastAsiaTheme="minorEastAsia"/>
                <w:noProof/>
                <w:kern w:val="2"/>
                <w:lang w:eastAsia="cs-CZ"/>
                <w14:ligatures w14:val="standardContextual"/>
              </w:rPr>
              <w:tab/>
            </w:r>
            <w:r w:rsidR="00FF04CA" w:rsidRPr="002A16EF">
              <w:rPr>
                <w:rStyle w:val="Hypertextovodkaz"/>
                <w:noProof/>
              </w:rPr>
              <w:t>Charakteristika žáků</w:t>
            </w:r>
            <w:r w:rsidR="00FF04CA">
              <w:rPr>
                <w:noProof/>
                <w:webHidden/>
              </w:rPr>
              <w:tab/>
            </w:r>
            <w:r w:rsidR="00FF04CA">
              <w:rPr>
                <w:noProof/>
                <w:webHidden/>
              </w:rPr>
              <w:fldChar w:fldCharType="begin"/>
            </w:r>
            <w:r w:rsidR="00FF04CA">
              <w:rPr>
                <w:noProof/>
                <w:webHidden/>
              </w:rPr>
              <w:instrText xml:space="preserve"> PAGEREF _Toc144136293 \h </w:instrText>
            </w:r>
            <w:r w:rsidR="00FF04CA">
              <w:rPr>
                <w:noProof/>
                <w:webHidden/>
              </w:rPr>
            </w:r>
            <w:r w:rsidR="00FF04CA">
              <w:rPr>
                <w:noProof/>
                <w:webHidden/>
              </w:rPr>
              <w:fldChar w:fldCharType="separate"/>
            </w:r>
            <w:r w:rsidR="00D25D18">
              <w:rPr>
                <w:noProof/>
                <w:webHidden/>
              </w:rPr>
              <w:t>6</w:t>
            </w:r>
            <w:r w:rsidR="00FF04CA">
              <w:rPr>
                <w:noProof/>
                <w:webHidden/>
              </w:rPr>
              <w:fldChar w:fldCharType="end"/>
            </w:r>
          </w:hyperlink>
        </w:p>
        <w:p w14:paraId="53FB4C46" w14:textId="5D2FB25F"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4" w:history="1">
            <w:r w:rsidR="00FF04CA" w:rsidRPr="002A16EF">
              <w:rPr>
                <w:rStyle w:val="Hypertextovodkaz"/>
                <w:noProof/>
              </w:rPr>
              <w:t>2.5</w:t>
            </w:r>
            <w:r w:rsidR="00FF04CA">
              <w:rPr>
                <w:rFonts w:eastAsiaTheme="minorEastAsia"/>
                <w:noProof/>
                <w:kern w:val="2"/>
                <w:lang w:eastAsia="cs-CZ"/>
                <w14:ligatures w14:val="standardContextual"/>
              </w:rPr>
              <w:tab/>
            </w:r>
            <w:r w:rsidR="00FF04CA" w:rsidRPr="002A16EF">
              <w:rPr>
                <w:rStyle w:val="Hypertextovodkaz"/>
                <w:noProof/>
              </w:rPr>
              <w:t>Dlouhodobé projekty</w:t>
            </w:r>
            <w:r w:rsidR="00FF04CA">
              <w:rPr>
                <w:noProof/>
                <w:webHidden/>
              </w:rPr>
              <w:tab/>
            </w:r>
            <w:r w:rsidR="00FF04CA">
              <w:rPr>
                <w:noProof/>
                <w:webHidden/>
              </w:rPr>
              <w:fldChar w:fldCharType="begin"/>
            </w:r>
            <w:r w:rsidR="00FF04CA">
              <w:rPr>
                <w:noProof/>
                <w:webHidden/>
              </w:rPr>
              <w:instrText xml:space="preserve"> PAGEREF _Toc144136294 \h </w:instrText>
            </w:r>
            <w:r w:rsidR="00FF04CA">
              <w:rPr>
                <w:noProof/>
                <w:webHidden/>
              </w:rPr>
            </w:r>
            <w:r w:rsidR="00FF04CA">
              <w:rPr>
                <w:noProof/>
                <w:webHidden/>
              </w:rPr>
              <w:fldChar w:fldCharType="separate"/>
            </w:r>
            <w:r w:rsidR="00D25D18">
              <w:rPr>
                <w:noProof/>
                <w:webHidden/>
              </w:rPr>
              <w:t>6</w:t>
            </w:r>
            <w:r w:rsidR="00FF04CA">
              <w:rPr>
                <w:noProof/>
                <w:webHidden/>
              </w:rPr>
              <w:fldChar w:fldCharType="end"/>
            </w:r>
          </w:hyperlink>
        </w:p>
        <w:p w14:paraId="6AAA040D" w14:textId="7EB860E5"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5" w:history="1">
            <w:r w:rsidR="00FF04CA" w:rsidRPr="002A16EF">
              <w:rPr>
                <w:rStyle w:val="Hypertextovodkaz"/>
                <w:noProof/>
              </w:rPr>
              <w:t>2.6</w:t>
            </w:r>
            <w:r w:rsidR="00FF04CA">
              <w:rPr>
                <w:rFonts w:eastAsiaTheme="minorEastAsia"/>
                <w:noProof/>
                <w:kern w:val="2"/>
                <w:lang w:eastAsia="cs-CZ"/>
                <w14:ligatures w14:val="standardContextual"/>
              </w:rPr>
              <w:tab/>
            </w:r>
            <w:r w:rsidR="00FF04CA" w:rsidRPr="002A16EF">
              <w:rPr>
                <w:rStyle w:val="Hypertextovodkaz"/>
                <w:noProof/>
              </w:rPr>
              <w:t>Spolupráce s rodiči a jinými subjekty</w:t>
            </w:r>
            <w:r w:rsidR="00FF04CA">
              <w:rPr>
                <w:noProof/>
                <w:webHidden/>
              </w:rPr>
              <w:tab/>
            </w:r>
            <w:r w:rsidR="00FF04CA">
              <w:rPr>
                <w:noProof/>
                <w:webHidden/>
              </w:rPr>
              <w:fldChar w:fldCharType="begin"/>
            </w:r>
            <w:r w:rsidR="00FF04CA">
              <w:rPr>
                <w:noProof/>
                <w:webHidden/>
              </w:rPr>
              <w:instrText xml:space="preserve"> PAGEREF _Toc144136295 \h </w:instrText>
            </w:r>
            <w:r w:rsidR="00FF04CA">
              <w:rPr>
                <w:noProof/>
                <w:webHidden/>
              </w:rPr>
            </w:r>
            <w:r w:rsidR="00FF04CA">
              <w:rPr>
                <w:noProof/>
                <w:webHidden/>
              </w:rPr>
              <w:fldChar w:fldCharType="separate"/>
            </w:r>
            <w:r w:rsidR="00D25D18">
              <w:rPr>
                <w:noProof/>
                <w:webHidden/>
              </w:rPr>
              <w:t>6</w:t>
            </w:r>
            <w:r w:rsidR="00FF04CA">
              <w:rPr>
                <w:noProof/>
                <w:webHidden/>
              </w:rPr>
              <w:fldChar w:fldCharType="end"/>
            </w:r>
          </w:hyperlink>
        </w:p>
        <w:p w14:paraId="176A52C6" w14:textId="7CBE87FF" w:rsidR="00FF04CA" w:rsidRDefault="00940374">
          <w:pPr>
            <w:pStyle w:val="Obsah1"/>
            <w:tabs>
              <w:tab w:val="left" w:pos="440"/>
              <w:tab w:val="right" w:leader="dot" w:pos="9062"/>
            </w:tabs>
            <w:rPr>
              <w:rFonts w:eastAsiaTheme="minorEastAsia"/>
              <w:noProof/>
              <w:kern w:val="2"/>
              <w:lang w:eastAsia="cs-CZ"/>
              <w14:ligatures w14:val="standardContextual"/>
            </w:rPr>
          </w:pPr>
          <w:hyperlink w:anchor="_Toc144136296" w:history="1">
            <w:r w:rsidR="00FF04CA" w:rsidRPr="002A16EF">
              <w:rPr>
                <w:rStyle w:val="Hypertextovodkaz"/>
                <w:noProof/>
              </w:rPr>
              <w:t>3</w:t>
            </w:r>
            <w:r w:rsidR="00FF04CA">
              <w:rPr>
                <w:rFonts w:eastAsiaTheme="minorEastAsia"/>
                <w:noProof/>
                <w:kern w:val="2"/>
                <w:lang w:eastAsia="cs-CZ"/>
                <w14:ligatures w14:val="standardContextual"/>
              </w:rPr>
              <w:tab/>
            </w:r>
            <w:r w:rsidR="00FF04CA" w:rsidRPr="002A16EF">
              <w:rPr>
                <w:rStyle w:val="Hypertextovodkaz"/>
                <w:noProof/>
              </w:rPr>
              <w:t>Charakteristika školního vzdělávacího programu</w:t>
            </w:r>
            <w:r w:rsidR="00FF04CA">
              <w:rPr>
                <w:noProof/>
                <w:webHidden/>
              </w:rPr>
              <w:tab/>
            </w:r>
            <w:r w:rsidR="00FF04CA">
              <w:rPr>
                <w:noProof/>
                <w:webHidden/>
              </w:rPr>
              <w:fldChar w:fldCharType="begin"/>
            </w:r>
            <w:r w:rsidR="00FF04CA">
              <w:rPr>
                <w:noProof/>
                <w:webHidden/>
              </w:rPr>
              <w:instrText xml:space="preserve"> PAGEREF _Toc144136296 \h </w:instrText>
            </w:r>
            <w:r w:rsidR="00FF04CA">
              <w:rPr>
                <w:noProof/>
                <w:webHidden/>
              </w:rPr>
            </w:r>
            <w:r w:rsidR="00FF04CA">
              <w:rPr>
                <w:noProof/>
                <w:webHidden/>
              </w:rPr>
              <w:fldChar w:fldCharType="separate"/>
            </w:r>
            <w:r w:rsidR="00D25D18">
              <w:rPr>
                <w:noProof/>
                <w:webHidden/>
              </w:rPr>
              <w:t>8</w:t>
            </w:r>
            <w:r w:rsidR="00FF04CA">
              <w:rPr>
                <w:noProof/>
                <w:webHidden/>
              </w:rPr>
              <w:fldChar w:fldCharType="end"/>
            </w:r>
          </w:hyperlink>
        </w:p>
        <w:p w14:paraId="64F6268E" w14:textId="67C0FD8C"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7" w:history="1">
            <w:r w:rsidR="00FF04CA" w:rsidRPr="002A16EF">
              <w:rPr>
                <w:rStyle w:val="Hypertextovodkaz"/>
                <w:noProof/>
              </w:rPr>
              <w:t>3.1</w:t>
            </w:r>
            <w:r w:rsidR="00FF04CA">
              <w:rPr>
                <w:rFonts w:eastAsiaTheme="minorEastAsia"/>
                <w:noProof/>
                <w:kern w:val="2"/>
                <w:lang w:eastAsia="cs-CZ"/>
                <w14:ligatures w14:val="standardContextual"/>
              </w:rPr>
              <w:tab/>
            </w:r>
            <w:r w:rsidR="00FF04CA" w:rsidRPr="002A16EF">
              <w:rPr>
                <w:rStyle w:val="Hypertextovodkaz"/>
                <w:noProof/>
              </w:rPr>
              <w:t>Zaměření školy</w:t>
            </w:r>
            <w:r w:rsidR="00FF04CA">
              <w:rPr>
                <w:noProof/>
                <w:webHidden/>
              </w:rPr>
              <w:tab/>
            </w:r>
            <w:r w:rsidR="00FF04CA">
              <w:rPr>
                <w:noProof/>
                <w:webHidden/>
              </w:rPr>
              <w:fldChar w:fldCharType="begin"/>
            </w:r>
            <w:r w:rsidR="00FF04CA">
              <w:rPr>
                <w:noProof/>
                <w:webHidden/>
              </w:rPr>
              <w:instrText xml:space="preserve"> PAGEREF _Toc144136297 \h </w:instrText>
            </w:r>
            <w:r w:rsidR="00FF04CA">
              <w:rPr>
                <w:noProof/>
                <w:webHidden/>
              </w:rPr>
            </w:r>
            <w:r w:rsidR="00FF04CA">
              <w:rPr>
                <w:noProof/>
                <w:webHidden/>
              </w:rPr>
              <w:fldChar w:fldCharType="separate"/>
            </w:r>
            <w:r w:rsidR="00D25D18">
              <w:rPr>
                <w:noProof/>
                <w:webHidden/>
              </w:rPr>
              <w:t>8</w:t>
            </w:r>
            <w:r w:rsidR="00FF04CA">
              <w:rPr>
                <w:noProof/>
                <w:webHidden/>
              </w:rPr>
              <w:fldChar w:fldCharType="end"/>
            </w:r>
          </w:hyperlink>
        </w:p>
        <w:p w14:paraId="5232115E" w14:textId="44CF1344"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8" w:history="1">
            <w:r w:rsidR="00FF04CA" w:rsidRPr="002A16EF">
              <w:rPr>
                <w:rStyle w:val="Hypertextovodkaz"/>
                <w:noProof/>
              </w:rPr>
              <w:t>3.2</w:t>
            </w:r>
            <w:r w:rsidR="00FF04CA">
              <w:rPr>
                <w:rFonts w:eastAsiaTheme="minorEastAsia"/>
                <w:noProof/>
                <w:kern w:val="2"/>
                <w:lang w:eastAsia="cs-CZ"/>
                <w14:ligatures w14:val="standardContextual"/>
              </w:rPr>
              <w:tab/>
            </w:r>
            <w:r w:rsidR="00FF04CA" w:rsidRPr="002A16EF">
              <w:rPr>
                <w:rStyle w:val="Hypertextovodkaz"/>
                <w:noProof/>
              </w:rPr>
              <w:t>Výchovné a vzdělávací strategie</w:t>
            </w:r>
            <w:r w:rsidR="00FF04CA">
              <w:rPr>
                <w:noProof/>
                <w:webHidden/>
              </w:rPr>
              <w:tab/>
            </w:r>
            <w:r w:rsidR="00FF04CA">
              <w:rPr>
                <w:noProof/>
                <w:webHidden/>
              </w:rPr>
              <w:fldChar w:fldCharType="begin"/>
            </w:r>
            <w:r w:rsidR="00FF04CA">
              <w:rPr>
                <w:noProof/>
                <w:webHidden/>
              </w:rPr>
              <w:instrText xml:space="preserve"> PAGEREF _Toc144136298 \h </w:instrText>
            </w:r>
            <w:r w:rsidR="00FF04CA">
              <w:rPr>
                <w:noProof/>
                <w:webHidden/>
              </w:rPr>
            </w:r>
            <w:r w:rsidR="00FF04CA">
              <w:rPr>
                <w:noProof/>
                <w:webHidden/>
              </w:rPr>
              <w:fldChar w:fldCharType="separate"/>
            </w:r>
            <w:r w:rsidR="00D25D18">
              <w:rPr>
                <w:noProof/>
                <w:webHidden/>
              </w:rPr>
              <w:t>8</w:t>
            </w:r>
            <w:r w:rsidR="00FF04CA">
              <w:rPr>
                <w:noProof/>
                <w:webHidden/>
              </w:rPr>
              <w:fldChar w:fldCharType="end"/>
            </w:r>
          </w:hyperlink>
        </w:p>
        <w:p w14:paraId="65D11FAF" w14:textId="3744C75F"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299" w:history="1">
            <w:r w:rsidR="00FF04CA" w:rsidRPr="002A16EF">
              <w:rPr>
                <w:rStyle w:val="Hypertextovodkaz"/>
                <w:noProof/>
              </w:rPr>
              <w:t>3.3</w:t>
            </w:r>
            <w:r w:rsidR="00FF04CA">
              <w:rPr>
                <w:rFonts w:eastAsiaTheme="minorEastAsia"/>
                <w:noProof/>
                <w:kern w:val="2"/>
                <w:lang w:eastAsia="cs-CZ"/>
                <w14:ligatures w14:val="standardContextual"/>
              </w:rPr>
              <w:tab/>
            </w:r>
            <w:r w:rsidR="00FF04CA" w:rsidRPr="002A16EF">
              <w:rPr>
                <w:rStyle w:val="Hypertextovodkaz"/>
                <w:noProof/>
              </w:rPr>
              <w:t>Vzdělávání žáků se speciálně vzdělávacími potřebami</w:t>
            </w:r>
            <w:r w:rsidR="00FF04CA">
              <w:rPr>
                <w:noProof/>
                <w:webHidden/>
              </w:rPr>
              <w:tab/>
            </w:r>
            <w:r w:rsidR="00FF04CA">
              <w:rPr>
                <w:noProof/>
                <w:webHidden/>
              </w:rPr>
              <w:fldChar w:fldCharType="begin"/>
            </w:r>
            <w:r w:rsidR="00FF04CA">
              <w:rPr>
                <w:noProof/>
                <w:webHidden/>
              </w:rPr>
              <w:instrText xml:space="preserve"> PAGEREF _Toc144136299 \h </w:instrText>
            </w:r>
            <w:r w:rsidR="00FF04CA">
              <w:rPr>
                <w:noProof/>
                <w:webHidden/>
              </w:rPr>
            </w:r>
            <w:r w:rsidR="00FF04CA">
              <w:rPr>
                <w:noProof/>
                <w:webHidden/>
              </w:rPr>
              <w:fldChar w:fldCharType="separate"/>
            </w:r>
            <w:r w:rsidR="00D25D18">
              <w:rPr>
                <w:noProof/>
                <w:webHidden/>
              </w:rPr>
              <w:t>10</w:t>
            </w:r>
            <w:r w:rsidR="00FF04CA">
              <w:rPr>
                <w:noProof/>
                <w:webHidden/>
              </w:rPr>
              <w:fldChar w:fldCharType="end"/>
            </w:r>
          </w:hyperlink>
        </w:p>
        <w:p w14:paraId="22B962EE" w14:textId="513841C4"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00" w:history="1">
            <w:r w:rsidR="00FF04CA" w:rsidRPr="002A16EF">
              <w:rPr>
                <w:rStyle w:val="Hypertextovodkaz"/>
                <w:noProof/>
              </w:rPr>
              <w:t>3.3.1</w:t>
            </w:r>
            <w:r w:rsidR="00FF04CA">
              <w:rPr>
                <w:rFonts w:eastAsiaTheme="minorEastAsia"/>
                <w:noProof/>
                <w:kern w:val="2"/>
                <w:lang w:eastAsia="cs-CZ"/>
                <w14:ligatures w14:val="standardContextual"/>
              </w:rPr>
              <w:tab/>
            </w:r>
            <w:r w:rsidR="00FF04CA" w:rsidRPr="002A16EF">
              <w:rPr>
                <w:rStyle w:val="Hypertextovodkaz"/>
                <w:noProof/>
              </w:rPr>
              <w:t>Pravidla a průběh tvorby, realizace a vyhodnocení plánu pedagogické podpory žáků se speciálními vzdělávacími potřebami</w:t>
            </w:r>
            <w:r w:rsidR="00FF04CA">
              <w:rPr>
                <w:noProof/>
                <w:webHidden/>
              </w:rPr>
              <w:tab/>
            </w:r>
            <w:r w:rsidR="00FF04CA">
              <w:rPr>
                <w:noProof/>
                <w:webHidden/>
              </w:rPr>
              <w:fldChar w:fldCharType="begin"/>
            </w:r>
            <w:r w:rsidR="00FF04CA">
              <w:rPr>
                <w:noProof/>
                <w:webHidden/>
              </w:rPr>
              <w:instrText xml:space="preserve"> PAGEREF _Toc144136300 \h </w:instrText>
            </w:r>
            <w:r w:rsidR="00FF04CA">
              <w:rPr>
                <w:noProof/>
                <w:webHidden/>
              </w:rPr>
            </w:r>
            <w:r w:rsidR="00FF04CA">
              <w:rPr>
                <w:noProof/>
                <w:webHidden/>
              </w:rPr>
              <w:fldChar w:fldCharType="separate"/>
            </w:r>
            <w:r w:rsidR="00D25D18">
              <w:rPr>
                <w:noProof/>
                <w:webHidden/>
              </w:rPr>
              <w:t>10</w:t>
            </w:r>
            <w:r w:rsidR="00FF04CA">
              <w:rPr>
                <w:noProof/>
                <w:webHidden/>
              </w:rPr>
              <w:fldChar w:fldCharType="end"/>
            </w:r>
          </w:hyperlink>
        </w:p>
        <w:p w14:paraId="3D14FC95" w14:textId="47E505B0"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01" w:history="1">
            <w:r w:rsidR="00FF04CA" w:rsidRPr="002A16EF">
              <w:rPr>
                <w:rStyle w:val="Hypertextovodkaz"/>
                <w:noProof/>
              </w:rPr>
              <w:t>3.3.2</w:t>
            </w:r>
            <w:r w:rsidR="00FF04CA">
              <w:rPr>
                <w:rFonts w:eastAsiaTheme="minorEastAsia"/>
                <w:noProof/>
                <w:kern w:val="2"/>
                <w:lang w:eastAsia="cs-CZ"/>
                <w14:ligatures w14:val="standardContextual"/>
              </w:rPr>
              <w:tab/>
            </w:r>
            <w:r w:rsidR="00FF04CA" w:rsidRPr="002A16EF">
              <w:rPr>
                <w:rStyle w:val="Hypertextovodkaz"/>
                <w:noProof/>
              </w:rPr>
              <w:t>Pravidla a průběh tvorby, realizace a vyhodnocení individuální vzdělávacího plánu žáku se speciálními vzdělávacími potřebami</w:t>
            </w:r>
            <w:r w:rsidR="00FF04CA">
              <w:rPr>
                <w:noProof/>
                <w:webHidden/>
              </w:rPr>
              <w:tab/>
            </w:r>
            <w:r w:rsidR="00FF04CA">
              <w:rPr>
                <w:noProof/>
                <w:webHidden/>
              </w:rPr>
              <w:fldChar w:fldCharType="begin"/>
            </w:r>
            <w:r w:rsidR="00FF04CA">
              <w:rPr>
                <w:noProof/>
                <w:webHidden/>
              </w:rPr>
              <w:instrText xml:space="preserve"> PAGEREF _Toc144136301 \h </w:instrText>
            </w:r>
            <w:r w:rsidR="00FF04CA">
              <w:rPr>
                <w:noProof/>
                <w:webHidden/>
              </w:rPr>
            </w:r>
            <w:r w:rsidR="00FF04CA">
              <w:rPr>
                <w:noProof/>
                <w:webHidden/>
              </w:rPr>
              <w:fldChar w:fldCharType="separate"/>
            </w:r>
            <w:r w:rsidR="00D25D18">
              <w:rPr>
                <w:noProof/>
                <w:webHidden/>
              </w:rPr>
              <w:t>11</w:t>
            </w:r>
            <w:r w:rsidR="00FF04CA">
              <w:rPr>
                <w:noProof/>
                <w:webHidden/>
              </w:rPr>
              <w:fldChar w:fldCharType="end"/>
            </w:r>
          </w:hyperlink>
        </w:p>
        <w:p w14:paraId="692ABBD7" w14:textId="24B23DB1"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02" w:history="1">
            <w:r w:rsidR="00FF04CA" w:rsidRPr="002A16EF">
              <w:rPr>
                <w:rStyle w:val="Hypertextovodkaz"/>
                <w:noProof/>
              </w:rPr>
              <w:t>3.4</w:t>
            </w:r>
            <w:r w:rsidR="00FF04CA">
              <w:rPr>
                <w:rFonts w:eastAsiaTheme="minorEastAsia"/>
                <w:noProof/>
                <w:kern w:val="2"/>
                <w:lang w:eastAsia="cs-CZ"/>
                <w14:ligatures w14:val="standardContextual"/>
              </w:rPr>
              <w:tab/>
            </w:r>
            <w:r w:rsidR="00FF04CA" w:rsidRPr="002A16EF">
              <w:rPr>
                <w:rStyle w:val="Hypertextovodkaz"/>
                <w:noProof/>
              </w:rPr>
              <w:t>Vzdělávání žáků mimořádně nadaných</w:t>
            </w:r>
            <w:r w:rsidR="00FF04CA">
              <w:rPr>
                <w:noProof/>
                <w:webHidden/>
              </w:rPr>
              <w:tab/>
            </w:r>
            <w:r w:rsidR="00FF04CA">
              <w:rPr>
                <w:noProof/>
                <w:webHidden/>
              </w:rPr>
              <w:fldChar w:fldCharType="begin"/>
            </w:r>
            <w:r w:rsidR="00FF04CA">
              <w:rPr>
                <w:noProof/>
                <w:webHidden/>
              </w:rPr>
              <w:instrText xml:space="preserve"> PAGEREF _Toc144136302 \h </w:instrText>
            </w:r>
            <w:r w:rsidR="00FF04CA">
              <w:rPr>
                <w:noProof/>
                <w:webHidden/>
              </w:rPr>
            </w:r>
            <w:r w:rsidR="00FF04CA">
              <w:rPr>
                <w:noProof/>
                <w:webHidden/>
              </w:rPr>
              <w:fldChar w:fldCharType="separate"/>
            </w:r>
            <w:r w:rsidR="00D25D18">
              <w:rPr>
                <w:noProof/>
                <w:webHidden/>
              </w:rPr>
              <w:t>11</w:t>
            </w:r>
            <w:r w:rsidR="00FF04CA">
              <w:rPr>
                <w:noProof/>
                <w:webHidden/>
              </w:rPr>
              <w:fldChar w:fldCharType="end"/>
            </w:r>
          </w:hyperlink>
        </w:p>
        <w:p w14:paraId="27750D89" w14:textId="0AF38DC7"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03" w:history="1">
            <w:r w:rsidR="00FF04CA" w:rsidRPr="002A16EF">
              <w:rPr>
                <w:rStyle w:val="Hypertextovodkaz"/>
                <w:noProof/>
              </w:rPr>
              <w:t>3.4.1</w:t>
            </w:r>
            <w:r w:rsidR="00FF04CA">
              <w:rPr>
                <w:rFonts w:eastAsiaTheme="minorEastAsia"/>
                <w:noProof/>
                <w:kern w:val="2"/>
                <w:lang w:eastAsia="cs-CZ"/>
                <w14:ligatures w14:val="standardContextual"/>
              </w:rPr>
              <w:tab/>
            </w:r>
            <w:r w:rsidR="00FF04CA" w:rsidRPr="002A16EF">
              <w:rPr>
                <w:rStyle w:val="Hypertextovodkaz"/>
                <w:noProof/>
              </w:rPr>
              <w:t>Pravidla a průběh tvorby, realizace a vyhodnocení plánu pedagogické podpory žáků nadaných a mimořádně nadaných</w:t>
            </w:r>
            <w:r w:rsidR="00FF04CA">
              <w:rPr>
                <w:noProof/>
                <w:webHidden/>
              </w:rPr>
              <w:tab/>
            </w:r>
            <w:r w:rsidR="00FF04CA">
              <w:rPr>
                <w:noProof/>
                <w:webHidden/>
              </w:rPr>
              <w:fldChar w:fldCharType="begin"/>
            </w:r>
            <w:r w:rsidR="00FF04CA">
              <w:rPr>
                <w:noProof/>
                <w:webHidden/>
              </w:rPr>
              <w:instrText xml:space="preserve"> PAGEREF _Toc144136303 \h </w:instrText>
            </w:r>
            <w:r w:rsidR="00FF04CA">
              <w:rPr>
                <w:noProof/>
                <w:webHidden/>
              </w:rPr>
            </w:r>
            <w:r w:rsidR="00FF04CA">
              <w:rPr>
                <w:noProof/>
                <w:webHidden/>
              </w:rPr>
              <w:fldChar w:fldCharType="separate"/>
            </w:r>
            <w:r w:rsidR="00D25D18">
              <w:rPr>
                <w:noProof/>
                <w:webHidden/>
              </w:rPr>
              <w:t>12</w:t>
            </w:r>
            <w:r w:rsidR="00FF04CA">
              <w:rPr>
                <w:noProof/>
                <w:webHidden/>
              </w:rPr>
              <w:fldChar w:fldCharType="end"/>
            </w:r>
          </w:hyperlink>
        </w:p>
        <w:p w14:paraId="5094FFDC" w14:textId="6A628A00"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04" w:history="1">
            <w:r w:rsidR="00FF04CA" w:rsidRPr="002A16EF">
              <w:rPr>
                <w:rStyle w:val="Hypertextovodkaz"/>
                <w:noProof/>
              </w:rPr>
              <w:t>3.4.2</w:t>
            </w:r>
            <w:r w:rsidR="00FF04CA">
              <w:rPr>
                <w:rFonts w:eastAsiaTheme="minorEastAsia"/>
                <w:noProof/>
                <w:kern w:val="2"/>
                <w:lang w:eastAsia="cs-CZ"/>
                <w14:ligatures w14:val="standardContextual"/>
              </w:rPr>
              <w:tab/>
            </w:r>
            <w:r w:rsidR="00FF04CA" w:rsidRPr="002A16EF">
              <w:rPr>
                <w:rStyle w:val="Hypertextovodkaz"/>
                <w:noProof/>
              </w:rPr>
              <w:t>Pravidla a průběh tvorby, realizace a vyhodnocení individuálního vzdělávacího plánu žáků nadaných a mimořádně nadaných</w:t>
            </w:r>
            <w:r w:rsidR="00FF04CA">
              <w:rPr>
                <w:noProof/>
                <w:webHidden/>
              </w:rPr>
              <w:tab/>
            </w:r>
            <w:r w:rsidR="00FF04CA">
              <w:rPr>
                <w:noProof/>
                <w:webHidden/>
              </w:rPr>
              <w:fldChar w:fldCharType="begin"/>
            </w:r>
            <w:r w:rsidR="00FF04CA">
              <w:rPr>
                <w:noProof/>
                <w:webHidden/>
              </w:rPr>
              <w:instrText xml:space="preserve"> PAGEREF _Toc144136304 \h </w:instrText>
            </w:r>
            <w:r w:rsidR="00FF04CA">
              <w:rPr>
                <w:noProof/>
                <w:webHidden/>
              </w:rPr>
            </w:r>
            <w:r w:rsidR="00FF04CA">
              <w:rPr>
                <w:noProof/>
                <w:webHidden/>
              </w:rPr>
              <w:fldChar w:fldCharType="separate"/>
            </w:r>
            <w:r w:rsidR="00D25D18">
              <w:rPr>
                <w:noProof/>
                <w:webHidden/>
              </w:rPr>
              <w:t>12</w:t>
            </w:r>
            <w:r w:rsidR="00FF04CA">
              <w:rPr>
                <w:noProof/>
                <w:webHidden/>
              </w:rPr>
              <w:fldChar w:fldCharType="end"/>
            </w:r>
          </w:hyperlink>
        </w:p>
        <w:p w14:paraId="7F287282" w14:textId="0E4E22E0"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05" w:history="1">
            <w:r w:rsidR="00FF04CA" w:rsidRPr="002A16EF">
              <w:rPr>
                <w:rStyle w:val="Hypertextovodkaz"/>
                <w:noProof/>
              </w:rPr>
              <w:t>3.5</w:t>
            </w:r>
            <w:r w:rsidR="00FF04CA">
              <w:rPr>
                <w:rFonts w:eastAsiaTheme="minorEastAsia"/>
                <w:noProof/>
                <w:kern w:val="2"/>
                <w:lang w:eastAsia="cs-CZ"/>
                <w14:ligatures w14:val="standardContextual"/>
              </w:rPr>
              <w:tab/>
            </w:r>
            <w:r w:rsidR="00FF04CA" w:rsidRPr="002A16EF">
              <w:rPr>
                <w:rStyle w:val="Hypertextovodkaz"/>
                <w:noProof/>
              </w:rPr>
              <w:t>Začlenění průřezových témat a jejich tematických okruhů</w:t>
            </w:r>
            <w:r w:rsidR="00FF04CA">
              <w:rPr>
                <w:noProof/>
                <w:webHidden/>
              </w:rPr>
              <w:tab/>
            </w:r>
            <w:r w:rsidR="00FF04CA">
              <w:rPr>
                <w:noProof/>
                <w:webHidden/>
              </w:rPr>
              <w:fldChar w:fldCharType="begin"/>
            </w:r>
            <w:r w:rsidR="00FF04CA">
              <w:rPr>
                <w:noProof/>
                <w:webHidden/>
              </w:rPr>
              <w:instrText xml:space="preserve"> PAGEREF _Toc144136305 \h </w:instrText>
            </w:r>
            <w:r w:rsidR="00FF04CA">
              <w:rPr>
                <w:noProof/>
                <w:webHidden/>
              </w:rPr>
            </w:r>
            <w:r w:rsidR="00FF04CA">
              <w:rPr>
                <w:noProof/>
                <w:webHidden/>
              </w:rPr>
              <w:fldChar w:fldCharType="separate"/>
            </w:r>
            <w:r w:rsidR="00D25D18">
              <w:rPr>
                <w:noProof/>
                <w:webHidden/>
              </w:rPr>
              <w:t>13</w:t>
            </w:r>
            <w:r w:rsidR="00FF04CA">
              <w:rPr>
                <w:noProof/>
                <w:webHidden/>
              </w:rPr>
              <w:fldChar w:fldCharType="end"/>
            </w:r>
          </w:hyperlink>
        </w:p>
        <w:p w14:paraId="4DBDF264" w14:textId="71300E6D"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06" w:history="1">
            <w:r w:rsidR="00FF04CA" w:rsidRPr="002A16EF">
              <w:rPr>
                <w:rStyle w:val="Hypertextovodkaz"/>
                <w:noProof/>
              </w:rPr>
              <w:t>3.6</w:t>
            </w:r>
            <w:r w:rsidR="00FF04CA">
              <w:rPr>
                <w:rFonts w:eastAsiaTheme="minorEastAsia"/>
                <w:noProof/>
                <w:kern w:val="2"/>
                <w:lang w:eastAsia="cs-CZ"/>
                <w14:ligatures w14:val="standardContextual"/>
              </w:rPr>
              <w:tab/>
            </w:r>
            <w:r w:rsidR="00FF04CA" w:rsidRPr="002A16EF">
              <w:rPr>
                <w:rStyle w:val="Hypertextovodkaz"/>
                <w:noProof/>
              </w:rPr>
              <w:t>Zkratky průřezových témat</w:t>
            </w:r>
            <w:r w:rsidR="00FF04CA">
              <w:rPr>
                <w:noProof/>
                <w:webHidden/>
              </w:rPr>
              <w:tab/>
            </w:r>
            <w:r w:rsidR="00FF04CA">
              <w:rPr>
                <w:noProof/>
                <w:webHidden/>
              </w:rPr>
              <w:fldChar w:fldCharType="begin"/>
            </w:r>
            <w:r w:rsidR="00FF04CA">
              <w:rPr>
                <w:noProof/>
                <w:webHidden/>
              </w:rPr>
              <w:instrText xml:space="preserve"> PAGEREF _Toc144136306 \h </w:instrText>
            </w:r>
            <w:r w:rsidR="00FF04CA">
              <w:rPr>
                <w:noProof/>
                <w:webHidden/>
              </w:rPr>
            </w:r>
            <w:r w:rsidR="00FF04CA">
              <w:rPr>
                <w:noProof/>
                <w:webHidden/>
              </w:rPr>
              <w:fldChar w:fldCharType="separate"/>
            </w:r>
            <w:r w:rsidR="00D25D18">
              <w:rPr>
                <w:noProof/>
                <w:webHidden/>
              </w:rPr>
              <w:t>14</w:t>
            </w:r>
            <w:r w:rsidR="00FF04CA">
              <w:rPr>
                <w:noProof/>
                <w:webHidden/>
              </w:rPr>
              <w:fldChar w:fldCharType="end"/>
            </w:r>
          </w:hyperlink>
        </w:p>
        <w:p w14:paraId="0B08C843" w14:textId="3076AAEE" w:rsidR="00FF04CA" w:rsidRDefault="00940374">
          <w:pPr>
            <w:pStyle w:val="Obsah1"/>
            <w:tabs>
              <w:tab w:val="left" w:pos="440"/>
              <w:tab w:val="right" w:leader="dot" w:pos="9062"/>
            </w:tabs>
            <w:rPr>
              <w:rFonts w:eastAsiaTheme="minorEastAsia"/>
              <w:noProof/>
              <w:kern w:val="2"/>
              <w:lang w:eastAsia="cs-CZ"/>
              <w14:ligatures w14:val="standardContextual"/>
            </w:rPr>
          </w:pPr>
          <w:hyperlink w:anchor="_Toc144136307" w:history="1">
            <w:r w:rsidR="00FF04CA" w:rsidRPr="002A16EF">
              <w:rPr>
                <w:rStyle w:val="Hypertextovodkaz"/>
                <w:noProof/>
              </w:rPr>
              <w:t>4</w:t>
            </w:r>
            <w:r w:rsidR="00FF04CA">
              <w:rPr>
                <w:rFonts w:eastAsiaTheme="minorEastAsia"/>
                <w:noProof/>
                <w:kern w:val="2"/>
                <w:lang w:eastAsia="cs-CZ"/>
                <w14:ligatures w14:val="standardContextual"/>
              </w:rPr>
              <w:tab/>
            </w:r>
            <w:r w:rsidR="00FF04CA" w:rsidRPr="002A16EF">
              <w:rPr>
                <w:rStyle w:val="Hypertextovodkaz"/>
                <w:noProof/>
              </w:rPr>
              <w:t>Učební plán</w:t>
            </w:r>
            <w:r w:rsidR="00FF04CA">
              <w:rPr>
                <w:noProof/>
                <w:webHidden/>
              </w:rPr>
              <w:tab/>
            </w:r>
            <w:r w:rsidR="00FF04CA">
              <w:rPr>
                <w:noProof/>
                <w:webHidden/>
              </w:rPr>
              <w:fldChar w:fldCharType="begin"/>
            </w:r>
            <w:r w:rsidR="00FF04CA">
              <w:rPr>
                <w:noProof/>
                <w:webHidden/>
              </w:rPr>
              <w:instrText xml:space="preserve"> PAGEREF _Toc144136307 \h </w:instrText>
            </w:r>
            <w:r w:rsidR="00FF04CA">
              <w:rPr>
                <w:noProof/>
                <w:webHidden/>
              </w:rPr>
            </w:r>
            <w:r w:rsidR="00FF04CA">
              <w:rPr>
                <w:noProof/>
                <w:webHidden/>
              </w:rPr>
              <w:fldChar w:fldCharType="separate"/>
            </w:r>
            <w:r w:rsidR="00D25D18">
              <w:rPr>
                <w:noProof/>
                <w:webHidden/>
              </w:rPr>
              <w:t>16</w:t>
            </w:r>
            <w:r w:rsidR="00FF04CA">
              <w:rPr>
                <w:noProof/>
                <w:webHidden/>
              </w:rPr>
              <w:fldChar w:fldCharType="end"/>
            </w:r>
          </w:hyperlink>
        </w:p>
        <w:p w14:paraId="6AF77553" w14:textId="752C2373"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08" w:history="1">
            <w:r w:rsidR="00FF04CA" w:rsidRPr="002A16EF">
              <w:rPr>
                <w:rStyle w:val="Hypertextovodkaz"/>
                <w:noProof/>
              </w:rPr>
              <w:t>4.1</w:t>
            </w:r>
            <w:r w:rsidR="00FF04CA">
              <w:rPr>
                <w:rFonts w:eastAsiaTheme="minorEastAsia"/>
                <w:noProof/>
                <w:kern w:val="2"/>
                <w:lang w:eastAsia="cs-CZ"/>
                <w14:ligatures w14:val="standardContextual"/>
              </w:rPr>
              <w:tab/>
            </w:r>
            <w:r w:rsidR="00FF04CA" w:rsidRPr="002A16EF">
              <w:rPr>
                <w:rStyle w:val="Hypertextovodkaz"/>
                <w:noProof/>
              </w:rPr>
              <w:t>Tabulace učebního plánu</w:t>
            </w:r>
            <w:r w:rsidR="00FF04CA">
              <w:rPr>
                <w:noProof/>
                <w:webHidden/>
              </w:rPr>
              <w:tab/>
            </w:r>
            <w:r w:rsidR="00FF04CA">
              <w:rPr>
                <w:noProof/>
                <w:webHidden/>
              </w:rPr>
              <w:fldChar w:fldCharType="begin"/>
            </w:r>
            <w:r w:rsidR="00FF04CA">
              <w:rPr>
                <w:noProof/>
                <w:webHidden/>
              </w:rPr>
              <w:instrText xml:space="preserve"> PAGEREF _Toc144136308 \h </w:instrText>
            </w:r>
            <w:r w:rsidR="00FF04CA">
              <w:rPr>
                <w:noProof/>
                <w:webHidden/>
              </w:rPr>
            </w:r>
            <w:r w:rsidR="00FF04CA">
              <w:rPr>
                <w:noProof/>
                <w:webHidden/>
              </w:rPr>
              <w:fldChar w:fldCharType="separate"/>
            </w:r>
            <w:r w:rsidR="00D25D18">
              <w:rPr>
                <w:noProof/>
                <w:webHidden/>
              </w:rPr>
              <w:t>16</w:t>
            </w:r>
            <w:r w:rsidR="00FF04CA">
              <w:rPr>
                <w:noProof/>
                <w:webHidden/>
              </w:rPr>
              <w:fldChar w:fldCharType="end"/>
            </w:r>
          </w:hyperlink>
        </w:p>
        <w:p w14:paraId="325CD9D4" w14:textId="55EBF7CB" w:rsidR="00FF04CA" w:rsidRDefault="00940374">
          <w:pPr>
            <w:pStyle w:val="Obsah1"/>
            <w:tabs>
              <w:tab w:val="left" w:pos="440"/>
              <w:tab w:val="right" w:leader="dot" w:pos="9062"/>
            </w:tabs>
            <w:rPr>
              <w:rFonts w:eastAsiaTheme="minorEastAsia"/>
              <w:noProof/>
              <w:kern w:val="2"/>
              <w:lang w:eastAsia="cs-CZ"/>
              <w14:ligatures w14:val="standardContextual"/>
            </w:rPr>
          </w:pPr>
          <w:hyperlink w:anchor="_Toc144136309" w:history="1">
            <w:r w:rsidR="00FF04CA" w:rsidRPr="002A16EF">
              <w:rPr>
                <w:rStyle w:val="Hypertextovodkaz"/>
                <w:noProof/>
              </w:rPr>
              <w:t>5</w:t>
            </w:r>
            <w:r w:rsidR="00FF04CA">
              <w:rPr>
                <w:rFonts w:eastAsiaTheme="minorEastAsia"/>
                <w:noProof/>
                <w:kern w:val="2"/>
                <w:lang w:eastAsia="cs-CZ"/>
                <w14:ligatures w14:val="standardContextual"/>
              </w:rPr>
              <w:tab/>
            </w:r>
            <w:r w:rsidR="00FF04CA" w:rsidRPr="002A16EF">
              <w:rPr>
                <w:rStyle w:val="Hypertextovodkaz"/>
                <w:noProof/>
              </w:rPr>
              <w:t>Učební osnovy</w:t>
            </w:r>
            <w:r w:rsidR="00FF04CA">
              <w:rPr>
                <w:noProof/>
                <w:webHidden/>
              </w:rPr>
              <w:tab/>
            </w:r>
            <w:r w:rsidR="00FF04CA">
              <w:rPr>
                <w:noProof/>
                <w:webHidden/>
              </w:rPr>
              <w:fldChar w:fldCharType="begin"/>
            </w:r>
            <w:r w:rsidR="00FF04CA">
              <w:rPr>
                <w:noProof/>
                <w:webHidden/>
              </w:rPr>
              <w:instrText xml:space="preserve"> PAGEREF _Toc144136309 \h </w:instrText>
            </w:r>
            <w:r w:rsidR="00FF04CA">
              <w:rPr>
                <w:noProof/>
                <w:webHidden/>
              </w:rPr>
            </w:r>
            <w:r w:rsidR="00FF04CA">
              <w:rPr>
                <w:noProof/>
                <w:webHidden/>
              </w:rPr>
              <w:fldChar w:fldCharType="separate"/>
            </w:r>
            <w:r w:rsidR="00D25D18">
              <w:rPr>
                <w:noProof/>
                <w:webHidden/>
              </w:rPr>
              <w:t>17</w:t>
            </w:r>
            <w:r w:rsidR="00FF04CA">
              <w:rPr>
                <w:noProof/>
                <w:webHidden/>
              </w:rPr>
              <w:fldChar w:fldCharType="end"/>
            </w:r>
          </w:hyperlink>
        </w:p>
        <w:p w14:paraId="2F1D6A6A" w14:textId="7E71CE1F"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10" w:history="1">
            <w:r w:rsidR="00FF04CA" w:rsidRPr="002A16EF">
              <w:rPr>
                <w:rStyle w:val="Hypertextovodkaz"/>
                <w:noProof/>
              </w:rPr>
              <w:t>5.1</w:t>
            </w:r>
            <w:r w:rsidR="00FF04CA">
              <w:rPr>
                <w:rFonts w:eastAsiaTheme="minorEastAsia"/>
                <w:noProof/>
                <w:kern w:val="2"/>
                <w:lang w:eastAsia="cs-CZ"/>
                <w14:ligatures w14:val="standardContextual"/>
              </w:rPr>
              <w:tab/>
            </w:r>
            <w:r w:rsidR="00FF04CA" w:rsidRPr="002A16EF">
              <w:rPr>
                <w:rStyle w:val="Hypertextovodkaz"/>
                <w:noProof/>
              </w:rPr>
              <w:t>Jazyk a jazyková komunikace</w:t>
            </w:r>
            <w:r w:rsidR="00FF04CA">
              <w:rPr>
                <w:noProof/>
                <w:webHidden/>
              </w:rPr>
              <w:tab/>
            </w:r>
            <w:r w:rsidR="00FF04CA">
              <w:rPr>
                <w:noProof/>
                <w:webHidden/>
              </w:rPr>
              <w:fldChar w:fldCharType="begin"/>
            </w:r>
            <w:r w:rsidR="00FF04CA">
              <w:rPr>
                <w:noProof/>
                <w:webHidden/>
              </w:rPr>
              <w:instrText xml:space="preserve"> PAGEREF _Toc144136310 \h </w:instrText>
            </w:r>
            <w:r w:rsidR="00FF04CA">
              <w:rPr>
                <w:noProof/>
                <w:webHidden/>
              </w:rPr>
            </w:r>
            <w:r w:rsidR="00FF04CA">
              <w:rPr>
                <w:noProof/>
                <w:webHidden/>
              </w:rPr>
              <w:fldChar w:fldCharType="separate"/>
            </w:r>
            <w:r w:rsidR="00D25D18">
              <w:rPr>
                <w:noProof/>
                <w:webHidden/>
              </w:rPr>
              <w:t>17</w:t>
            </w:r>
            <w:r w:rsidR="00FF04CA">
              <w:rPr>
                <w:noProof/>
                <w:webHidden/>
              </w:rPr>
              <w:fldChar w:fldCharType="end"/>
            </w:r>
          </w:hyperlink>
        </w:p>
        <w:p w14:paraId="16883A87" w14:textId="18EE73A1"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1" w:history="1">
            <w:r w:rsidR="00FF04CA" w:rsidRPr="002A16EF">
              <w:rPr>
                <w:rStyle w:val="Hypertextovodkaz"/>
                <w:noProof/>
              </w:rPr>
              <w:t>5.1.1</w:t>
            </w:r>
            <w:r w:rsidR="00FF04CA">
              <w:rPr>
                <w:rFonts w:eastAsiaTheme="minorEastAsia"/>
                <w:noProof/>
                <w:kern w:val="2"/>
                <w:lang w:eastAsia="cs-CZ"/>
                <w14:ligatures w14:val="standardContextual"/>
              </w:rPr>
              <w:tab/>
            </w:r>
            <w:r w:rsidR="00FF04CA" w:rsidRPr="002A16EF">
              <w:rPr>
                <w:rStyle w:val="Hypertextovodkaz"/>
                <w:noProof/>
              </w:rPr>
              <w:t>Charakteristika vyučovacího předmětu – Český jazyk</w:t>
            </w:r>
            <w:r w:rsidR="00FF04CA">
              <w:rPr>
                <w:noProof/>
                <w:webHidden/>
              </w:rPr>
              <w:tab/>
            </w:r>
            <w:r w:rsidR="00FF04CA">
              <w:rPr>
                <w:noProof/>
                <w:webHidden/>
              </w:rPr>
              <w:fldChar w:fldCharType="begin"/>
            </w:r>
            <w:r w:rsidR="00FF04CA">
              <w:rPr>
                <w:noProof/>
                <w:webHidden/>
              </w:rPr>
              <w:instrText xml:space="preserve"> PAGEREF _Toc144136311 \h </w:instrText>
            </w:r>
            <w:r w:rsidR="00FF04CA">
              <w:rPr>
                <w:noProof/>
                <w:webHidden/>
              </w:rPr>
            </w:r>
            <w:r w:rsidR="00FF04CA">
              <w:rPr>
                <w:noProof/>
                <w:webHidden/>
              </w:rPr>
              <w:fldChar w:fldCharType="separate"/>
            </w:r>
            <w:r w:rsidR="00D25D18">
              <w:rPr>
                <w:noProof/>
                <w:webHidden/>
              </w:rPr>
              <w:t>17</w:t>
            </w:r>
            <w:r w:rsidR="00FF04CA">
              <w:rPr>
                <w:noProof/>
                <w:webHidden/>
              </w:rPr>
              <w:fldChar w:fldCharType="end"/>
            </w:r>
          </w:hyperlink>
        </w:p>
        <w:p w14:paraId="033A149B" w14:textId="2C0E8B75"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2" w:history="1">
            <w:r w:rsidR="00FF04CA" w:rsidRPr="002A16EF">
              <w:rPr>
                <w:rStyle w:val="Hypertextovodkaz"/>
                <w:noProof/>
              </w:rPr>
              <w:t>5.1.2</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_Toc144136312 \h </w:instrText>
            </w:r>
            <w:r w:rsidR="00FF04CA">
              <w:rPr>
                <w:noProof/>
                <w:webHidden/>
              </w:rPr>
            </w:r>
            <w:r w:rsidR="00FF04CA">
              <w:rPr>
                <w:noProof/>
                <w:webHidden/>
              </w:rPr>
              <w:fldChar w:fldCharType="separate"/>
            </w:r>
            <w:r w:rsidR="00D25D18">
              <w:rPr>
                <w:noProof/>
                <w:webHidden/>
              </w:rPr>
              <w:t>17</w:t>
            </w:r>
            <w:r w:rsidR="00FF04CA">
              <w:rPr>
                <w:noProof/>
                <w:webHidden/>
              </w:rPr>
              <w:fldChar w:fldCharType="end"/>
            </w:r>
          </w:hyperlink>
        </w:p>
        <w:p w14:paraId="66351D54" w14:textId="7701DA35"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3" w:history="1">
            <w:r w:rsidR="00FF04CA" w:rsidRPr="002A16EF">
              <w:rPr>
                <w:rStyle w:val="Hypertextovodkaz"/>
                <w:noProof/>
              </w:rPr>
              <w:t>5.1.3</w:t>
            </w:r>
            <w:r w:rsidR="00FF04CA">
              <w:rPr>
                <w:rFonts w:eastAsiaTheme="minorEastAsia"/>
                <w:noProof/>
                <w:kern w:val="2"/>
                <w:lang w:eastAsia="cs-CZ"/>
                <w14:ligatures w14:val="standardContextual"/>
              </w:rPr>
              <w:tab/>
            </w:r>
            <w:r w:rsidR="00FF04CA" w:rsidRPr="002A16EF">
              <w:rPr>
                <w:rStyle w:val="Hypertextovodkaz"/>
                <w:noProof/>
              </w:rPr>
              <w:t>Vzdělávací obsah vyučovacího předmětu</w:t>
            </w:r>
            <w:r w:rsidR="00FF04CA">
              <w:rPr>
                <w:noProof/>
                <w:webHidden/>
              </w:rPr>
              <w:tab/>
            </w:r>
            <w:r w:rsidR="00FF04CA">
              <w:rPr>
                <w:noProof/>
                <w:webHidden/>
              </w:rPr>
              <w:fldChar w:fldCharType="begin"/>
            </w:r>
            <w:r w:rsidR="00FF04CA">
              <w:rPr>
                <w:noProof/>
                <w:webHidden/>
              </w:rPr>
              <w:instrText xml:space="preserve"> PAGEREF _Toc144136313 \h </w:instrText>
            </w:r>
            <w:r w:rsidR="00FF04CA">
              <w:rPr>
                <w:noProof/>
                <w:webHidden/>
              </w:rPr>
            </w:r>
            <w:r w:rsidR="00FF04CA">
              <w:rPr>
                <w:noProof/>
                <w:webHidden/>
              </w:rPr>
              <w:fldChar w:fldCharType="separate"/>
            </w:r>
            <w:r w:rsidR="00D25D18">
              <w:rPr>
                <w:noProof/>
                <w:webHidden/>
              </w:rPr>
              <w:t>19</w:t>
            </w:r>
            <w:r w:rsidR="00FF04CA">
              <w:rPr>
                <w:noProof/>
                <w:webHidden/>
              </w:rPr>
              <w:fldChar w:fldCharType="end"/>
            </w:r>
          </w:hyperlink>
        </w:p>
        <w:p w14:paraId="1EB30101" w14:textId="32445D86"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4" w:history="1">
            <w:r w:rsidR="00FF04CA" w:rsidRPr="002A16EF">
              <w:rPr>
                <w:rStyle w:val="Hypertextovodkaz"/>
                <w:noProof/>
              </w:rPr>
              <w:t>5.1.4</w:t>
            </w:r>
            <w:r w:rsidR="00FF04CA">
              <w:rPr>
                <w:rFonts w:eastAsiaTheme="minorEastAsia"/>
                <w:noProof/>
                <w:kern w:val="2"/>
                <w:lang w:eastAsia="cs-CZ"/>
                <w14:ligatures w14:val="standardContextual"/>
              </w:rPr>
              <w:tab/>
            </w:r>
            <w:r w:rsidR="00FF04CA" w:rsidRPr="002A16EF">
              <w:rPr>
                <w:rStyle w:val="Hypertextovodkaz"/>
                <w:noProof/>
              </w:rPr>
              <w:t>Charakteristika vyučovacího předmětu – Anglický jazyk</w:t>
            </w:r>
            <w:r w:rsidR="00FF04CA">
              <w:rPr>
                <w:noProof/>
                <w:webHidden/>
              </w:rPr>
              <w:tab/>
            </w:r>
            <w:r w:rsidR="00FF04CA">
              <w:rPr>
                <w:noProof/>
                <w:webHidden/>
              </w:rPr>
              <w:fldChar w:fldCharType="begin"/>
            </w:r>
            <w:r w:rsidR="00FF04CA">
              <w:rPr>
                <w:noProof/>
                <w:webHidden/>
              </w:rPr>
              <w:instrText xml:space="preserve"> PAGEREF _Toc144136314 \h </w:instrText>
            </w:r>
            <w:r w:rsidR="00FF04CA">
              <w:rPr>
                <w:noProof/>
                <w:webHidden/>
              </w:rPr>
            </w:r>
            <w:r w:rsidR="00FF04CA">
              <w:rPr>
                <w:noProof/>
                <w:webHidden/>
              </w:rPr>
              <w:fldChar w:fldCharType="separate"/>
            </w:r>
            <w:r w:rsidR="00D25D18">
              <w:rPr>
                <w:noProof/>
                <w:webHidden/>
              </w:rPr>
              <w:t>39</w:t>
            </w:r>
            <w:r w:rsidR="00FF04CA">
              <w:rPr>
                <w:noProof/>
                <w:webHidden/>
              </w:rPr>
              <w:fldChar w:fldCharType="end"/>
            </w:r>
          </w:hyperlink>
        </w:p>
        <w:p w14:paraId="543A338B" w14:textId="70102EAB"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5" w:history="1">
            <w:r w:rsidR="00FF04CA" w:rsidRPr="002A16EF">
              <w:rPr>
                <w:rStyle w:val="Hypertextovodkaz"/>
                <w:noProof/>
              </w:rPr>
              <w:t>5.1.5</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_Toc144136315 \h </w:instrText>
            </w:r>
            <w:r w:rsidR="00FF04CA">
              <w:rPr>
                <w:noProof/>
                <w:webHidden/>
              </w:rPr>
            </w:r>
            <w:r w:rsidR="00FF04CA">
              <w:rPr>
                <w:noProof/>
                <w:webHidden/>
              </w:rPr>
              <w:fldChar w:fldCharType="separate"/>
            </w:r>
            <w:r w:rsidR="00D25D18">
              <w:rPr>
                <w:noProof/>
                <w:webHidden/>
              </w:rPr>
              <w:t>39</w:t>
            </w:r>
            <w:r w:rsidR="00FF04CA">
              <w:rPr>
                <w:noProof/>
                <w:webHidden/>
              </w:rPr>
              <w:fldChar w:fldCharType="end"/>
            </w:r>
          </w:hyperlink>
        </w:p>
        <w:p w14:paraId="57D82D77" w14:textId="3469572C"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6" w:history="1">
            <w:r w:rsidR="00FF04CA" w:rsidRPr="002A16EF">
              <w:rPr>
                <w:rStyle w:val="Hypertextovodkaz"/>
                <w:noProof/>
              </w:rPr>
              <w:t>5.1.6</w:t>
            </w:r>
            <w:r w:rsidR="00FF04CA">
              <w:rPr>
                <w:rFonts w:eastAsiaTheme="minorEastAsia"/>
                <w:noProof/>
                <w:kern w:val="2"/>
                <w:lang w:eastAsia="cs-CZ"/>
                <w14:ligatures w14:val="standardContextual"/>
              </w:rPr>
              <w:tab/>
            </w:r>
            <w:r w:rsidR="00FF04CA" w:rsidRPr="002A16EF">
              <w:rPr>
                <w:rStyle w:val="Hypertextovodkaz"/>
                <w:noProof/>
              </w:rPr>
              <w:t>Vzdělávací obsah vyučovacího předmětu</w:t>
            </w:r>
            <w:r w:rsidR="00FF04CA">
              <w:rPr>
                <w:noProof/>
                <w:webHidden/>
              </w:rPr>
              <w:tab/>
            </w:r>
            <w:r w:rsidR="00FF04CA">
              <w:rPr>
                <w:noProof/>
                <w:webHidden/>
              </w:rPr>
              <w:fldChar w:fldCharType="begin"/>
            </w:r>
            <w:r w:rsidR="00FF04CA">
              <w:rPr>
                <w:noProof/>
                <w:webHidden/>
              </w:rPr>
              <w:instrText xml:space="preserve"> PAGEREF _Toc144136316 \h </w:instrText>
            </w:r>
            <w:r w:rsidR="00FF04CA">
              <w:rPr>
                <w:noProof/>
                <w:webHidden/>
              </w:rPr>
            </w:r>
            <w:r w:rsidR="00FF04CA">
              <w:rPr>
                <w:noProof/>
                <w:webHidden/>
              </w:rPr>
              <w:fldChar w:fldCharType="separate"/>
            </w:r>
            <w:r w:rsidR="00D25D18">
              <w:rPr>
                <w:noProof/>
                <w:webHidden/>
              </w:rPr>
              <w:t>40</w:t>
            </w:r>
            <w:r w:rsidR="00FF04CA">
              <w:rPr>
                <w:noProof/>
                <w:webHidden/>
              </w:rPr>
              <w:fldChar w:fldCharType="end"/>
            </w:r>
          </w:hyperlink>
        </w:p>
        <w:p w14:paraId="1B55237F" w14:textId="40536B30"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17" w:history="1">
            <w:r w:rsidR="00FF04CA" w:rsidRPr="002A16EF">
              <w:rPr>
                <w:rStyle w:val="Hypertextovodkaz"/>
                <w:noProof/>
              </w:rPr>
              <w:t>5.2</w:t>
            </w:r>
            <w:r w:rsidR="00FF04CA">
              <w:rPr>
                <w:rFonts w:eastAsiaTheme="minorEastAsia"/>
                <w:noProof/>
                <w:kern w:val="2"/>
                <w:lang w:eastAsia="cs-CZ"/>
                <w14:ligatures w14:val="standardContextual"/>
              </w:rPr>
              <w:tab/>
            </w:r>
            <w:r w:rsidR="00FF04CA" w:rsidRPr="002A16EF">
              <w:rPr>
                <w:rStyle w:val="Hypertextovodkaz"/>
                <w:noProof/>
              </w:rPr>
              <w:t>Matematika a její aplikace</w:t>
            </w:r>
            <w:r w:rsidR="00FF04CA">
              <w:rPr>
                <w:noProof/>
                <w:webHidden/>
              </w:rPr>
              <w:tab/>
            </w:r>
            <w:r w:rsidR="00FF04CA">
              <w:rPr>
                <w:noProof/>
                <w:webHidden/>
              </w:rPr>
              <w:fldChar w:fldCharType="begin"/>
            </w:r>
            <w:r w:rsidR="00FF04CA">
              <w:rPr>
                <w:noProof/>
                <w:webHidden/>
              </w:rPr>
              <w:instrText xml:space="preserve"> PAGEREF _Toc144136317 \h </w:instrText>
            </w:r>
            <w:r w:rsidR="00FF04CA">
              <w:rPr>
                <w:noProof/>
                <w:webHidden/>
              </w:rPr>
            </w:r>
            <w:r w:rsidR="00FF04CA">
              <w:rPr>
                <w:noProof/>
                <w:webHidden/>
              </w:rPr>
              <w:fldChar w:fldCharType="separate"/>
            </w:r>
            <w:r w:rsidR="00D25D18">
              <w:rPr>
                <w:noProof/>
                <w:webHidden/>
              </w:rPr>
              <w:t>47</w:t>
            </w:r>
            <w:r w:rsidR="00FF04CA">
              <w:rPr>
                <w:noProof/>
                <w:webHidden/>
              </w:rPr>
              <w:fldChar w:fldCharType="end"/>
            </w:r>
          </w:hyperlink>
        </w:p>
        <w:p w14:paraId="2C3F7CE1" w14:textId="63679C04"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8" w:history="1">
            <w:r w:rsidR="00FF04CA" w:rsidRPr="002A16EF">
              <w:rPr>
                <w:rStyle w:val="Hypertextovodkaz"/>
                <w:noProof/>
              </w:rPr>
              <w:t>5.2.1</w:t>
            </w:r>
            <w:r w:rsidR="00FF04CA">
              <w:rPr>
                <w:rFonts w:eastAsiaTheme="minorEastAsia"/>
                <w:noProof/>
                <w:kern w:val="2"/>
                <w:lang w:eastAsia="cs-CZ"/>
                <w14:ligatures w14:val="standardContextual"/>
              </w:rPr>
              <w:tab/>
            </w:r>
            <w:r w:rsidR="00FF04CA" w:rsidRPr="002A16EF">
              <w:rPr>
                <w:rStyle w:val="Hypertextovodkaz"/>
                <w:noProof/>
              </w:rPr>
              <w:t>Charakteristika vyučovacího předmětu – Matematika</w:t>
            </w:r>
            <w:r w:rsidR="00FF04CA">
              <w:rPr>
                <w:noProof/>
                <w:webHidden/>
              </w:rPr>
              <w:tab/>
            </w:r>
            <w:r w:rsidR="00FF04CA">
              <w:rPr>
                <w:noProof/>
                <w:webHidden/>
              </w:rPr>
              <w:fldChar w:fldCharType="begin"/>
            </w:r>
            <w:r w:rsidR="00FF04CA">
              <w:rPr>
                <w:noProof/>
                <w:webHidden/>
              </w:rPr>
              <w:instrText xml:space="preserve"> PAGEREF _Toc144136318 \h </w:instrText>
            </w:r>
            <w:r w:rsidR="00FF04CA">
              <w:rPr>
                <w:noProof/>
                <w:webHidden/>
              </w:rPr>
            </w:r>
            <w:r w:rsidR="00FF04CA">
              <w:rPr>
                <w:noProof/>
                <w:webHidden/>
              </w:rPr>
              <w:fldChar w:fldCharType="separate"/>
            </w:r>
            <w:r w:rsidR="00D25D18">
              <w:rPr>
                <w:noProof/>
                <w:webHidden/>
              </w:rPr>
              <w:t>47</w:t>
            </w:r>
            <w:r w:rsidR="00FF04CA">
              <w:rPr>
                <w:noProof/>
                <w:webHidden/>
              </w:rPr>
              <w:fldChar w:fldCharType="end"/>
            </w:r>
          </w:hyperlink>
        </w:p>
        <w:p w14:paraId="1AA690FE" w14:textId="4F297775"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19" w:history="1">
            <w:r w:rsidR="00FF04CA" w:rsidRPr="002A16EF">
              <w:rPr>
                <w:rStyle w:val="Hypertextovodkaz"/>
                <w:noProof/>
              </w:rPr>
              <w:t>5.2.2</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_Toc144136319 \h </w:instrText>
            </w:r>
            <w:r w:rsidR="00FF04CA">
              <w:rPr>
                <w:noProof/>
                <w:webHidden/>
              </w:rPr>
            </w:r>
            <w:r w:rsidR="00FF04CA">
              <w:rPr>
                <w:noProof/>
                <w:webHidden/>
              </w:rPr>
              <w:fldChar w:fldCharType="separate"/>
            </w:r>
            <w:r w:rsidR="00D25D18">
              <w:rPr>
                <w:noProof/>
                <w:webHidden/>
              </w:rPr>
              <w:t>47</w:t>
            </w:r>
            <w:r w:rsidR="00FF04CA">
              <w:rPr>
                <w:noProof/>
                <w:webHidden/>
              </w:rPr>
              <w:fldChar w:fldCharType="end"/>
            </w:r>
          </w:hyperlink>
        </w:p>
        <w:p w14:paraId="03151E2B" w14:textId="6C4C056A"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20" w:history="1">
            <w:r w:rsidR="00FF04CA" w:rsidRPr="002A16EF">
              <w:rPr>
                <w:rStyle w:val="Hypertextovodkaz"/>
                <w:noProof/>
              </w:rPr>
              <w:t>5.2.3</w:t>
            </w:r>
            <w:r w:rsidR="00FF04CA">
              <w:rPr>
                <w:rFonts w:eastAsiaTheme="minorEastAsia"/>
                <w:noProof/>
                <w:kern w:val="2"/>
                <w:lang w:eastAsia="cs-CZ"/>
                <w14:ligatures w14:val="standardContextual"/>
              </w:rPr>
              <w:tab/>
            </w:r>
            <w:r w:rsidR="00FF04CA" w:rsidRPr="002A16EF">
              <w:rPr>
                <w:rStyle w:val="Hypertextovodkaz"/>
                <w:noProof/>
              </w:rPr>
              <w:t>Vzdělávací obsah vyučujícího předmětu</w:t>
            </w:r>
            <w:r w:rsidR="00FF04CA">
              <w:rPr>
                <w:noProof/>
                <w:webHidden/>
              </w:rPr>
              <w:tab/>
            </w:r>
            <w:r w:rsidR="00FF04CA">
              <w:rPr>
                <w:noProof/>
                <w:webHidden/>
              </w:rPr>
              <w:fldChar w:fldCharType="begin"/>
            </w:r>
            <w:r w:rsidR="00FF04CA">
              <w:rPr>
                <w:noProof/>
                <w:webHidden/>
              </w:rPr>
              <w:instrText xml:space="preserve"> PAGEREF _Toc144136320 \h </w:instrText>
            </w:r>
            <w:r w:rsidR="00FF04CA">
              <w:rPr>
                <w:noProof/>
                <w:webHidden/>
              </w:rPr>
            </w:r>
            <w:r w:rsidR="00FF04CA">
              <w:rPr>
                <w:noProof/>
                <w:webHidden/>
              </w:rPr>
              <w:fldChar w:fldCharType="separate"/>
            </w:r>
            <w:r w:rsidR="00D25D18">
              <w:rPr>
                <w:noProof/>
                <w:webHidden/>
              </w:rPr>
              <w:t>49</w:t>
            </w:r>
            <w:r w:rsidR="00FF04CA">
              <w:rPr>
                <w:noProof/>
                <w:webHidden/>
              </w:rPr>
              <w:fldChar w:fldCharType="end"/>
            </w:r>
          </w:hyperlink>
        </w:p>
        <w:p w14:paraId="5C330C72" w14:textId="7BF4B5B6"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21" w:history="1">
            <w:r w:rsidR="00FF04CA" w:rsidRPr="002A16EF">
              <w:rPr>
                <w:rStyle w:val="Hypertextovodkaz"/>
                <w:noProof/>
              </w:rPr>
              <w:t>5.3</w:t>
            </w:r>
            <w:r w:rsidR="00FF04CA">
              <w:rPr>
                <w:rFonts w:eastAsiaTheme="minorEastAsia"/>
                <w:noProof/>
                <w:kern w:val="2"/>
                <w:lang w:eastAsia="cs-CZ"/>
                <w14:ligatures w14:val="standardContextual"/>
              </w:rPr>
              <w:tab/>
            </w:r>
            <w:r w:rsidR="00FF04CA" w:rsidRPr="002A16EF">
              <w:rPr>
                <w:rStyle w:val="Hypertextovodkaz"/>
                <w:noProof/>
              </w:rPr>
              <w:t>Informatika</w:t>
            </w:r>
            <w:r w:rsidR="00FF04CA">
              <w:rPr>
                <w:noProof/>
                <w:webHidden/>
              </w:rPr>
              <w:tab/>
            </w:r>
            <w:r w:rsidR="00FF04CA">
              <w:rPr>
                <w:noProof/>
                <w:webHidden/>
              </w:rPr>
              <w:fldChar w:fldCharType="begin"/>
            </w:r>
            <w:r w:rsidR="00FF04CA">
              <w:rPr>
                <w:noProof/>
                <w:webHidden/>
              </w:rPr>
              <w:instrText xml:space="preserve"> PAGEREF _Toc144136321 \h </w:instrText>
            </w:r>
            <w:r w:rsidR="00FF04CA">
              <w:rPr>
                <w:noProof/>
                <w:webHidden/>
              </w:rPr>
            </w:r>
            <w:r w:rsidR="00FF04CA">
              <w:rPr>
                <w:noProof/>
                <w:webHidden/>
              </w:rPr>
              <w:fldChar w:fldCharType="separate"/>
            </w:r>
            <w:r w:rsidR="00D25D18">
              <w:rPr>
                <w:noProof/>
                <w:webHidden/>
              </w:rPr>
              <w:t>61</w:t>
            </w:r>
            <w:r w:rsidR="00FF04CA">
              <w:rPr>
                <w:noProof/>
                <w:webHidden/>
              </w:rPr>
              <w:fldChar w:fldCharType="end"/>
            </w:r>
          </w:hyperlink>
        </w:p>
        <w:p w14:paraId="2D714D6E" w14:textId="5C48D76D"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22" w:history="1">
            <w:r w:rsidR="00FF04CA" w:rsidRPr="002A16EF">
              <w:rPr>
                <w:rStyle w:val="Hypertextovodkaz"/>
                <w:noProof/>
              </w:rPr>
              <w:t>5.3.1</w:t>
            </w:r>
            <w:r w:rsidR="00FF04CA">
              <w:rPr>
                <w:rFonts w:eastAsiaTheme="minorEastAsia"/>
                <w:noProof/>
                <w:kern w:val="2"/>
                <w:lang w:eastAsia="cs-CZ"/>
                <w14:ligatures w14:val="standardContextual"/>
              </w:rPr>
              <w:tab/>
            </w:r>
            <w:r w:rsidR="00FF04CA" w:rsidRPr="002A16EF">
              <w:rPr>
                <w:rStyle w:val="Hypertextovodkaz"/>
                <w:noProof/>
              </w:rPr>
              <w:t>Charakteristika vyučovacího předmětu – Informatika</w:t>
            </w:r>
            <w:r w:rsidR="00FF04CA">
              <w:rPr>
                <w:noProof/>
                <w:webHidden/>
              </w:rPr>
              <w:tab/>
            </w:r>
            <w:r w:rsidR="00FF04CA">
              <w:rPr>
                <w:noProof/>
                <w:webHidden/>
              </w:rPr>
              <w:fldChar w:fldCharType="begin"/>
            </w:r>
            <w:r w:rsidR="00FF04CA">
              <w:rPr>
                <w:noProof/>
                <w:webHidden/>
              </w:rPr>
              <w:instrText xml:space="preserve"> PAGEREF _Toc144136322 \h </w:instrText>
            </w:r>
            <w:r w:rsidR="00FF04CA">
              <w:rPr>
                <w:noProof/>
                <w:webHidden/>
              </w:rPr>
            </w:r>
            <w:r w:rsidR="00FF04CA">
              <w:rPr>
                <w:noProof/>
                <w:webHidden/>
              </w:rPr>
              <w:fldChar w:fldCharType="separate"/>
            </w:r>
            <w:r w:rsidR="00D25D18">
              <w:rPr>
                <w:noProof/>
                <w:webHidden/>
              </w:rPr>
              <w:t>61</w:t>
            </w:r>
            <w:r w:rsidR="00FF04CA">
              <w:rPr>
                <w:noProof/>
                <w:webHidden/>
              </w:rPr>
              <w:fldChar w:fldCharType="end"/>
            </w:r>
          </w:hyperlink>
        </w:p>
        <w:p w14:paraId="6EB44189" w14:textId="5AF703A9"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23" w:history="1">
            <w:r w:rsidR="00FF04CA" w:rsidRPr="002A16EF">
              <w:rPr>
                <w:rStyle w:val="Hypertextovodkaz"/>
                <w:noProof/>
              </w:rPr>
              <w:t>5.3.2</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_Toc144136323 \h </w:instrText>
            </w:r>
            <w:r w:rsidR="00FF04CA">
              <w:rPr>
                <w:noProof/>
                <w:webHidden/>
              </w:rPr>
            </w:r>
            <w:r w:rsidR="00FF04CA">
              <w:rPr>
                <w:noProof/>
                <w:webHidden/>
              </w:rPr>
              <w:fldChar w:fldCharType="separate"/>
            </w:r>
            <w:r w:rsidR="00D25D18">
              <w:rPr>
                <w:noProof/>
                <w:webHidden/>
              </w:rPr>
              <w:t>61</w:t>
            </w:r>
            <w:r w:rsidR="00FF04CA">
              <w:rPr>
                <w:noProof/>
                <w:webHidden/>
              </w:rPr>
              <w:fldChar w:fldCharType="end"/>
            </w:r>
          </w:hyperlink>
        </w:p>
        <w:p w14:paraId="1443170A" w14:textId="07068C51"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24" w:history="1">
            <w:r w:rsidR="00FF04CA" w:rsidRPr="002A16EF">
              <w:rPr>
                <w:rStyle w:val="Hypertextovodkaz"/>
                <w:noProof/>
              </w:rPr>
              <w:t>5.3.3</w:t>
            </w:r>
            <w:r w:rsidR="00FF04CA">
              <w:rPr>
                <w:rFonts w:eastAsiaTheme="minorEastAsia"/>
                <w:noProof/>
                <w:kern w:val="2"/>
                <w:lang w:eastAsia="cs-CZ"/>
                <w14:ligatures w14:val="standardContextual"/>
              </w:rPr>
              <w:tab/>
            </w:r>
            <w:r w:rsidR="00FF04CA" w:rsidRPr="002A16EF">
              <w:rPr>
                <w:rStyle w:val="Hypertextovodkaz"/>
                <w:noProof/>
              </w:rPr>
              <w:t>Vzdělávací obsah vyučovacího předmětu</w:t>
            </w:r>
            <w:r w:rsidR="00FF04CA">
              <w:rPr>
                <w:noProof/>
                <w:webHidden/>
              </w:rPr>
              <w:tab/>
            </w:r>
            <w:r w:rsidR="00FF04CA">
              <w:rPr>
                <w:noProof/>
                <w:webHidden/>
              </w:rPr>
              <w:fldChar w:fldCharType="begin"/>
            </w:r>
            <w:r w:rsidR="00FF04CA">
              <w:rPr>
                <w:noProof/>
                <w:webHidden/>
              </w:rPr>
              <w:instrText xml:space="preserve"> PAGEREF _Toc144136324 \h </w:instrText>
            </w:r>
            <w:r w:rsidR="00FF04CA">
              <w:rPr>
                <w:noProof/>
                <w:webHidden/>
              </w:rPr>
            </w:r>
            <w:r w:rsidR="00FF04CA">
              <w:rPr>
                <w:noProof/>
                <w:webHidden/>
              </w:rPr>
              <w:fldChar w:fldCharType="separate"/>
            </w:r>
            <w:r w:rsidR="00D25D18">
              <w:rPr>
                <w:noProof/>
                <w:webHidden/>
              </w:rPr>
              <w:t>62</w:t>
            </w:r>
            <w:r w:rsidR="00FF04CA">
              <w:rPr>
                <w:noProof/>
                <w:webHidden/>
              </w:rPr>
              <w:fldChar w:fldCharType="end"/>
            </w:r>
          </w:hyperlink>
        </w:p>
        <w:p w14:paraId="6CD78E42" w14:textId="7E37F94F"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25" w:history="1">
            <w:r w:rsidR="00FF04CA" w:rsidRPr="002A16EF">
              <w:rPr>
                <w:rStyle w:val="Hypertextovodkaz"/>
                <w:noProof/>
              </w:rPr>
              <w:t>5.4</w:t>
            </w:r>
            <w:r w:rsidR="00FF04CA">
              <w:rPr>
                <w:rFonts w:eastAsiaTheme="minorEastAsia"/>
                <w:noProof/>
                <w:kern w:val="2"/>
                <w:lang w:eastAsia="cs-CZ"/>
                <w14:ligatures w14:val="standardContextual"/>
              </w:rPr>
              <w:tab/>
            </w:r>
            <w:r w:rsidR="00FF04CA" w:rsidRPr="002A16EF">
              <w:rPr>
                <w:rStyle w:val="Hypertextovodkaz"/>
                <w:noProof/>
              </w:rPr>
              <w:t>Člověk a jeho svět</w:t>
            </w:r>
            <w:r w:rsidR="00FF04CA">
              <w:rPr>
                <w:noProof/>
                <w:webHidden/>
              </w:rPr>
              <w:tab/>
            </w:r>
            <w:r w:rsidR="00FF04CA">
              <w:rPr>
                <w:noProof/>
                <w:webHidden/>
              </w:rPr>
              <w:fldChar w:fldCharType="begin"/>
            </w:r>
            <w:r w:rsidR="00FF04CA">
              <w:rPr>
                <w:noProof/>
                <w:webHidden/>
              </w:rPr>
              <w:instrText xml:space="preserve"> PAGEREF _Toc144136325 \h </w:instrText>
            </w:r>
            <w:r w:rsidR="00FF04CA">
              <w:rPr>
                <w:noProof/>
                <w:webHidden/>
              </w:rPr>
            </w:r>
            <w:r w:rsidR="00FF04CA">
              <w:rPr>
                <w:noProof/>
                <w:webHidden/>
              </w:rPr>
              <w:fldChar w:fldCharType="separate"/>
            </w:r>
            <w:r w:rsidR="00D25D18">
              <w:rPr>
                <w:noProof/>
                <w:webHidden/>
              </w:rPr>
              <w:t>65</w:t>
            </w:r>
            <w:r w:rsidR="00FF04CA">
              <w:rPr>
                <w:noProof/>
                <w:webHidden/>
              </w:rPr>
              <w:fldChar w:fldCharType="end"/>
            </w:r>
          </w:hyperlink>
        </w:p>
        <w:p w14:paraId="24795996" w14:textId="19A0C9DC"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26" w:history="1">
            <w:r w:rsidR="00FF04CA" w:rsidRPr="002A16EF">
              <w:rPr>
                <w:rStyle w:val="Hypertextovodkaz"/>
                <w:noProof/>
              </w:rPr>
              <w:t>5.4.1</w:t>
            </w:r>
            <w:r w:rsidR="00FF04CA">
              <w:rPr>
                <w:rFonts w:eastAsiaTheme="minorEastAsia"/>
                <w:noProof/>
                <w:kern w:val="2"/>
                <w:lang w:eastAsia="cs-CZ"/>
                <w14:ligatures w14:val="standardContextual"/>
              </w:rPr>
              <w:tab/>
            </w:r>
            <w:r w:rsidR="00FF04CA" w:rsidRPr="002A16EF">
              <w:rPr>
                <w:rStyle w:val="Hypertextovodkaz"/>
                <w:noProof/>
              </w:rPr>
              <w:t>Charakteristika vyučovacích předmětů – Prvouka, Přírodověda, Vlastivěda</w:t>
            </w:r>
            <w:r w:rsidR="00FF04CA">
              <w:rPr>
                <w:noProof/>
                <w:webHidden/>
              </w:rPr>
              <w:tab/>
            </w:r>
            <w:r w:rsidR="00FF04CA">
              <w:rPr>
                <w:noProof/>
                <w:webHidden/>
              </w:rPr>
              <w:fldChar w:fldCharType="begin"/>
            </w:r>
            <w:r w:rsidR="00FF04CA">
              <w:rPr>
                <w:noProof/>
                <w:webHidden/>
              </w:rPr>
              <w:instrText xml:space="preserve"> PAGEREF _Toc144136326 \h </w:instrText>
            </w:r>
            <w:r w:rsidR="00FF04CA">
              <w:rPr>
                <w:noProof/>
                <w:webHidden/>
              </w:rPr>
            </w:r>
            <w:r w:rsidR="00FF04CA">
              <w:rPr>
                <w:noProof/>
                <w:webHidden/>
              </w:rPr>
              <w:fldChar w:fldCharType="separate"/>
            </w:r>
            <w:r w:rsidR="00D25D18">
              <w:rPr>
                <w:noProof/>
                <w:webHidden/>
              </w:rPr>
              <w:t>65</w:t>
            </w:r>
            <w:r w:rsidR="00FF04CA">
              <w:rPr>
                <w:noProof/>
                <w:webHidden/>
              </w:rPr>
              <w:fldChar w:fldCharType="end"/>
            </w:r>
          </w:hyperlink>
        </w:p>
        <w:p w14:paraId="5E6EA0A3" w14:textId="66557D47"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27" w:history="1">
            <w:r w:rsidR="00FF04CA" w:rsidRPr="002A16EF">
              <w:rPr>
                <w:rStyle w:val="Hypertextovodkaz"/>
                <w:noProof/>
              </w:rPr>
              <w:t>5.4.2</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_Toc144136327 \h </w:instrText>
            </w:r>
            <w:r w:rsidR="00FF04CA">
              <w:rPr>
                <w:noProof/>
                <w:webHidden/>
              </w:rPr>
            </w:r>
            <w:r w:rsidR="00FF04CA">
              <w:rPr>
                <w:noProof/>
                <w:webHidden/>
              </w:rPr>
              <w:fldChar w:fldCharType="separate"/>
            </w:r>
            <w:r w:rsidR="00D25D18">
              <w:rPr>
                <w:noProof/>
                <w:webHidden/>
              </w:rPr>
              <w:t>65</w:t>
            </w:r>
            <w:r w:rsidR="00FF04CA">
              <w:rPr>
                <w:noProof/>
                <w:webHidden/>
              </w:rPr>
              <w:fldChar w:fldCharType="end"/>
            </w:r>
          </w:hyperlink>
        </w:p>
        <w:p w14:paraId="5515828D" w14:textId="195D766D"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28" w:history="1">
            <w:r w:rsidR="00FF04CA" w:rsidRPr="002A16EF">
              <w:rPr>
                <w:rStyle w:val="Hypertextovodkaz"/>
                <w:noProof/>
              </w:rPr>
              <w:t>5.4.3</w:t>
            </w:r>
            <w:r w:rsidR="00FF04CA">
              <w:rPr>
                <w:rFonts w:eastAsiaTheme="minorEastAsia"/>
                <w:noProof/>
                <w:kern w:val="2"/>
                <w:lang w:eastAsia="cs-CZ"/>
                <w14:ligatures w14:val="standardContextual"/>
              </w:rPr>
              <w:tab/>
            </w:r>
            <w:r w:rsidR="00FF04CA" w:rsidRPr="002A16EF">
              <w:rPr>
                <w:rStyle w:val="Hypertextovodkaz"/>
                <w:noProof/>
              </w:rPr>
              <w:t>Vzdělávací obsah vyučovacího předmětu</w:t>
            </w:r>
            <w:r w:rsidR="00FF04CA">
              <w:rPr>
                <w:noProof/>
                <w:webHidden/>
              </w:rPr>
              <w:tab/>
            </w:r>
            <w:r w:rsidR="00FF04CA">
              <w:rPr>
                <w:noProof/>
                <w:webHidden/>
              </w:rPr>
              <w:fldChar w:fldCharType="begin"/>
            </w:r>
            <w:r w:rsidR="00FF04CA">
              <w:rPr>
                <w:noProof/>
                <w:webHidden/>
              </w:rPr>
              <w:instrText xml:space="preserve"> PAGEREF _Toc144136328 \h </w:instrText>
            </w:r>
            <w:r w:rsidR="00FF04CA">
              <w:rPr>
                <w:noProof/>
                <w:webHidden/>
              </w:rPr>
            </w:r>
            <w:r w:rsidR="00FF04CA">
              <w:rPr>
                <w:noProof/>
                <w:webHidden/>
              </w:rPr>
              <w:fldChar w:fldCharType="separate"/>
            </w:r>
            <w:r w:rsidR="00D25D18">
              <w:rPr>
                <w:noProof/>
                <w:webHidden/>
              </w:rPr>
              <w:t>67</w:t>
            </w:r>
            <w:r w:rsidR="00FF04CA">
              <w:rPr>
                <w:noProof/>
                <w:webHidden/>
              </w:rPr>
              <w:fldChar w:fldCharType="end"/>
            </w:r>
          </w:hyperlink>
        </w:p>
        <w:p w14:paraId="353E464C" w14:textId="67507D17"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29" w:history="1">
            <w:r w:rsidR="00FF04CA" w:rsidRPr="002A16EF">
              <w:rPr>
                <w:rStyle w:val="Hypertextovodkaz"/>
                <w:noProof/>
              </w:rPr>
              <w:t>5.5</w:t>
            </w:r>
            <w:r w:rsidR="00FF04CA">
              <w:rPr>
                <w:rFonts w:eastAsiaTheme="minorEastAsia"/>
                <w:noProof/>
                <w:kern w:val="2"/>
                <w:lang w:eastAsia="cs-CZ"/>
                <w14:ligatures w14:val="standardContextual"/>
              </w:rPr>
              <w:tab/>
            </w:r>
            <w:r w:rsidR="00FF04CA" w:rsidRPr="002A16EF">
              <w:rPr>
                <w:rStyle w:val="Hypertextovodkaz"/>
                <w:noProof/>
              </w:rPr>
              <w:t>Umění a kultura</w:t>
            </w:r>
            <w:r w:rsidR="00FF04CA">
              <w:rPr>
                <w:noProof/>
                <w:webHidden/>
              </w:rPr>
              <w:tab/>
            </w:r>
            <w:r w:rsidR="00FF04CA">
              <w:rPr>
                <w:noProof/>
                <w:webHidden/>
              </w:rPr>
              <w:fldChar w:fldCharType="begin"/>
            </w:r>
            <w:r w:rsidR="00FF04CA">
              <w:rPr>
                <w:noProof/>
                <w:webHidden/>
              </w:rPr>
              <w:instrText xml:space="preserve"> PAGEREF _Toc144136329 \h </w:instrText>
            </w:r>
            <w:r w:rsidR="00FF04CA">
              <w:rPr>
                <w:noProof/>
                <w:webHidden/>
              </w:rPr>
            </w:r>
            <w:r w:rsidR="00FF04CA">
              <w:rPr>
                <w:noProof/>
                <w:webHidden/>
              </w:rPr>
              <w:fldChar w:fldCharType="separate"/>
            </w:r>
            <w:r w:rsidR="00D25D18">
              <w:rPr>
                <w:noProof/>
                <w:webHidden/>
              </w:rPr>
              <w:t>87</w:t>
            </w:r>
            <w:r w:rsidR="00FF04CA">
              <w:rPr>
                <w:noProof/>
                <w:webHidden/>
              </w:rPr>
              <w:fldChar w:fldCharType="end"/>
            </w:r>
          </w:hyperlink>
        </w:p>
        <w:p w14:paraId="311B9ABE" w14:textId="1278FC83"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0" w:history="1">
            <w:r w:rsidR="00FF04CA" w:rsidRPr="002A16EF">
              <w:rPr>
                <w:rStyle w:val="Hypertextovodkaz"/>
                <w:noProof/>
              </w:rPr>
              <w:t>5.5.1</w:t>
            </w:r>
            <w:r w:rsidR="00FF04CA">
              <w:rPr>
                <w:rFonts w:eastAsiaTheme="minorEastAsia"/>
                <w:noProof/>
                <w:kern w:val="2"/>
                <w:lang w:eastAsia="cs-CZ"/>
                <w14:ligatures w14:val="standardContextual"/>
              </w:rPr>
              <w:tab/>
            </w:r>
            <w:r w:rsidR="00FF04CA" w:rsidRPr="002A16EF">
              <w:rPr>
                <w:rStyle w:val="Hypertextovodkaz"/>
                <w:noProof/>
              </w:rPr>
              <w:t>Charakteristika vyučovacích předmětů – Hudební výchova, Výtvarná výchova</w:t>
            </w:r>
            <w:r w:rsidR="00FF04CA">
              <w:rPr>
                <w:noProof/>
                <w:webHidden/>
              </w:rPr>
              <w:tab/>
            </w:r>
            <w:r w:rsidR="00FF04CA">
              <w:rPr>
                <w:noProof/>
                <w:webHidden/>
              </w:rPr>
              <w:fldChar w:fldCharType="begin"/>
            </w:r>
            <w:r w:rsidR="00FF04CA">
              <w:rPr>
                <w:noProof/>
                <w:webHidden/>
              </w:rPr>
              <w:instrText xml:space="preserve"> PAGEREF _Toc144136330 \h </w:instrText>
            </w:r>
            <w:r w:rsidR="00FF04CA">
              <w:rPr>
                <w:noProof/>
                <w:webHidden/>
              </w:rPr>
            </w:r>
            <w:r w:rsidR="00FF04CA">
              <w:rPr>
                <w:noProof/>
                <w:webHidden/>
              </w:rPr>
              <w:fldChar w:fldCharType="separate"/>
            </w:r>
            <w:r w:rsidR="00D25D18">
              <w:rPr>
                <w:noProof/>
                <w:webHidden/>
              </w:rPr>
              <w:t>87</w:t>
            </w:r>
            <w:r w:rsidR="00FF04CA">
              <w:rPr>
                <w:noProof/>
                <w:webHidden/>
              </w:rPr>
              <w:fldChar w:fldCharType="end"/>
            </w:r>
          </w:hyperlink>
        </w:p>
        <w:p w14:paraId="0B0C294B" w14:textId="58A229BE"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1" w:history="1">
            <w:r w:rsidR="00FF04CA" w:rsidRPr="002A16EF">
              <w:rPr>
                <w:rStyle w:val="Hypertextovodkaz"/>
                <w:noProof/>
              </w:rPr>
              <w:t>5.5.2</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_Toc144136331 \h </w:instrText>
            </w:r>
            <w:r w:rsidR="00FF04CA">
              <w:rPr>
                <w:noProof/>
                <w:webHidden/>
              </w:rPr>
            </w:r>
            <w:r w:rsidR="00FF04CA">
              <w:rPr>
                <w:noProof/>
                <w:webHidden/>
              </w:rPr>
              <w:fldChar w:fldCharType="separate"/>
            </w:r>
            <w:r w:rsidR="00D25D18">
              <w:rPr>
                <w:noProof/>
                <w:webHidden/>
              </w:rPr>
              <w:t>87</w:t>
            </w:r>
            <w:r w:rsidR="00FF04CA">
              <w:rPr>
                <w:noProof/>
                <w:webHidden/>
              </w:rPr>
              <w:fldChar w:fldCharType="end"/>
            </w:r>
          </w:hyperlink>
        </w:p>
        <w:p w14:paraId="6C98D38C" w14:textId="4A4C967E"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2" w:history="1">
            <w:r w:rsidR="00FF04CA" w:rsidRPr="002A16EF">
              <w:rPr>
                <w:rStyle w:val="Hypertextovodkaz"/>
                <w:noProof/>
              </w:rPr>
              <w:t>5.5.3</w:t>
            </w:r>
            <w:r w:rsidR="00FF04CA">
              <w:rPr>
                <w:rFonts w:eastAsiaTheme="minorEastAsia"/>
                <w:noProof/>
                <w:kern w:val="2"/>
                <w:lang w:eastAsia="cs-CZ"/>
                <w14:ligatures w14:val="standardContextual"/>
              </w:rPr>
              <w:tab/>
            </w:r>
            <w:r w:rsidR="00FF04CA" w:rsidRPr="002A16EF">
              <w:rPr>
                <w:rStyle w:val="Hypertextovodkaz"/>
                <w:noProof/>
              </w:rPr>
              <w:t>Vzdělávací obsah vyučovacího předmětu</w:t>
            </w:r>
            <w:r w:rsidR="00FF04CA">
              <w:rPr>
                <w:noProof/>
                <w:webHidden/>
              </w:rPr>
              <w:tab/>
            </w:r>
            <w:r w:rsidR="00FF04CA">
              <w:rPr>
                <w:noProof/>
                <w:webHidden/>
              </w:rPr>
              <w:fldChar w:fldCharType="begin"/>
            </w:r>
            <w:r w:rsidR="00FF04CA">
              <w:rPr>
                <w:noProof/>
                <w:webHidden/>
              </w:rPr>
              <w:instrText xml:space="preserve"> PAGEREF _Toc144136332 \h </w:instrText>
            </w:r>
            <w:r w:rsidR="00FF04CA">
              <w:rPr>
                <w:noProof/>
                <w:webHidden/>
              </w:rPr>
            </w:r>
            <w:r w:rsidR="00FF04CA">
              <w:rPr>
                <w:noProof/>
                <w:webHidden/>
              </w:rPr>
              <w:fldChar w:fldCharType="separate"/>
            </w:r>
            <w:r w:rsidR="00D25D18">
              <w:rPr>
                <w:noProof/>
                <w:webHidden/>
              </w:rPr>
              <w:t>89</w:t>
            </w:r>
            <w:r w:rsidR="00FF04CA">
              <w:rPr>
                <w:noProof/>
                <w:webHidden/>
              </w:rPr>
              <w:fldChar w:fldCharType="end"/>
            </w:r>
          </w:hyperlink>
        </w:p>
        <w:p w14:paraId="3DF88FA1" w14:textId="5A5392E4"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33" w:history="1">
            <w:r w:rsidR="00FF04CA" w:rsidRPr="002A16EF">
              <w:rPr>
                <w:rStyle w:val="Hypertextovodkaz"/>
                <w:noProof/>
              </w:rPr>
              <w:t>5.6</w:t>
            </w:r>
            <w:r w:rsidR="00FF04CA">
              <w:rPr>
                <w:rFonts w:eastAsiaTheme="minorEastAsia"/>
                <w:noProof/>
                <w:kern w:val="2"/>
                <w:lang w:eastAsia="cs-CZ"/>
                <w14:ligatures w14:val="standardContextual"/>
              </w:rPr>
              <w:tab/>
            </w:r>
            <w:r w:rsidR="00FF04CA" w:rsidRPr="002A16EF">
              <w:rPr>
                <w:rStyle w:val="Hypertextovodkaz"/>
                <w:noProof/>
              </w:rPr>
              <w:t>Člověk a zdraví</w:t>
            </w:r>
            <w:r w:rsidR="00FF04CA">
              <w:rPr>
                <w:noProof/>
                <w:webHidden/>
              </w:rPr>
              <w:tab/>
            </w:r>
            <w:r w:rsidR="00FF04CA">
              <w:rPr>
                <w:noProof/>
                <w:webHidden/>
              </w:rPr>
              <w:fldChar w:fldCharType="begin"/>
            </w:r>
            <w:r w:rsidR="00FF04CA">
              <w:rPr>
                <w:noProof/>
                <w:webHidden/>
              </w:rPr>
              <w:instrText xml:space="preserve"> PAGEREF _Toc144136333 \h </w:instrText>
            </w:r>
            <w:r w:rsidR="00FF04CA">
              <w:rPr>
                <w:noProof/>
                <w:webHidden/>
              </w:rPr>
            </w:r>
            <w:r w:rsidR="00FF04CA">
              <w:rPr>
                <w:noProof/>
                <w:webHidden/>
              </w:rPr>
              <w:fldChar w:fldCharType="separate"/>
            </w:r>
            <w:r w:rsidR="00D25D18">
              <w:rPr>
                <w:noProof/>
                <w:webHidden/>
              </w:rPr>
              <w:t>107</w:t>
            </w:r>
            <w:r w:rsidR="00FF04CA">
              <w:rPr>
                <w:noProof/>
                <w:webHidden/>
              </w:rPr>
              <w:fldChar w:fldCharType="end"/>
            </w:r>
          </w:hyperlink>
        </w:p>
        <w:p w14:paraId="03AAF161" w14:textId="30BF0DA0"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4" w:history="1">
            <w:r w:rsidR="00FF04CA" w:rsidRPr="002A16EF">
              <w:rPr>
                <w:rStyle w:val="Hypertextovodkaz"/>
                <w:noProof/>
              </w:rPr>
              <w:t>5.6.1</w:t>
            </w:r>
            <w:r w:rsidR="00FF04CA">
              <w:rPr>
                <w:rFonts w:eastAsiaTheme="minorEastAsia"/>
                <w:noProof/>
                <w:kern w:val="2"/>
                <w:lang w:eastAsia="cs-CZ"/>
                <w14:ligatures w14:val="standardContextual"/>
              </w:rPr>
              <w:tab/>
            </w:r>
            <w:r w:rsidR="00FF04CA" w:rsidRPr="002A16EF">
              <w:rPr>
                <w:rStyle w:val="Hypertextovodkaz"/>
                <w:noProof/>
              </w:rPr>
              <w:t>Charakteristika vyučovacího předmětu – Tělesná výchova</w:t>
            </w:r>
            <w:r w:rsidR="00FF04CA">
              <w:rPr>
                <w:noProof/>
                <w:webHidden/>
              </w:rPr>
              <w:tab/>
            </w:r>
            <w:r w:rsidR="00FF04CA">
              <w:rPr>
                <w:noProof/>
                <w:webHidden/>
              </w:rPr>
              <w:fldChar w:fldCharType="begin"/>
            </w:r>
            <w:r w:rsidR="00FF04CA">
              <w:rPr>
                <w:noProof/>
                <w:webHidden/>
              </w:rPr>
              <w:instrText xml:space="preserve"> PAGEREF _Toc144136334 \h </w:instrText>
            </w:r>
            <w:r w:rsidR="00FF04CA">
              <w:rPr>
                <w:noProof/>
                <w:webHidden/>
              </w:rPr>
            </w:r>
            <w:r w:rsidR="00FF04CA">
              <w:rPr>
                <w:noProof/>
                <w:webHidden/>
              </w:rPr>
              <w:fldChar w:fldCharType="separate"/>
            </w:r>
            <w:r w:rsidR="00D25D18">
              <w:rPr>
                <w:noProof/>
                <w:webHidden/>
              </w:rPr>
              <w:t>107</w:t>
            </w:r>
            <w:r w:rsidR="00FF04CA">
              <w:rPr>
                <w:noProof/>
                <w:webHidden/>
              </w:rPr>
              <w:fldChar w:fldCharType="end"/>
            </w:r>
          </w:hyperlink>
        </w:p>
        <w:p w14:paraId="4FFABA34" w14:textId="6C03A0E7"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5" w:history="1">
            <w:r w:rsidR="00FF04CA" w:rsidRPr="002A16EF">
              <w:rPr>
                <w:rStyle w:val="Hypertextovodkaz"/>
                <w:noProof/>
              </w:rPr>
              <w:t>5.6.2</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_Toc144136335 \h </w:instrText>
            </w:r>
            <w:r w:rsidR="00FF04CA">
              <w:rPr>
                <w:noProof/>
                <w:webHidden/>
              </w:rPr>
            </w:r>
            <w:r w:rsidR="00FF04CA">
              <w:rPr>
                <w:noProof/>
                <w:webHidden/>
              </w:rPr>
              <w:fldChar w:fldCharType="separate"/>
            </w:r>
            <w:r w:rsidR="00D25D18">
              <w:rPr>
                <w:noProof/>
                <w:webHidden/>
              </w:rPr>
              <w:t>107</w:t>
            </w:r>
            <w:r w:rsidR="00FF04CA">
              <w:rPr>
                <w:noProof/>
                <w:webHidden/>
              </w:rPr>
              <w:fldChar w:fldCharType="end"/>
            </w:r>
          </w:hyperlink>
        </w:p>
        <w:p w14:paraId="60C63DEC" w14:textId="1526DB0F"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6" w:history="1">
            <w:r w:rsidR="00FF04CA" w:rsidRPr="002A16EF">
              <w:rPr>
                <w:rStyle w:val="Hypertextovodkaz"/>
                <w:noProof/>
              </w:rPr>
              <w:t>5.6.3</w:t>
            </w:r>
            <w:r w:rsidR="00FF04CA">
              <w:rPr>
                <w:rFonts w:eastAsiaTheme="minorEastAsia"/>
                <w:noProof/>
                <w:kern w:val="2"/>
                <w:lang w:eastAsia="cs-CZ"/>
                <w14:ligatures w14:val="standardContextual"/>
              </w:rPr>
              <w:tab/>
            </w:r>
            <w:r w:rsidR="00FF04CA" w:rsidRPr="002A16EF">
              <w:rPr>
                <w:rStyle w:val="Hypertextovodkaz"/>
                <w:noProof/>
              </w:rPr>
              <w:t>Vzdělávací obsah vyučovacího předmětu</w:t>
            </w:r>
            <w:r w:rsidR="00FF04CA">
              <w:rPr>
                <w:noProof/>
                <w:webHidden/>
              </w:rPr>
              <w:tab/>
            </w:r>
            <w:r w:rsidR="00FF04CA">
              <w:rPr>
                <w:noProof/>
                <w:webHidden/>
              </w:rPr>
              <w:fldChar w:fldCharType="begin"/>
            </w:r>
            <w:r w:rsidR="00FF04CA">
              <w:rPr>
                <w:noProof/>
                <w:webHidden/>
              </w:rPr>
              <w:instrText xml:space="preserve"> PAGEREF _Toc144136336 \h </w:instrText>
            </w:r>
            <w:r w:rsidR="00FF04CA">
              <w:rPr>
                <w:noProof/>
                <w:webHidden/>
              </w:rPr>
            </w:r>
            <w:r w:rsidR="00FF04CA">
              <w:rPr>
                <w:noProof/>
                <w:webHidden/>
              </w:rPr>
              <w:fldChar w:fldCharType="separate"/>
            </w:r>
            <w:r w:rsidR="00D25D18">
              <w:rPr>
                <w:noProof/>
                <w:webHidden/>
              </w:rPr>
              <w:t>109</w:t>
            </w:r>
            <w:r w:rsidR="00FF04CA">
              <w:rPr>
                <w:noProof/>
                <w:webHidden/>
              </w:rPr>
              <w:fldChar w:fldCharType="end"/>
            </w:r>
          </w:hyperlink>
        </w:p>
        <w:p w14:paraId="30426931" w14:textId="748991B5"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37" w:history="1">
            <w:r w:rsidR="00FF04CA" w:rsidRPr="002A16EF">
              <w:rPr>
                <w:rStyle w:val="Hypertextovodkaz"/>
                <w:noProof/>
              </w:rPr>
              <w:t>5.7</w:t>
            </w:r>
            <w:r w:rsidR="00FF04CA">
              <w:rPr>
                <w:rFonts w:eastAsiaTheme="minorEastAsia"/>
                <w:noProof/>
                <w:kern w:val="2"/>
                <w:lang w:eastAsia="cs-CZ"/>
                <w14:ligatures w14:val="standardContextual"/>
              </w:rPr>
              <w:tab/>
            </w:r>
            <w:r w:rsidR="00FF04CA" w:rsidRPr="002A16EF">
              <w:rPr>
                <w:rStyle w:val="Hypertextovodkaz"/>
                <w:noProof/>
              </w:rPr>
              <w:t>Člověk a svět práce</w:t>
            </w:r>
            <w:r w:rsidR="00FF04CA">
              <w:rPr>
                <w:noProof/>
                <w:webHidden/>
              </w:rPr>
              <w:tab/>
            </w:r>
            <w:r w:rsidR="00FF04CA">
              <w:rPr>
                <w:noProof/>
                <w:webHidden/>
              </w:rPr>
              <w:fldChar w:fldCharType="begin"/>
            </w:r>
            <w:r w:rsidR="00FF04CA">
              <w:rPr>
                <w:noProof/>
                <w:webHidden/>
              </w:rPr>
              <w:instrText xml:space="preserve"> PAGEREF _Toc144136337 \h </w:instrText>
            </w:r>
            <w:r w:rsidR="00FF04CA">
              <w:rPr>
                <w:noProof/>
                <w:webHidden/>
              </w:rPr>
            </w:r>
            <w:r w:rsidR="00FF04CA">
              <w:rPr>
                <w:noProof/>
                <w:webHidden/>
              </w:rPr>
              <w:fldChar w:fldCharType="separate"/>
            </w:r>
            <w:r w:rsidR="00D25D18">
              <w:rPr>
                <w:noProof/>
                <w:webHidden/>
              </w:rPr>
              <w:t>119</w:t>
            </w:r>
            <w:r w:rsidR="00FF04CA">
              <w:rPr>
                <w:noProof/>
                <w:webHidden/>
              </w:rPr>
              <w:fldChar w:fldCharType="end"/>
            </w:r>
          </w:hyperlink>
        </w:p>
        <w:p w14:paraId="7ECA4A33" w14:textId="71083214"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8" w:history="1">
            <w:r w:rsidR="00FF04CA" w:rsidRPr="002A16EF">
              <w:rPr>
                <w:rStyle w:val="Hypertextovodkaz"/>
                <w:noProof/>
              </w:rPr>
              <w:t>5.7.1</w:t>
            </w:r>
            <w:r w:rsidR="00FF04CA">
              <w:rPr>
                <w:rFonts w:eastAsiaTheme="minorEastAsia"/>
                <w:noProof/>
                <w:kern w:val="2"/>
                <w:lang w:eastAsia="cs-CZ"/>
                <w14:ligatures w14:val="standardContextual"/>
              </w:rPr>
              <w:tab/>
            </w:r>
            <w:r w:rsidR="00FF04CA" w:rsidRPr="002A16EF">
              <w:rPr>
                <w:rStyle w:val="Hypertextovodkaz"/>
                <w:noProof/>
              </w:rPr>
              <w:t>Charakteristika vyučovacího předmětu – Pracovní činnosti</w:t>
            </w:r>
            <w:r w:rsidR="00FF04CA">
              <w:rPr>
                <w:noProof/>
                <w:webHidden/>
              </w:rPr>
              <w:tab/>
            </w:r>
            <w:r w:rsidR="00FF04CA">
              <w:rPr>
                <w:noProof/>
                <w:webHidden/>
              </w:rPr>
              <w:fldChar w:fldCharType="begin"/>
            </w:r>
            <w:r w:rsidR="00FF04CA">
              <w:rPr>
                <w:noProof/>
                <w:webHidden/>
              </w:rPr>
              <w:instrText xml:space="preserve"> PAGEREF _Toc144136338 \h </w:instrText>
            </w:r>
            <w:r w:rsidR="00FF04CA">
              <w:rPr>
                <w:noProof/>
                <w:webHidden/>
              </w:rPr>
            </w:r>
            <w:r w:rsidR="00FF04CA">
              <w:rPr>
                <w:noProof/>
                <w:webHidden/>
              </w:rPr>
              <w:fldChar w:fldCharType="separate"/>
            </w:r>
            <w:r w:rsidR="00D25D18">
              <w:rPr>
                <w:noProof/>
                <w:webHidden/>
              </w:rPr>
              <w:t>119</w:t>
            </w:r>
            <w:r w:rsidR="00FF04CA">
              <w:rPr>
                <w:noProof/>
                <w:webHidden/>
              </w:rPr>
              <w:fldChar w:fldCharType="end"/>
            </w:r>
          </w:hyperlink>
        </w:p>
        <w:p w14:paraId="318D78B8" w14:textId="126DB6A7"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39" w:history="1">
            <w:r w:rsidR="00FF04CA" w:rsidRPr="002A16EF">
              <w:rPr>
                <w:rStyle w:val="Hypertextovodkaz"/>
                <w:noProof/>
              </w:rPr>
              <w:t>5.7.2</w:t>
            </w:r>
            <w:r w:rsidR="00FF04CA">
              <w:rPr>
                <w:rFonts w:eastAsiaTheme="minorEastAsia"/>
                <w:noProof/>
                <w:kern w:val="2"/>
                <w:lang w:eastAsia="cs-CZ"/>
                <w14:ligatures w14:val="standardContextual"/>
              </w:rPr>
              <w:tab/>
            </w:r>
            <w:r w:rsidR="00FF04CA" w:rsidRPr="002A16EF">
              <w:rPr>
                <w:rStyle w:val="Hypertextovodkaz"/>
                <w:noProof/>
              </w:rPr>
              <w:t>Výchovné a vzdělávací strategie pro rozvoj klíčových kompetencí</w:t>
            </w:r>
            <w:r w:rsidR="00FF04CA">
              <w:rPr>
                <w:noProof/>
                <w:webHidden/>
              </w:rPr>
              <w:tab/>
            </w:r>
            <w:r w:rsidR="00FF04CA">
              <w:rPr>
                <w:noProof/>
                <w:webHidden/>
              </w:rPr>
              <w:fldChar w:fldCharType="begin"/>
            </w:r>
            <w:r w:rsidR="00FF04CA">
              <w:rPr>
                <w:noProof/>
                <w:webHidden/>
              </w:rPr>
              <w:instrText xml:space="preserve"> PAGEREF _Toc144136339 \h </w:instrText>
            </w:r>
            <w:r w:rsidR="00FF04CA">
              <w:rPr>
                <w:noProof/>
                <w:webHidden/>
              </w:rPr>
            </w:r>
            <w:r w:rsidR="00FF04CA">
              <w:rPr>
                <w:noProof/>
                <w:webHidden/>
              </w:rPr>
              <w:fldChar w:fldCharType="separate"/>
            </w:r>
            <w:r w:rsidR="00D25D18">
              <w:rPr>
                <w:noProof/>
                <w:webHidden/>
              </w:rPr>
              <w:t>119</w:t>
            </w:r>
            <w:r w:rsidR="00FF04CA">
              <w:rPr>
                <w:noProof/>
                <w:webHidden/>
              </w:rPr>
              <w:fldChar w:fldCharType="end"/>
            </w:r>
          </w:hyperlink>
        </w:p>
        <w:p w14:paraId="1B5CFDCB" w14:textId="5C77B303"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40" w:history="1">
            <w:r w:rsidR="00FF04CA" w:rsidRPr="002A16EF">
              <w:rPr>
                <w:rStyle w:val="Hypertextovodkaz"/>
                <w:noProof/>
              </w:rPr>
              <w:t>5.7.3</w:t>
            </w:r>
            <w:r w:rsidR="00FF04CA">
              <w:rPr>
                <w:rFonts w:eastAsiaTheme="minorEastAsia"/>
                <w:noProof/>
                <w:kern w:val="2"/>
                <w:lang w:eastAsia="cs-CZ"/>
                <w14:ligatures w14:val="standardContextual"/>
              </w:rPr>
              <w:tab/>
            </w:r>
            <w:r w:rsidR="00FF04CA" w:rsidRPr="002A16EF">
              <w:rPr>
                <w:rStyle w:val="Hypertextovodkaz"/>
                <w:noProof/>
              </w:rPr>
              <w:t>Vzdělávací obsah vyučovacího předmětu</w:t>
            </w:r>
            <w:r w:rsidR="00FF04CA">
              <w:rPr>
                <w:noProof/>
                <w:webHidden/>
              </w:rPr>
              <w:tab/>
            </w:r>
            <w:r w:rsidR="00FF04CA">
              <w:rPr>
                <w:noProof/>
                <w:webHidden/>
              </w:rPr>
              <w:fldChar w:fldCharType="begin"/>
            </w:r>
            <w:r w:rsidR="00FF04CA">
              <w:rPr>
                <w:noProof/>
                <w:webHidden/>
              </w:rPr>
              <w:instrText xml:space="preserve"> PAGEREF _Toc144136340 \h </w:instrText>
            </w:r>
            <w:r w:rsidR="00FF04CA">
              <w:rPr>
                <w:noProof/>
                <w:webHidden/>
              </w:rPr>
            </w:r>
            <w:r w:rsidR="00FF04CA">
              <w:rPr>
                <w:noProof/>
                <w:webHidden/>
              </w:rPr>
              <w:fldChar w:fldCharType="separate"/>
            </w:r>
            <w:r w:rsidR="00D25D18">
              <w:rPr>
                <w:noProof/>
                <w:webHidden/>
              </w:rPr>
              <w:t>121</w:t>
            </w:r>
            <w:r w:rsidR="00FF04CA">
              <w:rPr>
                <w:noProof/>
                <w:webHidden/>
              </w:rPr>
              <w:fldChar w:fldCharType="end"/>
            </w:r>
          </w:hyperlink>
        </w:p>
        <w:p w14:paraId="59810B25" w14:textId="53917DD9" w:rsidR="00FF04CA" w:rsidRDefault="00940374">
          <w:pPr>
            <w:pStyle w:val="Obsah1"/>
            <w:tabs>
              <w:tab w:val="left" w:pos="440"/>
              <w:tab w:val="right" w:leader="dot" w:pos="9062"/>
            </w:tabs>
            <w:rPr>
              <w:rFonts w:eastAsiaTheme="minorEastAsia"/>
              <w:noProof/>
              <w:kern w:val="2"/>
              <w:lang w:eastAsia="cs-CZ"/>
              <w14:ligatures w14:val="standardContextual"/>
            </w:rPr>
          </w:pPr>
          <w:hyperlink w:anchor="_Toc144136341" w:history="1">
            <w:r w:rsidR="00FF04CA" w:rsidRPr="002A16EF">
              <w:rPr>
                <w:rStyle w:val="Hypertextovodkaz"/>
                <w:noProof/>
              </w:rPr>
              <w:t>6</w:t>
            </w:r>
            <w:r w:rsidR="00FF04CA">
              <w:rPr>
                <w:rFonts w:eastAsiaTheme="minorEastAsia"/>
                <w:noProof/>
                <w:kern w:val="2"/>
                <w:lang w:eastAsia="cs-CZ"/>
                <w14:ligatures w14:val="standardContextual"/>
              </w:rPr>
              <w:tab/>
            </w:r>
            <w:r w:rsidR="00FF04CA" w:rsidRPr="002A16EF">
              <w:rPr>
                <w:rStyle w:val="Hypertextovodkaz"/>
                <w:noProof/>
              </w:rPr>
              <w:t>Hodnocení výsledků vzdělávání žáků</w:t>
            </w:r>
            <w:r w:rsidR="00FF04CA">
              <w:rPr>
                <w:noProof/>
                <w:webHidden/>
              </w:rPr>
              <w:tab/>
            </w:r>
            <w:r w:rsidR="00FF04CA">
              <w:rPr>
                <w:noProof/>
                <w:webHidden/>
              </w:rPr>
              <w:fldChar w:fldCharType="begin"/>
            </w:r>
            <w:r w:rsidR="00FF04CA">
              <w:rPr>
                <w:noProof/>
                <w:webHidden/>
              </w:rPr>
              <w:instrText xml:space="preserve"> PAGEREF _Toc144136341 \h </w:instrText>
            </w:r>
            <w:r w:rsidR="00FF04CA">
              <w:rPr>
                <w:noProof/>
                <w:webHidden/>
              </w:rPr>
            </w:r>
            <w:r w:rsidR="00FF04CA">
              <w:rPr>
                <w:noProof/>
                <w:webHidden/>
              </w:rPr>
              <w:fldChar w:fldCharType="separate"/>
            </w:r>
            <w:r w:rsidR="00D25D18">
              <w:rPr>
                <w:noProof/>
                <w:webHidden/>
              </w:rPr>
              <w:t>131</w:t>
            </w:r>
            <w:r w:rsidR="00FF04CA">
              <w:rPr>
                <w:noProof/>
                <w:webHidden/>
              </w:rPr>
              <w:fldChar w:fldCharType="end"/>
            </w:r>
          </w:hyperlink>
        </w:p>
        <w:p w14:paraId="46955F56" w14:textId="0C075573"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42" w:history="1">
            <w:r w:rsidR="00FF04CA" w:rsidRPr="002A16EF">
              <w:rPr>
                <w:rStyle w:val="Hypertextovodkaz"/>
                <w:noProof/>
              </w:rPr>
              <w:t>6.1</w:t>
            </w:r>
            <w:r w:rsidR="00FF04CA">
              <w:rPr>
                <w:rFonts w:eastAsiaTheme="minorEastAsia"/>
                <w:noProof/>
                <w:kern w:val="2"/>
                <w:lang w:eastAsia="cs-CZ"/>
                <w14:ligatures w14:val="standardContextual"/>
              </w:rPr>
              <w:tab/>
            </w:r>
            <w:r w:rsidR="00FF04CA" w:rsidRPr="002A16EF">
              <w:rPr>
                <w:rStyle w:val="Hypertextovodkaz"/>
                <w:noProof/>
              </w:rPr>
              <w:t>Pravidla pro hodnocení žáků</w:t>
            </w:r>
            <w:r w:rsidR="00FF04CA">
              <w:rPr>
                <w:noProof/>
                <w:webHidden/>
              </w:rPr>
              <w:tab/>
            </w:r>
            <w:r w:rsidR="00FF04CA">
              <w:rPr>
                <w:noProof/>
                <w:webHidden/>
              </w:rPr>
              <w:fldChar w:fldCharType="begin"/>
            </w:r>
            <w:r w:rsidR="00FF04CA">
              <w:rPr>
                <w:noProof/>
                <w:webHidden/>
              </w:rPr>
              <w:instrText xml:space="preserve"> PAGEREF _Toc144136342 \h </w:instrText>
            </w:r>
            <w:r w:rsidR="00FF04CA">
              <w:rPr>
                <w:noProof/>
                <w:webHidden/>
              </w:rPr>
            </w:r>
            <w:r w:rsidR="00FF04CA">
              <w:rPr>
                <w:noProof/>
                <w:webHidden/>
              </w:rPr>
              <w:fldChar w:fldCharType="separate"/>
            </w:r>
            <w:r w:rsidR="00D25D18">
              <w:rPr>
                <w:noProof/>
                <w:webHidden/>
              </w:rPr>
              <w:t>131</w:t>
            </w:r>
            <w:r w:rsidR="00FF04CA">
              <w:rPr>
                <w:noProof/>
                <w:webHidden/>
              </w:rPr>
              <w:fldChar w:fldCharType="end"/>
            </w:r>
          </w:hyperlink>
        </w:p>
        <w:p w14:paraId="6B77385C" w14:textId="00130650"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43" w:history="1">
            <w:r w:rsidR="00FF04CA" w:rsidRPr="002A16EF">
              <w:rPr>
                <w:rStyle w:val="Hypertextovodkaz"/>
                <w:noProof/>
              </w:rPr>
              <w:t>6.1.1</w:t>
            </w:r>
            <w:r w:rsidR="00FF04CA">
              <w:rPr>
                <w:rFonts w:eastAsiaTheme="minorEastAsia"/>
                <w:noProof/>
                <w:kern w:val="2"/>
                <w:lang w:eastAsia="cs-CZ"/>
                <w14:ligatures w14:val="standardContextual"/>
              </w:rPr>
              <w:tab/>
            </w:r>
            <w:r w:rsidR="00FF04CA" w:rsidRPr="002A16EF">
              <w:rPr>
                <w:rStyle w:val="Hypertextovodkaz"/>
                <w:noProof/>
              </w:rPr>
              <w:t>Cíl hodnocení</w:t>
            </w:r>
            <w:r w:rsidR="00FF04CA">
              <w:rPr>
                <w:noProof/>
                <w:webHidden/>
              </w:rPr>
              <w:tab/>
            </w:r>
            <w:r w:rsidR="00FF04CA">
              <w:rPr>
                <w:noProof/>
                <w:webHidden/>
              </w:rPr>
              <w:fldChar w:fldCharType="begin"/>
            </w:r>
            <w:r w:rsidR="00FF04CA">
              <w:rPr>
                <w:noProof/>
                <w:webHidden/>
              </w:rPr>
              <w:instrText xml:space="preserve"> PAGEREF _Toc144136343 \h </w:instrText>
            </w:r>
            <w:r w:rsidR="00FF04CA">
              <w:rPr>
                <w:noProof/>
                <w:webHidden/>
              </w:rPr>
            </w:r>
            <w:r w:rsidR="00FF04CA">
              <w:rPr>
                <w:noProof/>
                <w:webHidden/>
              </w:rPr>
              <w:fldChar w:fldCharType="separate"/>
            </w:r>
            <w:r w:rsidR="00D25D18">
              <w:rPr>
                <w:noProof/>
                <w:webHidden/>
              </w:rPr>
              <w:t>131</w:t>
            </w:r>
            <w:r w:rsidR="00FF04CA">
              <w:rPr>
                <w:noProof/>
                <w:webHidden/>
              </w:rPr>
              <w:fldChar w:fldCharType="end"/>
            </w:r>
          </w:hyperlink>
        </w:p>
        <w:p w14:paraId="57BA249F" w14:textId="60635154"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44" w:history="1">
            <w:r w:rsidR="00FF04CA" w:rsidRPr="002A16EF">
              <w:rPr>
                <w:rStyle w:val="Hypertextovodkaz"/>
                <w:noProof/>
              </w:rPr>
              <w:t>6.1.2</w:t>
            </w:r>
            <w:r w:rsidR="00FF04CA">
              <w:rPr>
                <w:rFonts w:eastAsiaTheme="minorEastAsia"/>
                <w:noProof/>
                <w:kern w:val="2"/>
                <w:lang w:eastAsia="cs-CZ"/>
                <w14:ligatures w14:val="standardContextual"/>
              </w:rPr>
              <w:tab/>
            </w:r>
            <w:r w:rsidR="00FF04CA" w:rsidRPr="002A16EF">
              <w:rPr>
                <w:rStyle w:val="Hypertextovodkaz"/>
                <w:noProof/>
              </w:rPr>
              <w:t>Základní východiska hodnocení</w:t>
            </w:r>
            <w:r w:rsidR="00FF04CA">
              <w:rPr>
                <w:noProof/>
                <w:webHidden/>
              </w:rPr>
              <w:tab/>
            </w:r>
            <w:r w:rsidR="00FF04CA">
              <w:rPr>
                <w:noProof/>
                <w:webHidden/>
              </w:rPr>
              <w:fldChar w:fldCharType="begin"/>
            </w:r>
            <w:r w:rsidR="00FF04CA">
              <w:rPr>
                <w:noProof/>
                <w:webHidden/>
              </w:rPr>
              <w:instrText xml:space="preserve"> PAGEREF _Toc144136344 \h </w:instrText>
            </w:r>
            <w:r w:rsidR="00FF04CA">
              <w:rPr>
                <w:noProof/>
                <w:webHidden/>
              </w:rPr>
            </w:r>
            <w:r w:rsidR="00FF04CA">
              <w:rPr>
                <w:noProof/>
                <w:webHidden/>
              </w:rPr>
              <w:fldChar w:fldCharType="separate"/>
            </w:r>
            <w:r w:rsidR="00D25D18">
              <w:rPr>
                <w:noProof/>
                <w:webHidden/>
              </w:rPr>
              <w:t>131</w:t>
            </w:r>
            <w:r w:rsidR="00FF04CA">
              <w:rPr>
                <w:noProof/>
                <w:webHidden/>
              </w:rPr>
              <w:fldChar w:fldCharType="end"/>
            </w:r>
          </w:hyperlink>
        </w:p>
        <w:p w14:paraId="1B1BC3B4" w14:textId="7EC397D0"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45" w:history="1">
            <w:r w:rsidR="00FF04CA" w:rsidRPr="002A16EF">
              <w:rPr>
                <w:rStyle w:val="Hypertextovodkaz"/>
                <w:noProof/>
              </w:rPr>
              <w:t>6.1.3</w:t>
            </w:r>
            <w:r w:rsidR="00FF04CA">
              <w:rPr>
                <w:rFonts w:eastAsiaTheme="minorEastAsia"/>
                <w:noProof/>
                <w:kern w:val="2"/>
                <w:lang w:eastAsia="cs-CZ"/>
                <w14:ligatures w14:val="standardContextual"/>
              </w:rPr>
              <w:tab/>
            </w:r>
            <w:r w:rsidR="00FF04CA" w:rsidRPr="002A16EF">
              <w:rPr>
                <w:rStyle w:val="Hypertextovodkaz"/>
                <w:noProof/>
              </w:rPr>
              <w:t>Charakteristika hodnocení</w:t>
            </w:r>
            <w:r w:rsidR="00FF04CA">
              <w:rPr>
                <w:noProof/>
                <w:webHidden/>
              </w:rPr>
              <w:tab/>
            </w:r>
            <w:r w:rsidR="00FF04CA">
              <w:rPr>
                <w:noProof/>
                <w:webHidden/>
              </w:rPr>
              <w:fldChar w:fldCharType="begin"/>
            </w:r>
            <w:r w:rsidR="00FF04CA">
              <w:rPr>
                <w:noProof/>
                <w:webHidden/>
              </w:rPr>
              <w:instrText xml:space="preserve"> PAGEREF _Toc144136345 \h </w:instrText>
            </w:r>
            <w:r w:rsidR="00FF04CA">
              <w:rPr>
                <w:noProof/>
                <w:webHidden/>
              </w:rPr>
            </w:r>
            <w:r w:rsidR="00FF04CA">
              <w:rPr>
                <w:noProof/>
                <w:webHidden/>
              </w:rPr>
              <w:fldChar w:fldCharType="separate"/>
            </w:r>
            <w:r w:rsidR="00D25D18">
              <w:rPr>
                <w:noProof/>
                <w:webHidden/>
              </w:rPr>
              <w:t>131</w:t>
            </w:r>
            <w:r w:rsidR="00FF04CA">
              <w:rPr>
                <w:noProof/>
                <w:webHidden/>
              </w:rPr>
              <w:fldChar w:fldCharType="end"/>
            </w:r>
          </w:hyperlink>
        </w:p>
        <w:p w14:paraId="132F7F00" w14:textId="668AEC25" w:rsidR="00FF04CA" w:rsidRDefault="00940374">
          <w:pPr>
            <w:pStyle w:val="Obsah3"/>
            <w:tabs>
              <w:tab w:val="left" w:pos="1320"/>
              <w:tab w:val="right" w:leader="dot" w:pos="9062"/>
            </w:tabs>
            <w:rPr>
              <w:rFonts w:eastAsiaTheme="minorEastAsia"/>
              <w:noProof/>
              <w:kern w:val="2"/>
              <w:lang w:eastAsia="cs-CZ"/>
              <w14:ligatures w14:val="standardContextual"/>
            </w:rPr>
          </w:pPr>
          <w:hyperlink w:anchor="_Toc144136346" w:history="1">
            <w:r w:rsidR="00FF04CA" w:rsidRPr="002A16EF">
              <w:rPr>
                <w:rStyle w:val="Hypertextovodkaz"/>
                <w:noProof/>
              </w:rPr>
              <w:t>6.1.4</w:t>
            </w:r>
            <w:r w:rsidR="00FF04CA">
              <w:rPr>
                <w:rFonts w:eastAsiaTheme="minorEastAsia"/>
                <w:noProof/>
                <w:kern w:val="2"/>
                <w:lang w:eastAsia="cs-CZ"/>
                <w14:ligatures w14:val="standardContextual"/>
              </w:rPr>
              <w:tab/>
            </w:r>
            <w:r w:rsidR="00FF04CA" w:rsidRPr="002A16EF">
              <w:rPr>
                <w:rStyle w:val="Hypertextovodkaz"/>
                <w:noProof/>
              </w:rPr>
              <w:t>Hodnocení žáka</w:t>
            </w:r>
            <w:r w:rsidR="00FF04CA">
              <w:rPr>
                <w:noProof/>
                <w:webHidden/>
              </w:rPr>
              <w:tab/>
            </w:r>
            <w:r w:rsidR="00FF04CA">
              <w:rPr>
                <w:noProof/>
                <w:webHidden/>
              </w:rPr>
              <w:fldChar w:fldCharType="begin"/>
            </w:r>
            <w:r w:rsidR="00FF04CA">
              <w:rPr>
                <w:noProof/>
                <w:webHidden/>
              </w:rPr>
              <w:instrText xml:space="preserve"> PAGEREF _Toc144136346 \h </w:instrText>
            </w:r>
            <w:r w:rsidR="00FF04CA">
              <w:rPr>
                <w:noProof/>
                <w:webHidden/>
              </w:rPr>
            </w:r>
            <w:r w:rsidR="00FF04CA">
              <w:rPr>
                <w:noProof/>
                <w:webHidden/>
              </w:rPr>
              <w:fldChar w:fldCharType="separate"/>
            </w:r>
            <w:r w:rsidR="00D25D18">
              <w:rPr>
                <w:noProof/>
                <w:webHidden/>
              </w:rPr>
              <w:t>132</w:t>
            </w:r>
            <w:r w:rsidR="00FF04CA">
              <w:rPr>
                <w:noProof/>
                <w:webHidden/>
              </w:rPr>
              <w:fldChar w:fldCharType="end"/>
            </w:r>
          </w:hyperlink>
        </w:p>
        <w:p w14:paraId="2027D5BB" w14:textId="6C5E53D0" w:rsidR="00FF04CA" w:rsidRDefault="00940374">
          <w:pPr>
            <w:pStyle w:val="Obsah2"/>
            <w:tabs>
              <w:tab w:val="left" w:pos="880"/>
              <w:tab w:val="right" w:leader="dot" w:pos="9062"/>
            </w:tabs>
            <w:rPr>
              <w:rFonts w:eastAsiaTheme="minorEastAsia"/>
              <w:noProof/>
              <w:kern w:val="2"/>
              <w:lang w:eastAsia="cs-CZ"/>
              <w14:ligatures w14:val="standardContextual"/>
            </w:rPr>
          </w:pPr>
          <w:hyperlink w:anchor="_Toc144136347" w:history="1">
            <w:r w:rsidR="00FF04CA" w:rsidRPr="002A16EF">
              <w:rPr>
                <w:rStyle w:val="Hypertextovodkaz"/>
                <w:noProof/>
              </w:rPr>
              <w:t>6.2</w:t>
            </w:r>
            <w:r w:rsidR="00FF04CA">
              <w:rPr>
                <w:rFonts w:eastAsiaTheme="minorEastAsia"/>
                <w:noProof/>
                <w:kern w:val="2"/>
                <w:lang w:eastAsia="cs-CZ"/>
                <w14:ligatures w14:val="standardContextual"/>
              </w:rPr>
              <w:tab/>
            </w:r>
            <w:r w:rsidR="00FF04CA" w:rsidRPr="002A16EF">
              <w:rPr>
                <w:rStyle w:val="Hypertextovodkaz"/>
                <w:noProof/>
              </w:rPr>
              <w:t>Vlastní hodnocení školy</w:t>
            </w:r>
            <w:r w:rsidR="00FF04CA">
              <w:rPr>
                <w:noProof/>
                <w:webHidden/>
              </w:rPr>
              <w:tab/>
            </w:r>
            <w:r w:rsidR="00FF04CA">
              <w:rPr>
                <w:noProof/>
                <w:webHidden/>
              </w:rPr>
              <w:fldChar w:fldCharType="begin"/>
            </w:r>
            <w:r w:rsidR="00FF04CA">
              <w:rPr>
                <w:noProof/>
                <w:webHidden/>
              </w:rPr>
              <w:instrText xml:space="preserve"> PAGEREF _Toc144136347 \h </w:instrText>
            </w:r>
            <w:r w:rsidR="00FF04CA">
              <w:rPr>
                <w:noProof/>
                <w:webHidden/>
              </w:rPr>
            </w:r>
            <w:r w:rsidR="00FF04CA">
              <w:rPr>
                <w:noProof/>
                <w:webHidden/>
              </w:rPr>
              <w:fldChar w:fldCharType="separate"/>
            </w:r>
            <w:r w:rsidR="00D25D18">
              <w:rPr>
                <w:noProof/>
                <w:webHidden/>
              </w:rPr>
              <w:t>140</w:t>
            </w:r>
            <w:r w:rsidR="00FF04CA">
              <w:rPr>
                <w:noProof/>
                <w:webHidden/>
              </w:rPr>
              <w:fldChar w:fldCharType="end"/>
            </w:r>
          </w:hyperlink>
        </w:p>
        <w:p w14:paraId="1E1FE246" w14:textId="333F1949" w:rsidR="00EE6447" w:rsidRDefault="00EE6447" w:rsidP="00056E83">
          <w:r>
            <w:rPr>
              <w:b/>
              <w:bCs/>
            </w:rPr>
            <w:fldChar w:fldCharType="end"/>
          </w:r>
        </w:p>
      </w:sdtContent>
    </w:sdt>
    <w:p w14:paraId="411738CC" w14:textId="5D046857" w:rsidR="00BD2F67" w:rsidRDefault="00BD2F67" w:rsidP="00486EF4"/>
    <w:p w14:paraId="0D23C00E" w14:textId="77777777" w:rsidR="00BD2F67" w:rsidRDefault="00BD2F67">
      <w:r>
        <w:br w:type="page"/>
      </w:r>
    </w:p>
    <w:p w14:paraId="555946F8" w14:textId="18DF1539" w:rsidR="00F62741" w:rsidRDefault="00BD2F67" w:rsidP="00223804">
      <w:pPr>
        <w:pStyle w:val="Nadpis1"/>
      </w:pPr>
      <w:bookmarkStart w:id="0" w:name="_Toc144136288"/>
      <w:r>
        <w:lastRenderedPageBreak/>
        <w:t>Identifikační údaje</w:t>
      </w:r>
      <w:bookmarkEnd w:id="0"/>
    </w:p>
    <w:p w14:paraId="413DEED8" w14:textId="16474454" w:rsidR="00BD2F67" w:rsidRPr="00A70ABD" w:rsidRDefault="00BD2F67" w:rsidP="00085AAD">
      <w:pPr>
        <w:spacing w:after="200" w:line="240" w:lineRule="auto"/>
        <w:jc w:val="both"/>
        <w:rPr>
          <w:rFonts w:cstheme="minorHAnsi"/>
        </w:rPr>
      </w:pPr>
      <w:r w:rsidRPr="00A70ABD">
        <w:rPr>
          <w:rFonts w:cstheme="minorHAnsi"/>
        </w:rPr>
        <w:t>Školní vzdělávací program je závazným dokumentem školy. Nabývá účinnosti od</w:t>
      </w:r>
      <w:r w:rsidR="000112B5" w:rsidRPr="00A70ABD">
        <w:rPr>
          <w:rFonts w:cstheme="minorHAnsi"/>
        </w:rPr>
        <w:t xml:space="preserve"> </w:t>
      </w:r>
      <w:r w:rsidR="0029642E">
        <w:rPr>
          <w:rFonts w:cstheme="minorHAnsi"/>
        </w:rPr>
        <w:t>1</w:t>
      </w:r>
      <w:r w:rsidR="000112B5" w:rsidRPr="00A70ABD">
        <w:rPr>
          <w:rFonts w:cstheme="minorHAnsi"/>
        </w:rPr>
        <w:t>. 9. 2023.</w:t>
      </w:r>
    </w:p>
    <w:p w14:paraId="0854DDD6" w14:textId="11825B76" w:rsidR="00BD2F67" w:rsidRPr="00A70ABD" w:rsidRDefault="00BD2F67" w:rsidP="002C5C99">
      <w:pPr>
        <w:spacing w:after="200" w:line="240" w:lineRule="auto"/>
        <w:jc w:val="both"/>
        <w:rPr>
          <w:rFonts w:cstheme="minorHAnsi"/>
          <w:b/>
          <w:bCs/>
        </w:rPr>
      </w:pPr>
      <w:r w:rsidRPr="00A70ABD">
        <w:rPr>
          <w:rFonts w:cstheme="minorHAnsi"/>
        </w:rPr>
        <w:t>Název programu pro základní vzdělávání:</w:t>
      </w:r>
      <w:r w:rsidR="002C5C99" w:rsidRPr="00A70ABD">
        <w:rPr>
          <w:rFonts w:cstheme="minorHAnsi"/>
        </w:rPr>
        <w:t xml:space="preserve"> </w:t>
      </w:r>
      <w:r w:rsidRPr="00A70ABD">
        <w:rPr>
          <w:rFonts w:cstheme="minorHAnsi"/>
          <w:b/>
          <w:bCs/>
        </w:rPr>
        <w:t>Duhová škola</w:t>
      </w:r>
    </w:p>
    <w:p w14:paraId="47915EBF" w14:textId="55A27D45" w:rsidR="00BD2F67" w:rsidRPr="00A70ABD" w:rsidRDefault="00BD2F67" w:rsidP="00085AAD">
      <w:pPr>
        <w:spacing w:after="0" w:line="240" w:lineRule="auto"/>
        <w:jc w:val="both"/>
        <w:rPr>
          <w:rFonts w:cstheme="minorHAnsi"/>
        </w:rPr>
      </w:pPr>
      <w:r w:rsidRPr="00A70ABD">
        <w:rPr>
          <w:rFonts w:cstheme="minorHAnsi"/>
        </w:rPr>
        <w:t xml:space="preserve">Název školy: </w:t>
      </w:r>
      <w:r w:rsidRPr="00A70ABD">
        <w:rPr>
          <w:rFonts w:cstheme="minorHAnsi"/>
          <w:b/>
          <w:bCs/>
        </w:rPr>
        <w:t>Základní škola a Mateřská škola Huzová, okres Olomouc, příspěvková organizace</w:t>
      </w:r>
    </w:p>
    <w:p w14:paraId="010DAFEB" w14:textId="2D13C91B" w:rsidR="00BD2F67" w:rsidRPr="00A70ABD" w:rsidRDefault="007248C6" w:rsidP="009A798F">
      <w:pPr>
        <w:spacing w:after="0" w:line="240" w:lineRule="auto"/>
        <w:ind w:left="1412" w:hanging="1412"/>
        <w:rPr>
          <w:rFonts w:cstheme="minorHAnsi"/>
        </w:rPr>
      </w:pPr>
      <w:r w:rsidRPr="00A70ABD">
        <w:rPr>
          <w:rFonts w:cstheme="minorHAnsi"/>
        </w:rPr>
        <w:t>Sídlo</w:t>
      </w:r>
      <w:r w:rsidR="00085AAD" w:rsidRPr="00A70ABD">
        <w:rPr>
          <w:rFonts w:cstheme="minorHAnsi"/>
        </w:rPr>
        <w:t xml:space="preserve">: </w:t>
      </w:r>
      <w:r w:rsidRPr="00A70ABD">
        <w:rPr>
          <w:rFonts w:cstheme="minorHAnsi"/>
          <w:b/>
          <w:bCs/>
        </w:rPr>
        <w:t>793 57 Huzová č. 256</w:t>
      </w:r>
    </w:p>
    <w:p w14:paraId="5E159403" w14:textId="59A5EF69" w:rsidR="007248C6" w:rsidRPr="00A70ABD" w:rsidRDefault="007248C6" w:rsidP="00085AAD">
      <w:pPr>
        <w:spacing w:after="0" w:line="240" w:lineRule="auto"/>
        <w:ind w:left="1412" w:hanging="1412"/>
        <w:jc w:val="both"/>
        <w:rPr>
          <w:rFonts w:cstheme="minorHAnsi"/>
        </w:rPr>
      </w:pPr>
      <w:r w:rsidRPr="00A70ABD">
        <w:rPr>
          <w:rFonts w:cstheme="minorHAnsi"/>
        </w:rPr>
        <w:t xml:space="preserve">IČO: </w:t>
      </w:r>
      <w:r w:rsidRPr="00A70ABD">
        <w:rPr>
          <w:rFonts w:cstheme="minorHAnsi"/>
          <w:b/>
          <w:bCs/>
        </w:rPr>
        <w:t>70640220</w:t>
      </w:r>
    </w:p>
    <w:p w14:paraId="56C2C8D4" w14:textId="7D782A78" w:rsidR="007248C6" w:rsidRDefault="007248C6" w:rsidP="00085AAD">
      <w:pPr>
        <w:spacing w:after="0" w:line="240" w:lineRule="auto"/>
        <w:ind w:left="1412" w:hanging="1412"/>
        <w:jc w:val="both"/>
        <w:rPr>
          <w:rFonts w:cstheme="minorHAnsi"/>
          <w:b/>
          <w:bCs/>
        </w:rPr>
      </w:pPr>
      <w:r w:rsidRPr="00A70ABD">
        <w:rPr>
          <w:rFonts w:cstheme="minorHAnsi"/>
        </w:rPr>
        <w:t xml:space="preserve">Telefon: </w:t>
      </w:r>
      <w:r w:rsidRPr="00A70ABD">
        <w:rPr>
          <w:rFonts w:cstheme="minorHAnsi"/>
          <w:b/>
          <w:bCs/>
        </w:rPr>
        <w:t>+ 420 554 275</w:t>
      </w:r>
      <w:r w:rsidR="00B34B03">
        <w:rPr>
          <w:rFonts w:cstheme="minorHAnsi"/>
          <w:b/>
          <w:bCs/>
        </w:rPr>
        <w:t> </w:t>
      </w:r>
      <w:r w:rsidRPr="00A70ABD">
        <w:rPr>
          <w:rFonts w:cstheme="minorHAnsi"/>
          <w:b/>
          <w:bCs/>
        </w:rPr>
        <w:t>050</w:t>
      </w:r>
      <w:r w:rsidR="00B34B03">
        <w:rPr>
          <w:rFonts w:cstheme="minorHAnsi"/>
          <w:b/>
          <w:bCs/>
        </w:rPr>
        <w:t>, +420 602 206 143</w:t>
      </w:r>
    </w:p>
    <w:p w14:paraId="08E01D4A" w14:textId="7A13F967" w:rsidR="00993941" w:rsidRPr="00A70ABD" w:rsidRDefault="00993941" w:rsidP="00085AAD">
      <w:pPr>
        <w:spacing w:after="0" w:line="240" w:lineRule="auto"/>
        <w:ind w:left="1412" w:hanging="1412"/>
        <w:jc w:val="both"/>
        <w:rPr>
          <w:rFonts w:cstheme="minorHAnsi"/>
          <w:b/>
          <w:bCs/>
        </w:rPr>
      </w:pPr>
      <w:r w:rsidRPr="00993941">
        <w:t>E-mail:</w:t>
      </w:r>
      <w:r>
        <w:rPr>
          <w:rFonts w:cstheme="minorHAnsi"/>
          <w:b/>
          <w:bCs/>
        </w:rPr>
        <w:t xml:space="preserve"> </w:t>
      </w:r>
      <w:hyperlink r:id="rId10" w:history="1">
        <w:r w:rsidR="00167182" w:rsidRPr="00971F49">
          <w:rPr>
            <w:rStyle w:val="Hypertextovodkaz"/>
            <w:rFonts w:cstheme="minorHAnsi"/>
            <w:b/>
            <w:bCs/>
          </w:rPr>
          <w:t>reditelna</w:t>
        </w:r>
        <w:r w:rsidR="00167182" w:rsidRPr="00971F49">
          <w:rPr>
            <w:rStyle w:val="Hypertextovodkaz"/>
            <w:b/>
            <w:bCs/>
          </w:rPr>
          <w:t>@zshuzova.cz</w:t>
        </w:r>
      </w:hyperlink>
      <w:r w:rsidR="00167182">
        <w:rPr>
          <w:b/>
          <w:bCs/>
        </w:rPr>
        <w:t xml:space="preserve"> </w:t>
      </w:r>
    </w:p>
    <w:p w14:paraId="512C3619" w14:textId="0D5E7631" w:rsidR="007248C6" w:rsidRDefault="00A05022" w:rsidP="00085AAD">
      <w:pPr>
        <w:spacing w:after="0" w:line="240" w:lineRule="auto"/>
        <w:ind w:left="1412" w:hanging="1412"/>
        <w:jc w:val="both"/>
        <w:rPr>
          <w:rFonts w:cstheme="minorHAnsi"/>
          <w:b/>
          <w:bCs/>
        </w:rPr>
      </w:pPr>
      <w:r w:rsidRPr="00A70ABD">
        <w:rPr>
          <w:rFonts w:cstheme="minorHAnsi"/>
        </w:rPr>
        <w:t xml:space="preserve">REDIZO: </w:t>
      </w:r>
      <w:r w:rsidRPr="00A70ABD">
        <w:rPr>
          <w:rFonts w:cstheme="minorHAnsi"/>
          <w:b/>
          <w:bCs/>
        </w:rPr>
        <w:t>600</w:t>
      </w:r>
      <w:r w:rsidR="00924B2F" w:rsidRPr="00A70ABD">
        <w:rPr>
          <w:rFonts w:cstheme="minorHAnsi"/>
          <w:b/>
          <w:bCs/>
        </w:rPr>
        <w:t> </w:t>
      </w:r>
      <w:r w:rsidRPr="00A70ABD">
        <w:rPr>
          <w:rFonts w:cstheme="minorHAnsi"/>
          <w:b/>
          <w:bCs/>
        </w:rPr>
        <w:t>131</w:t>
      </w:r>
      <w:r w:rsidR="00F93A03">
        <w:rPr>
          <w:rFonts w:cstheme="minorHAnsi"/>
          <w:b/>
          <w:bCs/>
        </w:rPr>
        <w:t> </w:t>
      </w:r>
      <w:r w:rsidRPr="00A70ABD">
        <w:rPr>
          <w:rFonts w:cstheme="minorHAnsi"/>
          <w:b/>
          <w:bCs/>
        </w:rPr>
        <w:t>718</w:t>
      </w:r>
    </w:p>
    <w:p w14:paraId="041D40D0" w14:textId="04105E08" w:rsidR="00F93A03" w:rsidRPr="00A70ABD" w:rsidRDefault="00F93A03" w:rsidP="00085AAD">
      <w:pPr>
        <w:spacing w:after="0" w:line="240" w:lineRule="auto"/>
        <w:ind w:left="1412" w:hanging="1412"/>
        <w:jc w:val="both"/>
        <w:rPr>
          <w:rFonts w:cstheme="minorHAnsi"/>
        </w:rPr>
      </w:pPr>
      <w:r>
        <w:rPr>
          <w:rFonts w:cstheme="minorHAnsi"/>
        </w:rPr>
        <w:t xml:space="preserve">Koordinátor ŠVP ZV: </w:t>
      </w:r>
      <w:r w:rsidRPr="00F93A03">
        <w:rPr>
          <w:rFonts w:cstheme="minorHAnsi"/>
          <w:b/>
          <w:bCs/>
        </w:rPr>
        <w:t>Mgr. Kateřina Mazalová</w:t>
      </w:r>
    </w:p>
    <w:p w14:paraId="141B33FF" w14:textId="72A68A49" w:rsidR="00F93A03" w:rsidRPr="00A70ABD" w:rsidRDefault="007248C6" w:rsidP="00F93A03">
      <w:pPr>
        <w:spacing w:after="200" w:line="240" w:lineRule="auto"/>
        <w:ind w:left="1412" w:hanging="1412"/>
        <w:jc w:val="both"/>
        <w:rPr>
          <w:rFonts w:cstheme="minorHAnsi"/>
          <w:b/>
          <w:bCs/>
        </w:rPr>
      </w:pPr>
      <w:r w:rsidRPr="00A70ABD">
        <w:rPr>
          <w:rFonts w:cstheme="minorHAnsi"/>
        </w:rPr>
        <w:t xml:space="preserve">Ředitel školy: </w:t>
      </w:r>
      <w:r w:rsidRPr="00A70ABD">
        <w:rPr>
          <w:rFonts w:cstheme="minorHAnsi"/>
          <w:b/>
          <w:bCs/>
        </w:rPr>
        <w:t>Mgr. et Mgr. Dagmar Bojanovská Havelková</w:t>
      </w:r>
    </w:p>
    <w:p w14:paraId="0F46011B" w14:textId="3337BEF8" w:rsidR="002E6E54" w:rsidRPr="00A70ABD" w:rsidRDefault="002E6E54" w:rsidP="00085AAD">
      <w:pPr>
        <w:spacing w:after="0" w:line="240" w:lineRule="auto"/>
        <w:jc w:val="both"/>
        <w:rPr>
          <w:rFonts w:cstheme="minorHAnsi"/>
          <w:b/>
          <w:bCs/>
          <w:u w:val="single"/>
        </w:rPr>
      </w:pPr>
      <w:r w:rsidRPr="00A70ABD">
        <w:rPr>
          <w:rFonts w:cstheme="minorHAnsi"/>
          <w:b/>
          <w:bCs/>
          <w:u w:val="single"/>
        </w:rPr>
        <w:t>Základní škola</w:t>
      </w:r>
    </w:p>
    <w:p w14:paraId="05BBB98A" w14:textId="39FA854C" w:rsidR="007248C6" w:rsidRPr="00A70ABD" w:rsidRDefault="002E6E54" w:rsidP="00085AAD">
      <w:pPr>
        <w:spacing w:after="0" w:line="240" w:lineRule="auto"/>
        <w:jc w:val="both"/>
        <w:rPr>
          <w:rFonts w:cstheme="minorHAnsi"/>
        </w:rPr>
      </w:pPr>
      <w:r w:rsidRPr="00A70ABD">
        <w:rPr>
          <w:rFonts w:cstheme="minorHAnsi"/>
          <w:b/>
          <w:bCs/>
        </w:rPr>
        <w:t xml:space="preserve">Typ školy: </w:t>
      </w:r>
      <w:r w:rsidRPr="00A70ABD">
        <w:rPr>
          <w:rFonts w:cstheme="minorHAnsi"/>
        </w:rPr>
        <w:t>neúplná základní škola</w:t>
      </w:r>
    </w:p>
    <w:p w14:paraId="5AD894DA" w14:textId="6E8C8BF3" w:rsidR="002E6E54" w:rsidRPr="00A70ABD" w:rsidRDefault="002E6E54" w:rsidP="00085AAD">
      <w:pPr>
        <w:spacing w:after="0" w:line="240" w:lineRule="auto"/>
        <w:jc w:val="both"/>
        <w:rPr>
          <w:rFonts w:cstheme="minorHAnsi"/>
        </w:rPr>
      </w:pPr>
      <w:r w:rsidRPr="00A70ABD">
        <w:rPr>
          <w:rFonts w:cstheme="minorHAnsi"/>
        </w:rPr>
        <w:t>ZŠ je malotřídní základní škol</w:t>
      </w:r>
      <w:r w:rsidR="001A0566" w:rsidRPr="00A70ABD">
        <w:rPr>
          <w:rFonts w:cstheme="minorHAnsi"/>
        </w:rPr>
        <w:t>a</w:t>
      </w:r>
      <w:r w:rsidRPr="00A70ABD">
        <w:rPr>
          <w:rFonts w:cstheme="minorHAnsi"/>
        </w:rPr>
        <w:t xml:space="preserve"> poskytující vzdělání žákům 1. – 4. ročníku. Tito žáci jsou vzděláváni </w:t>
      </w:r>
      <w:r w:rsidR="000478E9">
        <w:rPr>
          <w:rFonts w:cstheme="minorHAnsi"/>
        </w:rPr>
        <w:br/>
      </w:r>
      <w:r w:rsidRPr="00A70ABD">
        <w:rPr>
          <w:rFonts w:cstheme="minorHAnsi"/>
        </w:rPr>
        <w:t>ve dvou třídách (</w:t>
      </w:r>
      <w:r w:rsidR="00316FD2" w:rsidRPr="00A70ABD">
        <w:rPr>
          <w:rFonts w:cstheme="minorHAnsi"/>
        </w:rPr>
        <w:t xml:space="preserve">zpravidla </w:t>
      </w:r>
      <w:r w:rsidRPr="00A70ABD">
        <w:rPr>
          <w:rFonts w:cstheme="minorHAnsi"/>
        </w:rPr>
        <w:t>1. a 2. ročník – I. třída, 3. a 4. ročník – II. třída).</w:t>
      </w:r>
    </w:p>
    <w:p w14:paraId="2B4A62B7" w14:textId="70EC5B44" w:rsidR="002E6E54" w:rsidRPr="00A70ABD" w:rsidRDefault="002E6E54" w:rsidP="00085AAD">
      <w:pPr>
        <w:spacing w:after="200" w:line="240" w:lineRule="auto"/>
        <w:jc w:val="both"/>
        <w:rPr>
          <w:rFonts w:cstheme="minorHAnsi"/>
          <w:b/>
          <w:bCs/>
        </w:rPr>
      </w:pPr>
      <w:r w:rsidRPr="00A70ABD">
        <w:rPr>
          <w:rFonts w:cstheme="minorHAnsi"/>
          <w:b/>
          <w:bCs/>
        </w:rPr>
        <w:t>IZO: 102 008 060</w:t>
      </w:r>
    </w:p>
    <w:p w14:paraId="19ABD499" w14:textId="773A7CD4" w:rsidR="002E6E54" w:rsidRPr="00A70ABD" w:rsidRDefault="002E6E54" w:rsidP="00085AAD">
      <w:pPr>
        <w:spacing w:after="0" w:line="240" w:lineRule="auto"/>
        <w:jc w:val="both"/>
        <w:rPr>
          <w:rFonts w:cstheme="minorHAnsi"/>
          <w:b/>
          <w:bCs/>
          <w:u w:val="single"/>
        </w:rPr>
      </w:pPr>
      <w:r w:rsidRPr="00A70ABD">
        <w:rPr>
          <w:rFonts w:cstheme="minorHAnsi"/>
          <w:b/>
          <w:bCs/>
          <w:u w:val="single"/>
        </w:rPr>
        <w:t>Školní družina</w:t>
      </w:r>
    </w:p>
    <w:p w14:paraId="7AFECEF8" w14:textId="55D799D1" w:rsidR="00B925E4" w:rsidRPr="00A70ABD" w:rsidRDefault="00316FD2" w:rsidP="00316FD2">
      <w:pPr>
        <w:rPr>
          <w:rFonts w:cstheme="minorHAnsi"/>
          <w:b/>
          <w:bCs/>
        </w:rPr>
      </w:pPr>
      <w:r w:rsidRPr="00A70ABD">
        <w:rPr>
          <w:rFonts w:cstheme="minorHAnsi"/>
        </w:rPr>
        <w:t>Počet oddělení: 1</w:t>
      </w:r>
      <w:r w:rsidRPr="00A70ABD">
        <w:rPr>
          <w:rFonts w:cstheme="minorHAnsi"/>
        </w:rPr>
        <w:br/>
      </w:r>
      <w:r w:rsidR="00B925E4" w:rsidRPr="00A70ABD">
        <w:rPr>
          <w:rFonts w:cstheme="minorHAnsi"/>
        </w:rPr>
        <w:t>Provozní doba: 6:45 - 7:45, 11:40 – 16:00</w:t>
      </w:r>
      <w:r w:rsidRPr="00A70ABD">
        <w:rPr>
          <w:rFonts w:cstheme="minorHAnsi"/>
        </w:rPr>
        <w:br/>
      </w:r>
      <w:r w:rsidR="00B925E4" w:rsidRPr="00A70ABD">
        <w:rPr>
          <w:rFonts w:cstheme="minorHAnsi"/>
          <w:b/>
          <w:bCs/>
        </w:rPr>
        <w:t>IZO: 119 500</w:t>
      </w:r>
      <w:r w:rsidR="006252E1" w:rsidRPr="00A70ABD">
        <w:rPr>
          <w:rFonts w:cstheme="minorHAnsi"/>
          <w:b/>
          <w:bCs/>
        </w:rPr>
        <w:t> </w:t>
      </w:r>
      <w:r w:rsidR="00B925E4" w:rsidRPr="00A70ABD">
        <w:rPr>
          <w:rFonts w:cstheme="minorHAnsi"/>
          <w:b/>
          <w:bCs/>
        </w:rPr>
        <w:t>744</w:t>
      </w:r>
    </w:p>
    <w:p w14:paraId="673EE6EC" w14:textId="5A7F81A5" w:rsidR="006252E1" w:rsidRPr="00A70ABD" w:rsidRDefault="006252E1" w:rsidP="00923ED2">
      <w:pPr>
        <w:spacing w:after="0" w:line="240" w:lineRule="auto"/>
        <w:jc w:val="both"/>
        <w:rPr>
          <w:rFonts w:cstheme="minorHAnsi"/>
          <w:b/>
          <w:bCs/>
          <w:u w:val="single"/>
        </w:rPr>
      </w:pPr>
      <w:r w:rsidRPr="00A70ABD">
        <w:rPr>
          <w:rFonts w:cstheme="minorHAnsi"/>
          <w:b/>
          <w:bCs/>
          <w:u w:val="single"/>
        </w:rPr>
        <w:t>Školní jídelna – výdejna</w:t>
      </w:r>
    </w:p>
    <w:p w14:paraId="689D7AAB" w14:textId="1BDFC723" w:rsidR="00923ED2" w:rsidRPr="00A70ABD" w:rsidRDefault="00923ED2" w:rsidP="00923ED2">
      <w:pPr>
        <w:spacing w:after="0" w:line="240" w:lineRule="auto"/>
        <w:jc w:val="both"/>
        <w:rPr>
          <w:rFonts w:cstheme="minorHAnsi"/>
        </w:rPr>
      </w:pPr>
      <w:r w:rsidRPr="00A70ABD">
        <w:rPr>
          <w:rFonts w:cstheme="minorHAnsi"/>
        </w:rPr>
        <w:t>Obědy do školní jídelny</w:t>
      </w:r>
      <w:r w:rsidR="002C5C99" w:rsidRPr="00A70ABD">
        <w:rPr>
          <w:rFonts w:cstheme="minorHAnsi"/>
        </w:rPr>
        <w:t>, včetně obědů a svačin pro MŠ,</w:t>
      </w:r>
      <w:r w:rsidRPr="00A70ABD">
        <w:rPr>
          <w:rFonts w:cstheme="minorHAnsi"/>
        </w:rPr>
        <w:t xml:space="preserve"> jsou dováženy </w:t>
      </w:r>
      <w:r w:rsidR="002C5C99" w:rsidRPr="00A70ABD">
        <w:rPr>
          <w:rFonts w:cstheme="minorHAnsi"/>
        </w:rPr>
        <w:t>z</w:t>
      </w:r>
      <w:r w:rsidRPr="00A70ABD">
        <w:rPr>
          <w:rFonts w:cstheme="minorHAnsi"/>
        </w:rPr>
        <w:t>e ŠJ SOU LS, Opavská 8, Šternberk. Dovoz jídla je zprostředkován rovněž ŠJ SOU LS, Opavská 8, Šternberk.</w:t>
      </w:r>
    </w:p>
    <w:p w14:paraId="2BD6C520" w14:textId="7C4B4E7C" w:rsidR="006252E1" w:rsidRPr="00A70ABD" w:rsidRDefault="00924B2F" w:rsidP="00085AAD">
      <w:pPr>
        <w:spacing w:after="200" w:line="240" w:lineRule="auto"/>
        <w:jc w:val="both"/>
        <w:rPr>
          <w:rFonts w:cstheme="minorHAnsi"/>
          <w:b/>
          <w:bCs/>
        </w:rPr>
      </w:pPr>
      <w:r w:rsidRPr="00A70ABD">
        <w:rPr>
          <w:rFonts w:cstheme="minorHAnsi"/>
          <w:b/>
          <w:bCs/>
        </w:rPr>
        <w:t>IZO: 119 501 198</w:t>
      </w:r>
    </w:p>
    <w:p w14:paraId="65373B20" w14:textId="2E186474" w:rsidR="006252E1" w:rsidRPr="00A70ABD" w:rsidRDefault="00924B2F" w:rsidP="00085AAD">
      <w:pPr>
        <w:spacing w:after="0" w:line="240" w:lineRule="auto"/>
        <w:jc w:val="both"/>
        <w:rPr>
          <w:rFonts w:cstheme="minorHAnsi"/>
          <w:b/>
          <w:bCs/>
          <w:u w:val="single"/>
        </w:rPr>
      </w:pPr>
      <w:r w:rsidRPr="00A70ABD">
        <w:rPr>
          <w:rFonts w:cstheme="minorHAnsi"/>
          <w:b/>
          <w:bCs/>
          <w:u w:val="single"/>
        </w:rPr>
        <w:t>Mateřská škola</w:t>
      </w:r>
    </w:p>
    <w:p w14:paraId="180EA65E" w14:textId="1F691099" w:rsidR="00316FD2" w:rsidRPr="00A70ABD" w:rsidRDefault="00316FD2" w:rsidP="00085AAD">
      <w:pPr>
        <w:spacing w:after="0" w:line="240" w:lineRule="auto"/>
        <w:jc w:val="both"/>
        <w:rPr>
          <w:rFonts w:cstheme="minorHAnsi"/>
        </w:rPr>
      </w:pPr>
      <w:r w:rsidRPr="00A70ABD">
        <w:rPr>
          <w:rFonts w:cstheme="minorHAnsi"/>
        </w:rPr>
        <w:t>Počet tříd: 1</w:t>
      </w:r>
    </w:p>
    <w:p w14:paraId="78D26FFB" w14:textId="4B34CC01" w:rsidR="00924B2F" w:rsidRPr="00A70ABD" w:rsidRDefault="00924B2F" w:rsidP="00085AAD">
      <w:pPr>
        <w:spacing w:after="0" w:line="240" w:lineRule="auto"/>
        <w:jc w:val="both"/>
        <w:rPr>
          <w:rFonts w:cstheme="minorHAnsi"/>
        </w:rPr>
      </w:pPr>
      <w:r w:rsidRPr="00A70ABD">
        <w:rPr>
          <w:rFonts w:cstheme="minorHAnsi"/>
        </w:rPr>
        <w:t>Provozní doba: 6:30 – 16:00</w:t>
      </w:r>
    </w:p>
    <w:p w14:paraId="1BDAF8C6" w14:textId="282E219E" w:rsidR="00924B2F" w:rsidRPr="00A70ABD" w:rsidRDefault="00924B2F" w:rsidP="009A798F">
      <w:pPr>
        <w:spacing w:after="200" w:line="240" w:lineRule="auto"/>
        <w:jc w:val="both"/>
        <w:rPr>
          <w:rFonts w:cstheme="minorHAnsi"/>
          <w:b/>
          <w:bCs/>
        </w:rPr>
      </w:pPr>
      <w:r w:rsidRPr="00A70ABD">
        <w:rPr>
          <w:rFonts w:cstheme="minorHAnsi"/>
          <w:b/>
          <w:bCs/>
        </w:rPr>
        <w:t>IZO: 107 620</w:t>
      </w:r>
      <w:r w:rsidR="009A798F" w:rsidRPr="00A70ABD">
        <w:rPr>
          <w:rFonts w:cstheme="minorHAnsi"/>
          <w:b/>
          <w:bCs/>
        </w:rPr>
        <w:t> </w:t>
      </w:r>
      <w:r w:rsidRPr="00A70ABD">
        <w:rPr>
          <w:rFonts w:cstheme="minorHAnsi"/>
          <w:b/>
          <w:bCs/>
        </w:rPr>
        <w:t>260</w:t>
      </w:r>
    </w:p>
    <w:p w14:paraId="281893E0" w14:textId="76645EEC" w:rsidR="009A798F" w:rsidRPr="00A70ABD" w:rsidRDefault="009A798F" w:rsidP="009A798F">
      <w:pPr>
        <w:spacing w:after="0" w:line="240" w:lineRule="auto"/>
        <w:ind w:left="1701" w:hanging="1701"/>
        <w:jc w:val="both"/>
        <w:rPr>
          <w:rFonts w:cstheme="minorHAnsi"/>
        </w:rPr>
      </w:pPr>
      <w:r w:rsidRPr="00A70ABD">
        <w:rPr>
          <w:rFonts w:cstheme="minorHAnsi"/>
          <w:b/>
          <w:bCs/>
        </w:rPr>
        <w:t xml:space="preserve">Zřizovatel školy: </w:t>
      </w:r>
      <w:r w:rsidRPr="00A70ABD">
        <w:rPr>
          <w:rFonts w:cstheme="minorHAnsi"/>
        </w:rPr>
        <w:t>Obec Huzová</w:t>
      </w:r>
    </w:p>
    <w:p w14:paraId="5041F0F8" w14:textId="79CFD284" w:rsidR="009A798F" w:rsidRPr="00A70ABD" w:rsidRDefault="009A798F" w:rsidP="00565AB6">
      <w:pPr>
        <w:spacing w:after="0" w:line="240" w:lineRule="auto"/>
        <w:ind w:left="1416" w:firstLine="96"/>
        <w:rPr>
          <w:rFonts w:cstheme="minorHAnsi"/>
        </w:rPr>
      </w:pPr>
      <w:r w:rsidRPr="00A70ABD">
        <w:rPr>
          <w:rFonts w:cstheme="minorHAnsi"/>
        </w:rPr>
        <w:t>793 57 Huzová č. 325, telefon 554 230 157, 554 275</w:t>
      </w:r>
      <w:r w:rsidR="00167182">
        <w:rPr>
          <w:rFonts w:cstheme="minorHAnsi"/>
        </w:rPr>
        <w:t> </w:t>
      </w:r>
      <w:r w:rsidRPr="00A70ABD">
        <w:rPr>
          <w:rFonts w:cstheme="minorHAnsi"/>
        </w:rPr>
        <w:t>047</w:t>
      </w:r>
      <w:r w:rsidR="00167182">
        <w:rPr>
          <w:rFonts w:cstheme="minorHAnsi"/>
        </w:rPr>
        <w:br/>
        <w:t xml:space="preserve">  e-mail: </w:t>
      </w:r>
      <w:hyperlink r:id="rId11" w:history="1">
        <w:r w:rsidR="00167182" w:rsidRPr="00167182">
          <w:rPr>
            <w:rStyle w:val="Hypertextovodkaz"/>
            <w:u w:val="none"/>
          </w:rPr>
          <w:t>starosta.huzova@centrum.cz</w:t>
        </w:r>
      </w:hyperlink>
    </w:p>
    <w:p w14:paraId="194E6E50" w14:textId="4DF94A69" w:rsidR="009A798F" w:rsidRPr="00A70ABD" w:rsidRDefault="00D42285" w:rsidP="00D42285">
      <w:pPr>
        <w:spacing w:after="200" w:line="240" w:lineRule="auto"/>
        <w:ind w:left="1416"/>
        <w:jc w:val="both"/>
        <w:rPr>
          <w:rFonts w:cstheme="minorHAnsi"/>
          <w:color w:val="000000"/>
          <w:shd w:val="clear" w:color="auto" w:fill="FFFFFF"/>
        </w:rPr>
      </w:pPr>
      <w:r>
        <w:rPr>
          <w:rFonts w:cstheme="minorHAnsi"/>
        </w:rPr>
        <w:t xml:space="preserve">  </w:t>
      </w:r>
      <w:r w:rsidR="009A798F" w:rsidRPr="00A70ABD">
        <w:rPr>
          <w:rFonts w:cstheme="minorHAnsi"/>
        </w:rPr>
        <w:t xml:space="preserve">IČO: </w:t>
      </w:r>
      <w:r w:rsidR="009A798F" w:rsidRPr="00A70ABD">
        <w:rPr>
          <w:rFonts w:cstheme="minorHAnsi"/>
          <w:color w:val="000000"/>
          <w:shd w:val="clear" w:color="auto" w:fill="FFFFFF"/>
        </w:rPr>
        <w:t>00296040</w:t>
      </w:r>
    </w:p>
    <w:p w14:paraId="05CA1B12" w14:textId="4D52691D" w:rsidR="00385087" w:rsidRDefault="009A798F" w:rsidP="00385087">
      <w:pPr>
        <w:spacing w:after="200" w:line="240" w:lineRule="auto"/>
        <w:jc w:val="both"/>
        <w:rPr>
          <w:rFonts w:cstheme="minorHAnsi"/>
        </w:rPr>
      </w:pPr>
      <w:r w:rsidRPr="00A70ABD">
        <w:rPr>
          <w:rFonts w:cstheme="minorHAnsi"/>
          <w:b/>
          <w:bCs/>
        </w:rPr>
        <w:t>Platnost dokumentu</w:t>
      </w:r>
      <w:r w:rsidR="003B1153" w:rsidRPr="00A70ABD">
        <w:rPr>
          <w:rFonts w:cstheme="minorHAnsi"/>
          <w:b/>
          <w:bCs/>
        </w:rPr>
        <w:t xml:space="preserve">: </w:t>
      </w:r>
      <w:r w:rsidR="003B1153" w:rsidRPr="00A70ABD">
        <w:rPr>
          <w:rFonts w:cstheme="minorHAnsi"/>
        </w:rPr>
        <w:t>o</w:t>
      </w:r>
      <w:r w:rsidR="007E753A" w:rsidRPr="00A70ABD">
        <w:rPr>
          <w:rFonts w:cstheme="minorHAnsi"/>
        </w:rPr>
        <w:t>d</w:t>
      </w:r>
      <w:r w:rsidR="00A94ACB" w:rsidRPr="00A70ABD">
        <w:rPr>
          <w:rFonts w:cstheme="minorHAnsi"/>
        </w:rPr>
        <w:t xml:space="preserve"> 1. 9. 2023</w:t>
      </w:r>
    </w:p>
    <w:p w14:paraId="64BA501E" w14:textId="40BBB8D0" w:rsidR="00385087" w:rsidRPr="00385087" w:rsidRDefault="00385087" w:rsidP="00385087">
      <w:pPr>
        <w:spacing w:after="800" w:line="240" w:lineRule="auto"/>
        <w:jc w:val="both"/>
        <w:rPr>
          <w:rFonts w:cstheme="minorHAnsi"/>
        </w:rPr>
      </w:pPr>
      <w:r>
        <w:rPr>
          <w:rFonts w:cstheme="minorHAnsi"/>
          <w:b/>
          <w:bCs/>
        </w:rPr>
        <w:t xml:space="preserve">Č. j. </w:t>
      </w:r>
      <w:proofErr w:type="spellStart"/>
      <w:r>
        <w:rPr>
          <w:rFonts w:cstheme="minorHAnsi"/>
        </w:rPr>
        <w:t>ŽŠaMŠ</w:t>
      </w:r>
      <w:proofErr w:type="spellEnd"/>
      <w:r>
        <w:rPr>
          <w:rFonts w:cstheme="minorHAnsi"/>
        </w:rPr>
        <w:t>/6/2023</w:t>
      </w:r>
    </w:p>
    <w:p w14:paraId="01BB2D77" w14:textId="323DD1A2" w:rsidR="000478E9" w:rsidRDefault="003B1153" w:rsidP="000478E9">
      <w:pPr>
        <w:spacing w:after="1200" w:line="240" w:lineRule="auto"/>
        <w:jc w:val="right"/>
        <w:rPr>
          <w:rFonts w:cstheme="minorHAnsi"/>
        </w:rPr>
      </w:pPr>
      <w:r w:rsidRPr="00A70ABD">
        <w:rPr>
          <w:rFonts w:cstheme="minorHAnsi"/>
        </w:rPr>
        <w:t xml:space="preserve">      _____________________________</w:t>
      </w:r>
      <w:r w:rsidR="000478E9">
        <w:rPr>
          <w:rFonts w:cstheme="minorHAnsi"/>
        </w:rPr>
        <w:br/>
      </w:r>
      <w:r w:rsidRPr="00A70ABD">
        <w:rPr>
          <w:rFonts w:cstheme="minorHAnsi"/>
        </w:rPr>
        <w:t>Podpis ředitele školy a razítko školy</w:t>
      </w:r>
    </w:p>
    <w:p w14:paraId="7980A452" w14:textId="7590B8A8" w:rsidR="00B45204" w:rsidRDefault="001B47DE" w:rsidP="00B45204">
      <w:pPr>
        <w:pStyle w:val="Nadpis1"/>
        <w:spacing w:after="200"/>
      </w:pPr>
      <w:bookmarkStart w:id="1" w:name="_Toc144136289"/>
      <w:r>
        <w:lastRenderedPageBreak/>
        <w:t>C</w:t>
      </w:r>
      <w:r w:rsidR="00B45204">
        <w:t>harakteristika školy</w:t>
      </w:r>
      <w:bookmarkEnd w:id="1"/>
    </w:p>
    <w:p w14:paraId="62981705" w14:textId="77777777" w:rsidR="001B47DE" w:rsidRDefault="001B47DE" w:rsidP="001B47DE">
      <w:pPr>
        <w:pStyle w:val="Nadpis2"/>
        <w:spacing w:after="200"/>
      </w:pPr>
      <w:bookmarkStart w:id="2" w:name="_Toc144136290"/>
      <w:r>
        <w:t>Úplnost a velikost školy</w:t>
      </w:r>
      <w:bookmarkEnd w:id="2"/>
    </w:p>
    <w:p w14:paraId="5B72442D" w14:textId="566AF3A5" w:rsidR="00E66B10" w:rsidRPr="001230FF" w:rsidRDefault="001B47DE" w:rsidP="001B47DE">
      <w:pPr>
        <w:ind w:firstLine="284"/>
        <w:jc w:val="both"/>
      </w:pPr>
      <w:r w:rsidRPr="001230FF">
        <w:t xml:space="preserve">Základní škola Huzová patří mezi školy rodinného typu. </w:t>
      </w:r>
      <w:r w:rsidR="000C6F7B" w:rsidRPr="001230FF">
        <w:t>Jedná se o neúplnou malotřídní školu, která poskytuje výchovu a vzdělání žákům 1. – 4. ročníku. Žáci jsou rozděleni do dvou tříd, I. třída je</w:t>
      </w:r>
      <w:r w:rsidR="007B1A41" w:rsidRPr="001230FF">
        <w:t xml:space="preserve"> obvykle</w:t>
      </w:r>
      <w:r w:rsidR="000C6F7B" w:rsidRPr="001230FF">
        <w:t xml:space="preserve"> složena ze žáků 1. a 2. ročníku, II. třída je složena ze žáků 3. a 4. ročníku. </w:t>
      </w:r>
      <w:r w:rsidR="007B1A41" w:rsidRPr="001230FF">
        <w:br/>
      </w:r>
      <w:r w:rsidR="000C6F7B" w:rsidRPr="001230FF">
        <w:t>Do 5. ročníku následně žáci ve většině případů přecházejí do základní školy ve Šternberku. Průměrně je</w:t>
      </w:r>
      <w:r w:rsidR="004A0803" w:rsidRPr="001230FF">
        <w:t xml:space="preserve"> v základní škole</w:t>
      </w:r>
      <w:r w:rsidR="000C6F7B" w:rsidRPr="001230FF">
        <w:t xml:space="preserve"> vzděláván</w:t>
      </w:r>
      <w:r w:rsidR="007E753A" w:rsidRPr="001230FF">
        <w:t>o</w:t>
      </w:r>
      <w:r w:rsidR="007B1A41" w:rsidRPr="001230FF">
        <w:t xml:space="preserve"> přibližně</w:t>
      </w:r>
      <w:r w:rsidR="007E753A" w:rsidRPr="001230FF">
        <w:t xml:space="preserve"> 20</w:t>
      </w:r>
      <w:r w:rsidR="000C6F7B" w:rsidRPr="001230FF">
        <w:t xml:space="preserve"> žáků, kapacita školy</w:t>
      </w:r>
      <w:r w:rsidR="007B1A41" w:rsidRPr="001230FF">
        <w:t xml:space="preserve"> je</w:t>
      </w:r>
      <w:r w:rsidR="000C6F7B" w:rsidRPr="001230FF">
        <w:t xml:space="preserve"> dle zřizovací listiny </w:t>
      </w:r>
      <w:r w:rsidR="007E753A" w:rsidRPr="001230FF">
        <w:t>60</w:t>
      </w:r>
      <w:r w:rsidR="000C6F7B" w:rsidRPr="001230FF">
        <w:t xml:space="preserve"> žáků.</w:t>
      </w:r>
    </w:p>
    <w:p w14:paraId="5331ED52" w14:textId="4D488FC4" w:rsidR="00034E8F" w:rsidRPr="001230FF" w:rsidRDefault="00034E8F" w:rsidP="001B47DE">
      <w:pPr>
        <w:ind w:firstLine="284"/>
        <w:jc w:val="both"/>
        <w:rPr>
          <w:b/>
          <w:bCs/>
        </w:rPr>
      </w:pPr>
      <w:r w:rsidRPr="001230FF">
        <w:t>Základní škola je spojena s mateřskou školou</w:t>
      </w:r>
      <w:r w:rsidR="001230FF" w:rsidRPr="001230FF">
        <w:t>, a to</w:t>
      </w:r>
      <w:r w:rsidRPr="001230FF">
        <w:t xml:space="preserve"> nejen organizačně, ale celou koncepcí výchovně vzdělávacího procesu.</w:t>
      </w:r>
    </w:p>
    <w:p w14:paraId="49AE52FA" w14:textId="37F0775F" w:rsidR="00E66B10" w:rsidRDefault="00E66B10" w:rsidP="00E66B10">
      <w:pPr>
        <w:pStyle w:val="Nadpis2"/>
        <w:spacing w:after="200"/>
      </w:pPr>
      <w:bookmarkStart w:id="3" w:name="_Toc144136291"/>
      <w:r>
        <w:t>Vybavení školy</w:t>
      </w:r>
      <w:bookmarkEnd w:id="3"/>
    </w:p>
    <w:p w14:paraId="7FBDEE3A" w14:textId="73C03BD9" w:rsidR="006D2D46" w:rsidRPr="001230FF" w:rsidRDefault="006D2D46" w:rsidP="001230FF">
      <w:pPr>
        <w:ind w:firstLine="284"/>
        <w:jc w:val="both"/>
      </w:pPr>
      <w:r w:rsidRPr="001230FF">
        <w:t xml:space="preserve">Základní a mateřská škola se nachází v centru obce, </w:t>
      </w:r>
      <w:r w:rsidR="009E717E" w:rsidRPr="001230FF">
        <w:t xml:space="preserve">je </w:t>
      </w:r>
      <w:r w:rsidRPr="001230FF">
        <w:t>obklopen</w:t>
      </w:r>
      <w:r w:rsidR="009E717E" w:rsidRPr="001230FF">
        <w:t>a</w:t>
      </w:r>
      <w:r w:rsidRPr="001230FF">
        <w:t xml:space="preserve"> krásnou přírodou </w:t>
      </w:r>
      <w:r w:rsidR="00383B92" w:rsidRPr="001230FF">
        <w:t>p</w:t>
      </w:r>
      <w:r w:rsidRPr="001230FF">
        <w:t>odhůří Hrubého Jeseníku.</w:t>
      </w:r>
      <w:r w:rsidR="009E717E" w:rsidRPr="001230FF">
        <w:t xml:space="preserve"> Žáci mají k dispozici taktéž velkou zahradu, která slouží nejen k odpočinku, </w:t>
      </w:r>
      <w:r w:rsidR="001230FF">
        <w:br/>
      </w:r>
      <w:r w:rsidR="009E717E" w:rsidRPr="001230FF">
        <w:t>ale v případě příznivého počasí také k výuce.</w:t>
      </w:r>
    </w:p>
    <w:p w14:paraId="0A24121E" w14:textId="77777777" w:rsidR="00E66B10" w:rsidRPr="001230FF" w:rsidRDefault="00E66B10" w:rsidP="00E66B10">
      <w:pPr>
        <w:ind w:firstLine="284"/>
        <w:jc w:val="both"/>
      </w:pPr>
      <w:r w:rsidRPr="001230FF">
        <w:t xml:space="preserve">Budova školy má tři podlaží. V prvním podlaží se nacházejí šatny žáků, tělocvična s hygienickým zázemím a školní jídelna – výdejna, ve které se rovněž nachází vlastní hygienické zázemí. </w:t>
      </w:r>
    </w:p>
    <w:p w14:paraId="31CAC8CE" w14:textId="5298CE1F" w:rsidR="001864EE" w:rsidRPr="001230FF" w:rsidRDefault="00E66B10" w:rsidP="00E66B10">
      <w:pPr>
        <w:ind w:firstLine="284"/>
        <w:jc w:val="both"/>
      </w:pPr>
      <w:r w:rsidRPr="001230FF">
        <w:t xml:space="preserve">Ve druhém podlaží jsou dvě třídy, první z nich je kmenovou učebnou školní družiny, </w:t>
      </w:r>
      <w:r w:rsidR="007B1A41" w:rsidRPr="001230FF">
        <w:br/>
      </w:r>
      <w:r w:rsidRPr="001230FF">
        <w:t xml:space="preserve">ve druhé se nachází kmenová učebna mateřské školy. </w:t>
      </w:r>
      <w:r w:rsidR="00A27307" w:rsidRPr="001230FF">
        <w:t xml:space="preserve">Obě učebny jsou vybaveny tablety a notebooky, učebna mateřské školy dále interaktivní tabulí. </w:t>
      </w:r>
      <w:r w:rsidRPr="001230FF">
        <w:t xml:space="preserve">Obě tyto učebny rovněž disponují vlastním sociálním zařízením pro děti </w:t>
      </w:r>
      <w:r w:rsidR="001864EE" w:rsidRPr="001230FF">
        <w:t xml:space="preserve">a žáky. Sociální zařízení pro pedagogické pracovníky je společné. </w:t>
      </w:r>
    </w:p>
    <w:p w14:paraId="130B19B3" w14:textId="616B67ED" w:rsidR="003C3BD6" w:rsidRPr="001230FF" w:rsidRDefault="001864EE" w:rsidP="00E66B10">
      <w:pPr>
        <w:ind w:firstLine="284"/>
        <w:jc w:val="both"/>
      </w:pPr>
      <w:r w:rsidRPr="001230FF">
        <w:t xml:space="preserve">Ve třetím podlaží se nachází </w:t>
      </w:r>
      <w:r w:rsidR="007B1A41" w:rsidRPr="001230FF">
        <w:t xml:space="preserve">dvě </w:t>
      </w:r>
      <w:r w:rsidRPr="001230FF">
        <w:t>kmenov</w:t>
      </w:r>
      <w:r w:rsidR="007B1A41" w:rsidRPr="001230FF">
        <w:t>é</w:t>
      </w:r>
      <w:r w:rsidRPr="001230FF">
        <w:t xml:space="preserve"> učebn</w:t>
      </w:r>
      <w:r w:rsidR="007B1A41" w:rsidRPr="001230FF">
        <w:t>y</w:t>
      </w:r>
      <w:r w:rsidRPr="001230FF">
        <w:t xml:space="preserve"> základní školy</w:t>
      </w:r>
      <w:r w:rsidR="007B1A41" w:rsidRPr="001230FF">
        <w:t>,</w:t>
      </w:r>
      <w:r w:rsidRPr="001230FF">
        <w:t xml:space="preserve"> </w:t>
      </w:r>
      <w:r w:rsidR="0082354C" w:rsidRPr="001230FF">
        <w:t>jej</w:t>
      </w:r>
      <w:r w:rsidR="007B1A41" w:rsidRPr="001230FF">
        <w:t>ich</w:t>
      </w:r>
      <w:r w:rsidR="0082354C" w:rsidRPr="001230FF">
        <w:t>ž součástí je zároveň počítačová učebna</w:t>
      </w:r>
      <w:r w:rsidR="007B1A41" w:rsidRPr="001230FF">
        <w:t xml:space="preserve"> a čítárna</w:t>
      </w:r>
      <w:r w:rsidR="0082354C" w:rsidRPr="001230FF">
        <w:t xml:space="preserve">, </w:t>
      </w:r>
      <w:r w:rsidR="001711CD" w:rsidRPr="001230FF">
        <w:t xml:space="preserve">ve které jsou </w:t>
      </w:r>
      <w:r w:rsidR="007D0594" w:rsidRPr="001230FF">
        <w:t>současně</w:t>
      </w:r>
      <w:r w:rsidR="001711CD" w:rsidRPr="001230FF">
        <w:t xml:space="preserve"> uloženy</w:t>
      </w:r>
      <w:r w:rsidR="00383B92" w:rsidRPr="001230FF">
        <w:t> </w:t>
      </w:r>
      <w:r w:rsidR="0082354C" w:rsidRPr="001230FF">
        <w:t>pomůck</w:t>
      </w:r>
      <w:r w:rsidR="001711CD" w:rsidRPr="001230FF">
        <w:t>y</w:t>
      </w:r>
      <w:r w:rsidR="00383B92" w:rsidRPr="001230FF">
        <w:t>. Čítárna je nově</w:t>
      </w:r>
      <w:r w:rsidR="0082354C" w:rsidRPr="001230FF">
        <w:t xml:space="preserve"> vybaven</w:t>
      </w:r>
      <w:r w:rsidR="00383B92" w:rsidRPr="001230FF">
        <w:t>a</w:t>
      </w:r>
      <w:r w:rsidR="0082354C" w:rsidRPr="001230FF">
        <w:t xml:space="preserve"> sedacími vaky, koberci, polštáři</w:t>
      </w:r>
      <w:r w:rsidR="008333C6" w:rsidRPr="001230FF">
        <w:t xml:space="preserve"> a </w:t>
      </w:r>
      <w:r w:rsidR="0082354C" w:rsidRPr="001230FF">
        <w:t>stolky. V obou učebnách jsou k dispozici interaktivní tabule</w:t>
      </w:r>
      <w:r w:rsidR="003C3BD6" w:rsidRPr="001230FF">
        <w:t xml:space="preserve">, televizory s DVD přehrávačem, </w:t>
      </w:r>
      <w:r w:rsidR="00383B92" w:rsidRPr="001230FF">
        <w:t>tablety a notebooky</w:t>
      </w:r>
      <w:r w:rsidR="003C3BD6" w:rsidRPr="001230FF">
        <w:t>.</w:t>
      </w:r>
      <w:r w:rsidR="008333C6" w:rsidRPr="001230FF">
        <w:t xml:space="preserve"> Učebny jsou vybaveny ergonomickým nábytkem. </w:t>
      </w:r>
      <w:r w:rsidR="003C3BD6" w:rsidRPr="001230FF">
        <w:t>Na podlaží se rovněž nachází ředitelna, školní a učitelská knihovna a kabinet s učebnicemi.</w:t>
      </w:r>
    </w:p>
    <w:p w14:paraId="7E8BBF5B" w14:textId="350A6CDA" w:rsidR="003C3BD6" w:rsidRPr="001230FF" w:rsidRDefault="003C3BD6" w:rsidP="00E66B10">
      <w:pPr>
        <w:ind w:firstLine="284"/>
        <w:jc w:val="both"/>
      </w:pPr>
      <w:r w:rsidRPr="001230FF">
        <w:t>Žákům je denně k dispozici školní knihovna. Během výuky j</w:t>
      </w:r>
      <w:r w:rsidR="008333C6" w:rsidRPr="001230FF">
        <w:t xml:space="preserve">sou využívány různé </w:t>
      </w:r>
      <w:r w:rsidRPr="001230FF">
        <w:t>výukov</w:t>
      </w:r>
      <w:r w:rsidR="008333C6" w:rsidRPr="001230FF">
        <w:t>é</w:t>
      </w:r>
      <w:r w:rsidRPr="001230FF">
        <w:t xml:space="preserve"> softwar</w:t>
      </w:r>
      <w:r w:rsidR="008333C6" w:rsidRPr="001230FF">
        <w:t>y</w:t>
      </w:r>
      <w:r w:rsidRPr="001230FF">
        <w:t xml:space="preserve"> </w:t>
      </w:r>
      <w:r w:rsidR="000E197B">
        <w:br/>
      </w:r>
      <w:r w:rsidRPr="001230FF">
        <w:t>a učební pomůcky, které jsou průběžně doplňovány.</w:t>
      </w:r>
    </w:p>
    <w:p w14:paraId="4CEB63A6" w14:textId="140B1D2A" w:rsidR="008333C6" w:rsidRPr="001230FF" w:rsidRDefault="008333C6" w:rsidP="00E66B10">
      <w:pPr>
        <w:ind w:firstLine="284"/>
        <w:jc w:val="both"/>
      </w:pPr>
      <w:r w:rsidRPr="001230FF">
        <w:t>K výuce TV a pohybovým aktivitám slouží tělocvična školy, školní zahrada a obecní hřiště umístěné nedaleko školy.</w:t>
      </w:r>
    </w:p>
    <w:p w14:paraId="10E07467" w14:textId="6CEBD92F" w:rsidR="00D80494" w:rsidRPr="001230FF" w:rsidRDefault="00F12A95" w:rsidP="00E66B10">
      <w:pPr>
        <w:ind w:firstLine="284"/>
        <w:jc w:val="both"/>
      </w:pPr>
      <w:r w:rsidRPr="001230FF">
        <w:t>K vydávání jídla dochází ve</w:t>
      </w:r>
      <w:r w:rsidR="00B91FB1" w:rsidRPr="001230FF">
        <w:t xml:space="preserve"> školní výdejn</w:t>
      </w:r>
      <w:r w:rsidRPr="001230FF">
        <w:t>ě</w:t>
      </w:r>
      <w:r w:rsidR="00B91FB1" w:rsidRPr="001230FF">
        <w:t>. Ta je vybavena elektrickým ohřívacím panelem, myčkou nádobí a dřezy. Dále se zde nachází mikrovlnná trouba a lednice</w:t>
      </w:r>
      <w:r w:rsidR="00383B92" w:rsidRPr="001230FF">
        <w:t>.</w:t>
      </w:r>
      <w:r w:rsidR="00B91FB1" w:rsidRPr="001230FF">
        <w:t xml:space="preserve"> </w:t>
      </w:r>
      <w:r w:rsidR="003C3BD6" w:rsidRPr="001230FF">
        <w:t xml:space="preserve"> </w:t>
      </w:r>
    </w:p>
    <w:p w14:paraId="45641DCE" w14:textId="6BFEB21F" w:rsidR="008333C6" w:rsidRPr="001230FF" w:rsidRDefault="008333C6" w:rsidP="008333C6">
      <w:pPr>
        <w:ind w:firstLine="709"/>
        <w:jc w:val="both"/>
      </w:pPr>
      <w:r w:rsidRPr="001230FF">
        <w:t xml:space="preserve">Prostředí školy se stále zlepšuje, budova se vybavuje potřebným a funkčním zařízením. Třídy jsou prostorné, světlé, vybavené koberci a potřebným zařízením splňujícím hygienické a bezpečnostní kritéria. </w:t>
      </w:r>
      <w:r w:rsidR="00814858" w:rsidRPr="001230FF">
        <w:t>V roce 2020 prošla budova nákladnou revitalizací odpadů, do budoucích let plánujeme celkovou rekonstrukci</w:t>
      </w:r>
      <w:r w:rsidR="002B5CA5" w:rsidRPr="001230FF">
        <w:t xml:space="preserve"> a modernizaci</w:t>
      </w:r>
      <w:r w:rsidR="00814858" w:rsidRPr="001230FF">
        <w:t xml:space="preserve">. </w:t>
      </w:r>
    </w:p>
    <w:p w14:paraId="174EC67D" w14:textId="2CD84D71" w:rsidR="008333C6" w:rsidRDefault="008333C6" w:rsidP="00E66B10">
      <w:pPr>
        <w:ind w:firstLine="284"/>
        <w:jc w:val="both"/>
        <w:rPr>
          <w:sz w:val="24"/>
          <w:szCs w:val="24"/>
        </w:rPr>
      </w:pPr>
    </w:p>
    <w:p w14:paraId="4E8432E7" w14:textId="11473529" w:rsidR="00D80494" w:rsidRDefault="00D80494" w:rsidP="00D80494">
      <w:pPr>
        <w:pStyle w:val="Nadpis2"/>
        <w:spacing w:after="200"/>
      </w:pPr>
      <w:bookmarkStart w:id="4" w:name="_Toc144136292"/>
      <w:r>
        <w:lastRenderedPageBreak/>
        <w:t>Charakteristika pedagogického sboru</w:t>
      </w:r>
      <w:bookmarkEnd w:id="4"/>
    </w:p>
    <w:p w14:paraId="73CF32C5" w14:textId="02C6730B" w:rsidR="00D80494" w:rsidRPr="00E84D42" w:rsidRDefault="00D80494" w:rsidP="00D80494">
      <w:pPr>
        <w:ind w:firstLine="284"/>
        <w:jc w:val="both"/>
      </w:pPr>
      <w:r w:rsidRPr="00E84D42">
        <w:t xml:space="preserve">Pedagogický sbor na základní škole je tvořen </w:t>
      </w:r>
      <w:r w:rsidR="00F12A95" w:rsidRPr="00E84D42">
        <w:t>třemi</w:t>
      </w:r>
      <w:r w:rsidRPr="00E84D42">
        <w:t xml:space="preserve"> pedagogy, kdy ředitelka školy zároveň plní funkci třídní učitelky </w:t>
      </w:r>
      <w:r w:rsidR="00F12A95" w:rsidRPr="00E84D42">
        <w:t>II</w:t>
      </w:r>
      <w:r w:rsidRPr="00E84D42">
        <w:t xml:space="preserve">. třídy (3. a 4. ročník), další pedagogická pracovnice je třídní učitelkou </w:t>
      </w:r>
      <w:r w:rsidR="00F12A95" w:rsidRPr="00E84D42">
        <w:t>I</w:t>
      </w:r>
      <w:r w:rsidRPr="00E84D42">
        <w:t>. třídy (1. a 2. ročník).</w:t>
      </w:r>
      <w:r w:rsidR="00F12A95" w:rsidRPr="00E84D42">
        <w:t xml:space="preserve"> Na zkrácený úvazek zde také vyučuje paní učitelka, která současně pracuje jako vychovatelka školní družiny.</w:t>
      </w:r>
      <w:r w:rsidRPr="00E84D42">
        <w:t xml:space="preserve"> </w:t>
      </w:r>
      <w:r w:rsidR="00F12A95" w:rsidRPr="00E84D42">
        <w:t>V obou třídách pracují asistentky pedagoga. Tyto pozice jsou vázané na doporučení školských poradenských zařízení.</w:t>
      </w:r>
    </w:p>
    <w:p w14:paraId="3F41F2C7" w14:textId="3DCC5C45" w:rsidR="00D80494" w:rsidRPr="00E84D42" w:rsidRDefault="00D80494" w:rsidP="00D80494">
      <w:pPr>
        <w:ind w:firstLine="284"/>
        <w:jc w:val="both"/>
      </w:pPr>
      <w:r w:rsidRPr="00E84D42">
        <w:t>V základní škole je aprobovaný speciální pedagog</w:t>
      </w:r>
      <w:r w:rsidR="00F12A95" w:rsidRPr="00E84D42">
        <w:t>, který zajišťuje poskytování podpůrných opatření, a to zejména PSPP</w:t>
      </w:r>
      <w:r w:rsidRPr="00E84D42">
        <w:t xml:space="preserve">. Pedagogičtí pracovníci na naší škole jsou flexibilní a naklonění změnám </w:t>
      </w:r>
      <w:r w:rsidR="00933B68">
        <w:br/>
      </w:r>
      <w:r w:rsidRPr="00E84D42">
        <w:t>a modernizaci využívaných metod a forem práce v průběhu vzdělávacího procesu. Pracovníci školy se soustavně vzdělávají.</w:t>
      </w:r>
    </w:p>
    <w:p w14:paraId="7E67F8C5" w14:textId="6FECF3DF" w:rsidR="00D80494" w:rsidRDefault="00D80494" w:rsidP="00D80494">
      <w:pPr>
        <w:pStyle w:val="Nadpis2"/>
        <w:spacing w:after="200"/>
      </w:pPr>
      <w:bookmarkStart w:id="5" w:name="_Toc144136293"/>
      <w:r>
        <w:t>Charakteristika žáků</w:t>
      </w:r>
      <w:bookmarkEnd w:id="5"/>
    </w:p>
    <w:p w14:paraId="7054ABB1" w14:textId="47B1E085" w:rsidR="00D80494" w:rsidRPr="00FD6C9C" w:rsidRDefault="00D80494" w:rsidP="00D80494">
      <w:pPr>
        <w:ind w:firstLine="284"/>
        <w:jc w:val="both"/>
      </w:pPr>
      <w:r w:rsidRPr="00FD6C9C">
        <w:t>Základní školu navštěvují žáci zdejší obce a přilehlého okolí.</w:t>
      </w:r>
      <w:r w:rsidR="005C34B7" w:rsidRPr="00FD6C9C">
        <w:t xml:space="preserve"> Do Huzové jezdí pouze autobus, vlaková zastávka v obci není. Žáci z okolních vesnic jsou do školy proto dopravováni pomocí autobusu, nebo osobními automobily jejich rodič</w:t>
      </w:r>
      <w:r w:rsidR="00763AB0">
        <w:t>ů</w:t>
      </w:r>
      <w:r w:rsidR="005C34B7" w:rsidRPr="00FD6C9C">
        <w:t>.</w:t>
      </w:r>
    </w:p>
    <w:p w14:paraId="2461E2CF" w14:textId="55DFC083" w:rsidR="005C34B7" w:rsidRPr="00FD6C9C" w:rsidRDefault="005C34B7" w:rsidP="00D80494">
      <w:pPr>
        <w:ind w:firstLine="284"/>
        <w:jc w:val="both"/>
      </w:pPr>
      <w:r w:rsidRPr="00FD6C9C">
        <w:t xml:space="preserve">V rámci </w:t>
      </w:r>
      <w:r w:rsidR="00C93A3F" w:rsidRPr="00FD6C9C">
        <w:t>inkluze</w:t>
      </w:r>
      <w:r w:rsidRPr="00FD6C9C">
        <w:t xml:space="preserve"> naše škola zajišťuje výchovu a vzdělávání žáků se speciálními vzdělávacími potřebami</w:t>
      </w:r>
      <w:r w:rsidR="00C93A3F" w:rsidRPr="00FD6C9C">
        <w:t xml:space="preserve"> a žáků nadaných. S</w:t>
      </w:r>
      <w:r w:rsidRPr="00FD6C9C">
        <w:t>polupracuje</w:t>
      </w:r>
      <w:r w:rsidR="003350B3" w:rsidRPr="00FD6C9C">
        <w:t>me</w:t>
      </w:r>
      <w:r w:rsidRPr="00FD6C9C">
        <w:t xml:space="preserve"> s odbornými školskými poradenskými zařízeními</w:t>
      </w:r>
      <w:r w:rsidR="00C93A3F" w:rsidRPr="00FD6C9C">
        <w:t>, řídíme se jejich doporučeními</w:t>
      </w:r>
      <w:r w:rsidRPr="00FD6C9C">
        <w:t xml:space="preserve">. Žáci, jímž byla </w:t>
      </w:r>
      <w:r w:rsidR="00C93A3F" w:rsidRPr="00FD6C9C">
        <w:t>přiznána</w:t>
      </w:r>
      <w:r w:rsidRPr="00FD6C9C">
        <w:t xml:space="preserve"> podpůrná opatření, se vzdělávají dle jejich</w:t>
      </w:r>
      <w:r w:rsidR="00C93A3F" w:rsidRPr="00FD6C9C">
        <w:t xml:space="preserve"> možností a</w:t>
      </w:r>
      <w:r w:rsidR="00424764">
        <w:t> </w:t>
      </w:r>
      <w:r w:rsidRPr="00FD6C9C">
        <w:t xml:space="preserve">potřeb. </w:t>
      </w:r>
    </w:p>
    <w:p w14:paraId="38DFD44C" w14:textId="64096CD6" w:rsidR="00524616" w:rsidRDefault="00675886" w:rsidP="00524616">
      <w:pPr>
        <w:pStyle w:val="Nadpis2"/>
        <w:spacing w:after="200"/>
      </w:pPr>
      <w:bookmarkStart w:id="6" w:name="_Toc144136294"/>
      <w:r>
        <w:t>Dlouhodobé projekty</w:t>
      </w:r>
      <w:bookmarkEnd w:id="6"/>
    </w:p>
    <w:p w14:paraId="2C4E52DD" w14:textId="5E5E7601" w:rsidR="00524616" w:rsidRPr="00FD6C9C" w:rsidRDefault="00524616" w:rsidP="00524616">
      <w:pPr>
        <w:ind w:firstLine="284"/>
        <w:jc w:val="both"/>
      </w:pPr>
      <w:r w:rsidRPr="00FD6C9C">
        <w:t>Pedagogičtí pracovníci organizují školní projekty, díky kterým žáci získané vědomosti uplatňují v praktických činnostech. Pořádáme kulturně vzdělávací exkurze, výlety po okolí</w:t>
      </w:r>
      <w:r w:rsidR="00FD6C9C" w:rsidRPr="00FD6C9C">
        <w:t>, projektové dny aj</w:t>
      </w:r>
      <w:r w:rsidRPr="00FD6C9C">
        <w:t xml:space="preserve">. Účastníme se výuky s dopravní tematikou. Snažíme se pozitivně ovlivňovat zdravý životní styl žáků </w:t>
      </w:r>
      <w:r w:rsidR="00473030">
        <w:br/>
      </w:r>
      <w:r w:rsidRPr="00FD6C9C">
        <w:t xml:space="preserve">a jejich chování, podporovat návyky upevňující zdraví a </w:t>
      </w:r>
      <w:r w:rsidR="00FD6C9C" w:rsidRPr="00FD6C9C">
        <w:t>s</w:t>
      </w:r>
      <w:r w:rsidRPr="00FD6C9C">
        <w:t xml:space="preserve">polupracujeme s jejich rodinami. </w:t>
      </w:r>
    </w:p>
    <w:p w14:paraId="66BA80C0" w14:textId="4D88E566" w:rsidR="00675886" w:rsidRPr="00FD6C9C" w:rsidRDefault="00524616" w:rsidP="00524616">
      <w:pPr>
        <w:ind w:firstLine="284"/>
        <w:jc w:val="both"/>
      </w:pPr>
      <w:r w:rsidRPr="00FD6C9C">
        <w:t>Příkladem každoročně realizovaných projektů jsou Vánoce ve škole, Vánoční</w:t>
      </w:r>
      <w:r w:rsidR="002B5CA5" w:rsidRPr="00FD6C9C">
        <w:t xml:space="preserve"> i Velikonoční</w:t>
      </w:r>
      <w:r w:rsidRPr="00FD6C9C">
        <w:t xml:space="preserve"> dílny, Ukliďme Česko a další projekty realizované dle aktuálního tématu. </w:t>
      </w:r>
      <w:r w:rsidR="00F5177D" w:rsidRPr="00FD6C9C">
        <w:t>Dále jsme zapojeni do projektů Mléko do škol a Ovoce do škol.</w:t>
      </w:r>
    </w:p>
    <w:p w14:paraId="3CE7E93A" w14:textId="2554BFBD" w:rsidR="00524616" w:rsidRPr="00FD6C9C" w:rsidRDefault="00524616" w:rsidP="00524616">
      <w:pPr>
        <w:ind w:firstLine="284"/>
        <w:jc w:val="both"/>
      </w:pPr>
      <w:r w:rsidRPr="00FD6C9C">
        <w:t xml:space="preserve">U žáků podporujeme rozvoj čtenářské gramotnosti, </w:t>
      </w:r>
      <w:r w:rsidR="004106AF" w:rsidRPr="00FD6C9C">
        <w:t xml:space="preserve">podporujeme </w:t>
      </w:r>
      <w:r w:rsidRPr="00FD6C9C">
        <w:t xml:space="preserve">aktivity zaměřené </w:t>
      </w:r>
      <w:r w:rsidR="004106AF" w:rsidRPr="00FD6C9C">
        <w:br/>
      </w:r>
      <w:r w:rsidRPr="00FD6C9C">
        <w:t>na enviromentální výchovu a zdravý životní styl. Organizujeme plavecký výcvik žáků školy v </w:t>
      </w:r>
      <w:r w:rsidR="004106AF" w:rsidRPr="00FD6C9C">
        <w:t>p</w:t>
      </w:r>
      <w:r w:rsidRPr="00FD6C9C">
        <w:t>lavecké</w:t>
      </w:r>
      <w:r w:rsidR="004106AF" w:rsidRPr="00FD6C9C">
        <w:t>m</w:t>
      </w:r>
      <w:r w:rsidRPr="00FD6C9C">
        <w:t xml:space="preserve"> </w:t>
      </w:r>
      <w:r w:rsidR="004106AF" w:rsidRPr="00FD6C9C">
        <w:t>bazén</w:t>
      </w:r>
      <w:r w:rsidR="00424764">
        <w:t>u</w:t>
      </w:r>
      <w:r w:rsidRPr="00FD6C9C">
        <w:t xml:space="preserve"> Břidličná.</w:t>
      </w:r>
    </w:p>
    <w:p w14:paraId="5154054E" w14:textId="13E1DA03" w:rsidR="003E40B6" w:rsidRPr="00FD6C9C" w:rsidRDefault="003E40B6" w:rsidP="00524616">
      <w:pPr>
        <w:ind w:firstLine="284"/>
        <w:jc w:val="both"/>
      </w:pPr>
      <w:r w:rsidRPr="00FD6C9C">
        <w:t>Naše základní škola se zapojuje do projektů financovaných EU.</w:t>
      </w:r>
    </w:p>
    <w:p w14:paraId="5A756A3F" w14:textId="7C62D1CE" w:rsidR="003E40B6" w:rsidRDefault="003E40B6" w:rsidP="003E40B6">
      <w:pPr>
        <w:pStyle w:val="Nadpis2"/>
        <w:spacing w:after="200"/>
      </w:pPr>
      <w:bookmarkStart w:id="7" w:name="_Toc144136295"/>
      <w:r>
        <w:t>Spolupráce s rodiči a jinými subjekty</w:t>
      </w:r>
      <w:bookmarkEnd w:id="7"/>
    </w:p>
    <w:p w14:paraId="7617D028" w14:textId="276E034A" w:rsidR="003E40B6" w:rsidRPr="00FD6C9C" w:rsidRDefault="003E40B6" w:rsidP="003E40B6">
      <w:pPr>
        <w:ind w:firstLine="284"/>
        <w:jc w:val="both"/>
      </w:pPr>
      <w:r w:rsidRPr="00FD6C9C">
        <w:t>Spolupráce s rodiči žáků je pro nás velmi důležitá, proto se ji snažíme rozvíjet různými formami. Rodiče mají možnost</w:t>
      </w:r>
      <w:r w:rsidR="005A4E05">
        <w:t xml:space="preserve">, </w:t>
      </w:r>
      <w:r w:rsidRPr="00FD6C9C">
        <w:t>po dohodě s</w:t>
      </w:r>
      <w:r w:rsidR="005A4E05">
        <w:t> </w:t>
      </w:r>
      <w:r w:rsidRPr="00FD6C9C">
        <w:t>vyučujícím</w:t>
      </w:r>
      <w:r w:rsidR="005A4E05">
        <w:t>,</w:t>
      </w:r>
      <w:r w:rsidRPr="00FD6C9C">
        <w:t xml:space="preserve"> školu </w:t>
      </w:r>
      <w:r w:rsidR="005A4E05">
        <w:t>kdykoliv navštívit</w:t>
      </w:r>
      <w:r w:rsidRPr="00FD6C9C">
        <w:t>. S rodiči se také pravidelně scházíme na třídních schůzkách</w:t>
      </w:r>
      <w:r w:rsidR="00D70FAA" w:rsidRPr="00FD6C9C">
        <w:t>, tripartitách</w:t>
      </w:r>
      <w:r w:rsidRPr="00FD6C9C">
        <w:t xml:space="preserve"> a konzultacích, které mohou být iniciovány jak vyučujícím, tak rodičem. Organizujeme projektové dny, soutěže, dílny</w:t>
      </w:r>
      <w:r w:rsidR="00D70FAA" w:rsidRPr="00FD6C9C">
        <w:t xml:space="preserve"> a slavnosti,</w:t>
      </w:r>
      <w:r w:rsidRPr="00FD6C9C">
        <w:t xml:space="preserve"> na které jsou rodiče zváni. </w:t>
      </w:r>
      <w:r w:rsidR="00614595" w:rsidRPr="00FD6C9C">
        <w:t>Každoročně jsou také pořádány dny otevřených dveří, kdy rodiče, rodinní příslušníci i občané obce mohou školu navštívit.</w:t>
      </w:r>
    </w:p>
    <w:p w14:paraId="336F4D21" w14:textId="4673A9E0" w:rsidR="000C17A5" w:rsidRPr="00FD6C9C" w:rsidRDefault="000C17A5" w:rsidP="003E40B6">
      <w:pPr>
        <w:ind w:firstLine="284"/>
        <w:jc w:val="both"/>
      </w:pPr>
      <w:r w:rsidRPr="00FD6C9C">
        <w:lastRenderedPageBreak/>
        <w:t xml:space="preserve">Rodiče se také podílí na organizaci akcí pořádaných školou. Jsou pravidelně informováni </w:t>
      </w:r>
      <w:r w:rsidRPr="00FD6C9C">
        <w:br/>
        <w:t>o činnosti školy prostřednictvím webových stránek školy, facebooku školy, případně e-mailem.</w:t>
      </w:r>
    </w:p>
    <w:p w14:paraId="6297EEBD" w14:textId="3F4C7EDE" w:rsidR="000F6655" w:rsidRPr="00FD6C9C" w:rsidRDefault="000F6655" w:rsidP="003E40B6">
      <w:pPr>
        <w:ind w:firstLine="284"/>
        <w:jc w:val="both"/>
      </w:pPr>
      <w:r w:rsidRPr="00FD6C9C">
        <w:t>Naše škola rovněž</w:t>
      </w:r>
      <w:r w:rsidR="00785532" w:rsidRPr="00FD6C9C">
        <w:t xml:space="preserve"> úzce </w:t>
      </w:r>
      <w:r w:rsidRPr="00FD6C9C">
        <w:t xml:space="preserve">spolupracuje s obcí Huzová, která je zřizovatelem školy. Zastupitelé obce </w:t>
      </w:r>
      <w:r w:rsidR="009B7692">
        <w:br/>
      </w:r>
      <w:r w:rsidRPr="00FD6C9C">
        <w:t>se nám snaží vycházet vstříc při organizování akcí školy</w:t>
      </w:r>
      <w:r w:rsidR="00785532" w:rsidRPr="00FD6C9C">
        <w:t xml:space="preserve"> a často je sami navštěvují. Ž</w:t>
      </w:r>
      <w:r w:rsidRPr="00FD6C9C">
        <w:t>áci</w:t>
      </w:r>
      <w:r w:rsidR="00D70FAA" w:rsidRPr="00FD6C9C">
        <w:t xml:space="preserve"> také</w:t>
      </w:r>
      <w:r w:rsidRPr="00FD6C9C">
        <w:t xml:space="preserve"> vystupují na akcích</w:t>
      </w:r>
      <w:r w:rsidR="00D70FAA" w:rsidRPr="00FD6C9C">
        <w:t xml:space="preserve"> o</w:t>
      </w:r>
      <w:r w:rsidRPr="00FD6C9C">
        <w:t>rganizovaných obcí Huzová (například na Rozsvěcení vánočního stromu</w:t>
      </w:r>
      <w:r w:rsidR="00D70FAA" w:rsidRPr="00FD6C9C">
        <w:t>, Vítání občánků</w:t>
      </w:r>
      <w:r w:rsidRPr="00FD6C9C">
        <w:t xml:space="preserve"> apod.)</w:t>
      </w:r>
      <w:r w:rsidR="00424764">
        <w:t>.</w:t>
      </w:r>
    </w:p>
    <w:p w14:paraId="2640923C" w14:textId="2842A1E0" w:rsidR="000F6655" w:rsidRDefault="000F6655" w:rsidP="003E40B6">
      <w:pPr>
        <w:ind w:firstLine="284"/>
        <w:jc w:val="both"/>
      </w:pPr>
      <w:r w:rsidRPr="00FD6C9C">
        <w:t xml:space="preserve">Rovněž spolupracujeme s PPP a SPC </w:t>
      </w:r>
      <w:r w:rsidR="005A4E05">
        <w:t>O</w:t>
      </w:r>
      <w:r w:rsidR="00D70FAA" w:rsidRPr="00FD6C9C">
        <w:t xml:space="preserve">lomouckého kraje </w:t>
      </w:r>
      <w:r w:rsidRPr="00FD6C9C">
        <w:t xml:space="preserve">v oblasti výchovy a vzdělávání žáků </w:t>
      </w:r>
      <w:r w:rsidR="005A4E05">
        <w:br/>
      </w:r>
      <w:r w:rsidRPr="00FD6C9C">
        <w:t>se speciálními vzdělávacími potřebami</w:t>
      </w:r>
      <w:r w:rsidR="00D70FAA" w:rsidRPr="00FD6C9C">
        <w:t xml:space="preserve"> a žáků nadaných</w:t>
      </w:r>
      <w:r w:rsidRPr="00FD6C9C">
        <w:t xml:space="preserve">. Naši žáci navštěvují školská poradenská zařízení jak v Olomouci, tak ve Šternberku. </w:t>
      </w:r>
    </w:p>
    <w:p w14:paraId="33A2D81F" w14:textId="404085C0" w:rsidR="009B7692" w:rsidRPr="00FD6C9C" w:rsidRDefault="009B7692" w:rsidP="003E40B6">
      <w:pPr>
        <w:ind w:firstLine="284"/>
        <w:jc w:val="both"/>
      </w:pPr>
      <w:r>
        <w:t xml:space="preserve">V posledních letech jsme také navázali spolupráci např. s: IZS Olomouckého kraje (Policie ČR </w:t>
      </w:r>
      <w:r w:rsidR="005A4E05">
        <w:br/>
      </w:r>
      <w:r>
        <w:t xml:space="preserve">i </w:t>
      </w:r>
      <w:r w:rsidR="005A4E05">
        <w:t>M</w:t>
      </w:r>
      <w:r>
        <w:t>ěstská</w:t>
      </w:r>
      <w:r w:rsidR="005A4E05">
        <w:t xml:space="preserve"> policie</w:t>
      </w:r>
      <w:r>
        <w:t>, Hasičský sbor), Muzeum v Bruntále, Muzeum Rýmařov, Malá technická univerzita aj.</w:t>
      </w:r>
    </w:p>
    <w:p w14:paraId="1BA68B09" w14:textId="0657E820" w:rsidR="000F6655" w:rsidRPr="00FD6C9C" w:rsidRDefault="000F6655" w:rsidP="003E40B6">
      <w:pPr>
        <w:ind w:firstLine="284"/>
        <w:jc w:val="both"/>
      </w:pPr>
      <w:r w:rsidRPr="00FD6C9C">
        <w:t>Ve škole je také aktivní Školská r</w:t>
      </w:r>
      <w:r w:rsidR="00785532" w:rsidRPr="00FD6C9C">
        <w:t>a</w:t>
      </w:r>
      <w:r w:rsidRPr="00FD6C9C">
        <w:t xml:space="preserve">da při ZŠ a MŠ Huzová, </w:t>
      </w:r>
      <w:r w:rsidR="00785532" w:rsidRPr="00FD6C9C">
        <w:t xml:space="preserve">je tvořena třemi </w:t>
      </w:r>
      <w:r w:rsidRPr="00FD6C9C">
        <w:t xml:space="preserve">členy </w:t>
      </w:r>
      <w:r w:rsidR="00785532" w:rsidRPr="00FD6C9C">
        <w:t>z řad</w:t>
      </w:r>
      <w:r w:rsidRPr="00FD6C9C">
        <w:t xml:space="preserve"> rodičů, obce </w:t>
      </w:r>
      <w:r w:rsidR="009B7692">
        <w:br/>
      </w:r>
      <w:r w:rsidRPr="00FD6C9C">
        <w:t>i školy. Tato rada se dle potřeb setkává a řeší problémy a záměry školy, schvaluje škol</w:t>
      </w:r>
      <w:r w:rsidR="00785532" w:rsidRPr="00FD6C9C">
        <w:t>ní</w:t>
      </w:r>
      <w:r w:rsidRPr="00FD6C9C">
        <w:t xml:space="preserve"> dokumenty </w:t>
      </w:r>
      <w:r w:rsidR="005A4E05">
        <w:br/>
      </w:r>
      <w:r w:rsidRPr="00FD6C9C">
        <w:t>a dostává informace o činnosti školy.</w:t>
      </w:r>
    </w:p>
    <w:p w14:paraId="41237F9C" w14:textId="77777777" w:rsidR="000E5D82" w:rsidRPr="00217537" w:rsidRDefault="00C77DEB" w:rsidP="00C77DEB">
      <w:pPr>
        <w:ind w:firstLine="284"/>
        <w:jc w:val="both"/>
        <w:rPr>
          <w:sz w:val="24"/>
          <w:szCs w:val="24"/>
        </w:rPr>
      </w:pPr>
      <w:r w:rsidRPr="00217537">
        <w:rPr>
          <w:sz w:val="24"/>
          <w:szCs w:val="24"/>
        </w:rPr>
        <w:t>V případě potřeby je škola schopna reagovat na aktuální situaci a organizovat distanční výuku. Pro žáky, jež nedisponují elektronikou potřebnou pro účast na distančním vzdělávání má škola k dispozici notebooky či tablety</w:t>
      </w:r>
      <w:r w:rsidR="006E2D5E" w:rsidRPr="00217537">
        <w:rPr>
          <w:sz w:val="24"/>
          <w:szCs w:val="24"/>
        </w:rPr>
        <w:t xml:space="preserve"> k zapůjčení. </w:t>
      </w:r>
    </w:p>
    <w:p w14:paraId="31317634" w14:textId="5BD8BDC3" w:rsidR="00F5177D" w:rsidRPr="00D70FAA" w:rsidRDefault="000E5D82" w:rsidP="00C77DEB">
      <w:pPr>
        <w:ind w:firstLine="284"/>
        <w:jc w:val="both"/>
        <w:rPr>
          <w:sz w:val="24"/>
          <w:szCs w:val="24"/>
        </w:rPr>
      </w:pPr>
      <w:r w:rsidRPr="00217537">
        <w:rPr>
          <w:sz w:val="24"/>
          <w:szCs w:val="24"/>
        </w:rPr>
        <w:t>Pedagogové jsou rovněž připraveni realizovat výuku českého jazyka jako výuku jazyka druhého pro žáky s nedostatečnou znalostí vyučovacího jazyka.</w:t>
      </w:r>
      <w:r w:rsidR="00F5177D" w:rsidRPr="00D70FAA">
        <w:rPr>
          <w:sz w:val="24"/>
          <w:szCs w:val="24"/>
        </w:rPr>
        <w:br w:type="page"/>
      </w:r>
    </w:p>
    <w:p w14:paraId="2E112755" w14:textId="14940158" w:rsidR="00F5177D" w:rsidRDefault="00F5177D" w:rsidP="002F78EB">
      <w:pPr>
        <w:pStyle w:val="Nadpis1"/>
        <w:spacing w:after="200"/>
        <w:ind w:left="431" w:hanging="431"/>
      </w:pPr>
      <w:bookmarkStart w:id="8" w:name="_Toc144136296"/>
      <w:r>
        <w:lastRenderedPageBreak/>
        <w:t>Charakteristika školního vzdělávacího programu</w:t>
      </w:r>
      <w:bookmarkEnd w:id="8"/>
    </w:p>
    <w:p w14:paraId="0D0458CD" w14:textId="20857073" w:rsidR="00F5177D" w:rsidRPr="002F78EB" w:rsidRDefault="005C2BD6" w:rsidP="00C07138">
      <w:pPr>
        <w:spacing w:after="0"/>
        <w:ind w:firstLine="284"/>
        <w:jc w:val="both"/>
      </w:pPr>
      <w:r w:rsidRPr="002F78EB">
        <w:t xml:space="preserve">Při tvorbě školního vzdělávacího programu pro naši školu jsme se zaměřili na přípravu žáků pro jejich další život. K přípravě pro tento vstup do </w:t>
      </w:r>
      <w:r w:rsidR="007F0227" w:rsidRPr="002F78EB">
        <w:t>další životní etapy</w:t>
      </w:r>
      <w:r w:rsidRPr="002F78EB">
        <w:t xml:space="preserve"> jsme se snažili využít specifika rodinného prostředí naší školy</w:t>
      </w:r>
      <w:r w:rsidR="007F0227" w:rsidRPr="002F78EB">
        <w:t>,</w:t>
      </w:r>
      <w:r w:rsidR="00476F76" w:rsidRPr="002F78EB">
        <w:t xml:space="preserve"> opírali jsme se o modernizaci vyučovacího procesu. Vycházeli jsme z</w:t>
      </w:r>
      <w:r w:rsidR="002F78EB">
        <w:t> </w:t>
      </w:r>
      <w:r w:rsidR="007F0227" w:rsidRPr="002F78EB">
        <w:t>analýzy</w:t>
      </w:r>
      <w:r w:rsidR="00476F76" w:rsidRPr="002F78EB">
        <w:t> vlastních možností, požadavků a možností rodičů, potřeb obce a tradic školy.</w:t>
      </w:r>
      <w:r w:rsidR="0052660C" w:rsidRPr="002F78EB">
        <w:t xml:space="preserve"> Klademe důraz na rozvíjení pozitivního klimatu, kde díky pocitu jistoty a bezpečí </w:t>
      </w:r>
      <w:r w:rsidR="00524349" w:rsidRPr="002F78EB">
        <w:t xml:space="preserve">mají </w:t>
      </w:r>
      <w:r w:rsidR="0052660C" w:rsidRPr="002F78EB">
        <w:t>žáci možnosti rozvíjet své dovednosti a získávat znalosti potřebné pro úspěšný život.</w:t>
      </w:r>
      <w:r w:rsidR="00C43EF0" w:rsidRPr="002F78EB">
        <w:t xml:space="preserve"> Smyslem je vybavit žáka základními klíčovými kompetencemi. Program umožňuje pedagogům žáky vzdělávat v souladu s jejich možnostmi a schopnostmi s důrazem na porozumění a využití poznatků a dovedností v běžném životě.</w:t>
      </w:r>
    </w:p>
    <w:p w14:paraId="3A64E05F" w14:textId="00AB68A0" w:rsidR="00D736C0" w:rsidRDefault="00D736C0" w:rsidP="00C07138">
      <w:pPr>
        <w:pStyle w:val="Nadpis2"/>
        <w:spacing w:before="240" w:after="200"/>
        <w:ind w:left="578" w:hanging="578"/>
      </w:pPr>
      <w:bookmarkStart w:id="9" w:name="_Toc144136297"/>
      <w:r>
        <w:t>Zaměření školy</w:t>
      </w:r>
      <w:bookmarkEnd w:id="9"/>
    </w:p>
    <w:p w14:paraId="4AD96B2F" w14:textId="082F3560" w:rsidR="00D736C0" w:rsidRPr="002F78EB" w:rsidRDefault="00ED21B9" w:rsidP="00ED21B9">
      <w:pPr>
        <w:ind w:firstLine="284"/>
        <w:jc w:val="both"/>
      </w:pPr>
      <w:r w:rsidRPr="002F78EB">
        <w:t>V naší základní škole navazujeme na předškolní výchovu a vzdělávání dětí v naší mateřské škole. S</w:t>
      </w:r>
      <w:r w:rsidR="002F78EB">
        <w:t> </w:t>
      </w:r>
      <w:r w:rsidRPr="002F78EB">
        <w:t>MŠ spolupracujeme a realizujeme akce společné oběma zařízením. Metodicky spolupracujeme při předškolní přípravě žáků.</w:t>
      </w:r>
    </w:p>
    <w:p w14:paraId="4B5182C6" w14:textId="4DA8AF5F" w:rsidR="00ED21B9" w:rsidRPr="002F78EB" w:rsidRDefault="00ED21B9" w:rsidP="00ED21B9">
      <w:pPr>
        <w:ind w:firstLine="284"/>
        <w:jc w:val="both"/>
      </w:pPr>
      <w:r w:rsidRPr="002F78EB">
        <w:t>Žáky učíme znalosti a dovednosti uplatnitelné v</w:t>
      </w:r>
      <w:r w:rsidR="00424764" w:rsidRPr="002F78EB">
        <w:t xml:space="preserve"> </w:t>
      </w:r>
      <w:r w:rsidRPr="002F78EB">
        <w:t>praktickém životě, vedeme žáky k upřímnosti, toleranci, dodržování stanovených pravidel i k otevřenému jednání. Žáky také učíme myslet a</w:t>
      </w:r>
      <w:r w:rsidR="002F78EB">
        <w:t> </w:t>
      </w:r>
      <w:r w:rsidRPr="002F78EB">
        <w:t>přistupovat ke svému okolí ekologicky, poznáváme svou obec a její okolí.</w:t>
      </w:r>
    </w:p>
    <w:p w14:paraId="453DAA5F" w14:textId="0898EE59" w:rsidR="00ED21B9" w:rsidRPr="002F78EB" w:rsidRDefault="00ED21B9" w:rsidP="00ED21B9">
      <w:pPr>
        <w:ind w:firstLine="284"/>
        <w:jc w:val="both"/>
      </w:pPr>
      <w:r w:rsidRPr="002F78EB">
        <w:t>Péči věnujeme žákům nadaným i žákům se speciálními vzdělávacími potřebami, umožňujeme všem žákům rozvíjet svůj talent, aktivně trávit volný čas, zapojit</w:t>
      </w:r>
      <w:r w:rsidR="002F78EB">
        <w:t xml:space="preserve"> </w:t>
      </w:r>
      <w:r w:rsidRPr="002F78EB">
        <w:t>se</w:t>
      </w:r>
      <w:r w:rsidR="002F78EB">
        <w:t xml:space="preserve"> </w:t>
      </w:r>
      <w:r w:rsidRPr="002F78EB">
        <w:t xml:space="preserve">do mimoškolních aktivit. </w:t>
      </w:r>
    </w:p>
    <w:p w14:paraId="719101A9" w14:textId="0E82C5FD" w:rsidR="00ED21B9" w:rsidRPr="002F78EB" w:rsidRDefault="00ED21B9" w:rsidP="00ED21B9">
      <w:pPr>
        <w:ind w:firstLine="284"/>
        <w:jc w:val="both"/>
      </w:pPr>
      <w:r w:rsidRPr="002F78EB">
        <w:t>U našich žáků rozvíjíme zdravý životní styl, návyky upevňující zdraví, čímž ve spolupráci s rodiči i</w:t>
      </w:r>
      <w:r w:rsidR="002F78EB">
        <w:t> </w:t>
      </w:r>
      <w:r w:rsidRPr="002F78EB">
        <w:t>obcí rozvíjíme u žáků stránku tělesnou, duševní, sociální i duchovní.</w:t>
      </w:r>
    </w:p>
    <w:p w14:paraId="2F9C8CDF" w14:textId="3C70825D" w:rsidR="008A4C91" w:rsidRDefault="008A4C91" w:rsidP="00C07138">
      <w:pPr>
        <w:pStyle w:val="Nadpis2"/>
        <w:spacing w:before="240" w:after="200"/>
        <w:ind w:left="578" w:hanging="578"/>
      </w:pPr>
      <w:bookmarkStart w:id="10" w:name="_Toc144136298"/>
      <w:r>
        <w:t>Výchovné a vzdělávací strategie</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62"/>
      </w:tblGrid>
      <w:tr w:rsidR="008A4C91" w:rsidRPr="002F7F5B" w14:paraId="04D5285C" w14:textId="77777777" w:rsidTr="008A4C91">
        <w:trPr>
          <w:trHeight w:val="406"/>
          <w:jc w:val="center"/>
        </w:trPr>
        <w:tc>
          <w:tcPr>
            <w:tcW w:w="2900" w:type="dxa"/>
            <w:vAlign w:val="center"/>
          </w:tcPr>
          <w:p w14:paraId="23D50D72" w14:textId="77777777" w:rsidR="008A4C91" w:rsidRPr="005E7FDC" w:rsidRDefault="008A4C91" w:rsidP="008A4C91">
            <w:pPr>
              <w:spacing w:after="200"/>
              <w:rPr>
                <w:b/>
              </w:rPr>
            </w:pPr>
            <w:r w:rsidRPr="005E7FDC">
              <w:rPr>
                <w:b/>
              </w:rPr>
              <w:t>Kompetence</w:t>
            </w:r>
          </w:p>
        </w:tc>
        <w:tc>
          <w:tcPr>
            <w:tcW w:w="6162" w:type="dxa"/>
            <w:vAlign w:val="center"/>
          </w:tcPr>
          <w:p w14:paraId="3F719E5D" w14:textId="77777777" w:rsidR="008A4C91" w:rsidRPr="005E7FDC" w:rsidRDefault="008A4C91" w:rsidP="008316F3">
            <w:pPr>
              <w:rPr>
                <w:b/>
              </w:rPr>
            </w:pPr>
            <w:r w:rsidRPr="005E7FDC">
              <w:rPr>
                <w:b/>
              </w:rPr>
              <w:t>Strategie (z pohledu učitele)</w:t>
            </w:r>
          </w:p>
        </w:tc>
      </w:tr>
      <w:tr w:rsidR="008A4C91" w:rsidRPr="002F7F5B" w14:paraId="1460C3AD" w14:textId="77777777" w:rsidTr="008A4C91">
        <w:trPr>
          <w:jc w:val="center"/>
        </w:trPr>
        <w:tc>
          <w:tcPr>
            <w:tcW w:w="2900" w:type="dxa"/>
            <w:vAlign w:val="center"/>
          </w:tcPr>
          <w:p w14:paraId="007A0B58" w14:textId="77777777" w:rsidR="008A4C91" w:rsidRPr="005E7FDC" w:rsidRDefault="008A4C91" w:rsidP="008316F3">
            <w:pPr>
              <w:rPr>
                <w:b/>
              </w:rPr>
            </w:pPr>
            <w:r w:rsidRPr="005E7FDC">
              <w:rPr>
                <w:b/>
              </w:rPr>
              <w:t>Kompetence k učení</w:t>
            </w:r>
          </w:p>
        </w:tc>
        <w:tc>
          <w:tcPr>
            <w:tcW w:w="6162" w:type="dxa"/>
            <w:vAlign w:val="center"/>
          </w:tcPr>
          <w:p w14:paraId="6511F21A" w14:textId="77777777" w:rsidR="008A4C91" w:rsidRDefault="008A4C91" w:rsidP="00E305E5">
            <w:pPr>
              <w:numPr>
                <w:ilvl w:val="0"/>
                <w:numId w:val="1"/>
              </w:numPr>
            </w:pPr>
            <w:r>
              <w:t>Učitel s chybou žáka pracuje jako s příležitostí, jak ukázat cestu ke správnému řešení.</w:t>
            </w:r>
          </w:p>
          <w:p w14:paraId="7C81C60E" w14:textId="77777777" w:rsidR="008A4C91" w:rsidRDefault="008A4C91" w:rsidP="00E305E5">
            <w:pPr>
              <w:numPr>
                <w:ilvl w:val="0"/>
                <w:numId w:val="1"/>
              </w:numPr>
            </w:pPr>
            <w:r w:rsidRPr="005E7FDC">
              <w:t>U</w:t>
            </w:r>
            <w:r>
              <w:t>čitel se zajímá o názory, náměty a zkušenosti žáků.</w:t>
            </w:r>
          </w:p>
          <w:p w14:paraId="199800FF" w14:textId="0FEFE3D9" w:rsidR="008A4C91" w:rsidRDefault="008A4C91" w:rsidP="00E305E5">
            <w:pPr>
              <w:numPr>
                <w:ilvl w:val="0"/>
                <w:numId w:val="1"/>
              </w:numPr>
            </w:pPr>
            <w:r>
              <w:t>Učitel sleduje úspěšnost jednotlivých žáků a oceňuje jejich pokrok, průběžně je povzbuzuje</w:t>
            </w:r>
            <w:r w:rsidR="00D339C6">
              <w:t>.</w:t>
            </w:r>
          </w:p>
          <w:p w14:paraId="776AFE7D" w14:textId="77777777" w:rsidR="008A4C91" w:rsidRDefault="008A4C91" w:rsidP="00E305E5">
            <w:pPr>
              <w:numPr>
                <w:ilvl w:val="0"/>
                <w:numId w:val="1"/>
              </w:numPr>
            </w:pPr>
            <w:r>
              <w:t>Učitel u</w:t>
            </w:r>
            <w:r w:rsidRPr="005E7FDC">
              <w:t>platňuje</w:t>
            </w:r>
            <w:r>
              <w:t xml:space="preserve"> </w:t>
            </w:r>
            <w:r w:rsidRPr="005E7FDC">
              <w:t>individuální přístup ke každému žákovi</w:t>
            </w:r>
            <w:r>
              <w:t>.</w:t>
            </w:r>
          </w:p>
          <w:p w14:paraId="5EB20907" w14:textId="77777777" w:rsidR="008A4C91" w:rsidRDefault="008A4C91" w:rsidP="00E305E5">
            <w:pPr>
              <w:numPr>
                <w:ilvl w:val="0"/>
                <w:numId w:val="1"/>
              </w:numPr>
            </w:pPr>
            <w:r>
              <w:t>Učitel z</w:t>
            </w:r>
            <w:r w:rsidRPr="005E7FDC">
              <w:t>ařa</w:t>
            </w:r>
            <w:r>
              <w:t>zuje</w:t>
            </w:r>
            <w:r w:rsidRPr="005E7FDC">
              <w:t xml:space="preserve"> taková projektová vyučování, která vedou žáky k radosti z</w:t>
            </w:r>
            <w:r>
              <w:t> </w:t>
            </w:r>
            <w:r w:rsidRPr="005E7FDC">
              <w:t>učení</w:t>
            </w:r>
            <w:r>
              <w:t>.</w:t>
            </w:r>
          </w:p>
          <w:p w14:paraId="6F11490D" w14:textId="77777777" w:rsidR="008A4C91" w:rsidRDefault="008A4C91" w:rsidP="00E305E5">
            <w:pPr>
              <w:numPr>
                <w:ilvl w:val="0"/>
                <w:numId w:val="1"/>
              </w:numPr>
            </w:pPr>
            <w:r>
              <w:t>Učitel p</w:t>
            </w:r>
            <w:r w:rsidRPr="005E7FDC">
              <w:t>ořádá exkurze, výlety, navštěvuje divadelní představení, besedy, soutěže</w:t>
            </w:r>
            <w:r>
              <w:t>.</w:t>
            </w:r>
          </w:p>
          <w:p w14:paraId="61B7EF98" w14:textId="77777777" w:rsidR="008A4C91" w:rsidRDefault="008A4C91" w:rsidP="00E305E5">
            <w:pPr>
              <w:numPr>
                <w:ilvl w:val="0"/>
                <w:numId w:val="1"/>
              </w:numPr>
            </w:pPr>
            <w:r>
              <w:t>Učitel p</w:t>
            </w:r>
            <w:r w:rsidRPr="005E7FDC">
              <w:t>oskytuje žákům dostatek informačních zdrojů</w:t>
            </w:r>
            <w:r>
              <w:t>.</w:t>
            </w:r>
          </w:p>
          <w:p w14:paraId="052C6D10" w14:textId="0CCD6045" w:rsidR="00E305E5" w:rsidRPr="005E7FDC" w:rsidRDefault="00E305E5" w:rsidP="00D2553F">
            <w:pPr>
              <w:numPr>
                <w:ilvl w:val="0"/>
                <w:numId w:val="1"/>
              </w:numPr>
            </w:pPr>
            <w:r>
              <w:t>Učitel v</w:t>
            </w:r>
            <w:r w:rsidRPr="005E7FDC">
              <w:t>yužívá moderní metody a formy práce</w:t>
            </w:r>
            <w:r>
              <w:t>.</w:t>
            </w:r>
          </w:p>
        </w:tc>
      </w:tr>
      <w:tr w:rsidR="008A4C91" w:rsidRPr="002F7F5B" w14:paraId="621859A2" w14:textId="77777777" w:rsidTr="008A4C91">
        <w:trPr>
          <w:jc w:val="center"/>
        </w:trPr>
        <w:tc>
          <w:tcPr>
            <w:tcW w:w="2900" w:type="dxa"/>
            <w:vAlign w:val="center"/>
          </w:tcPr>
          <w:p w14:paraId="5F3F748D" w14:textId="77777777" w:rsidR="008A4C91" w:rsidRPr="005E7FDC" w:rsidRDefault="008A4C91" w:rsidP="008316F3">
            <w:pPr>
              <w:rPr>
                <w:b/>
              </w:rPr>
            </w:pPr>
            <w:r w:rsidRPr="005E7FDC">
              <w:rPr>
                <w:b/>
              </w:rPr>
              <w:lastRenderedPageBreak/>
              <w:t>Kompetence k řešení problémů</w:t>
            </w:r>
          </w:p>
        </w:tc>
        <w:tc>
          <w:tcPr>
            <w:tcW w:w="6162" w:type="dxa"/>
            <w:vAlign w:val="center"/>
          </w:tcPr>
          <w:p w14:paraId="2067219D" w14:textId="77777777" w:rsidR="008A4C91" w:rsidRDefault="008A4C91" w:rsidP="008A4C91">
            <w:pPr>
              <w:numPr>
                <w:ilvl w:val="0"/>
                <w:numId w:val="2"/>
              </w:numPr>
            </w:pPr>
            <w:r>
              <w:t>Učitel klade otevřené otázky, zadává problémové úlohy či úlohy rozvíjející tvořivost.</w:t>
            </w:r>
          </w:p>
          <w:p w14:paraId="2F813617" w14:textId="77777777" w:rsidR="008A4C91" w:rsidRDefault="008A4C91" w:rsidP="008A4C91">
            <w:pPr>
              <w:numPr>
                <w:ilvl w:val="0"/>
                <w:numId w:val="2"/>
              </w:numPr>
            </w:pPr>
            <w:r>
              <w:t>Učitel zadává úlohy, při kterých žáci spolupracují.</w:t>
            </w:r>
          </w:p>
          <w:p w14:paraId="0B04D0B9" w14:textId="77777777" w:rsidR="008A4C91" w:rsidRDefault="008A4C91" w:rsidP="008A4C91">
            <w:pPr>
              <w:numPr>
                <w:ilvl w:val="0"/>
                <w:numId w:val="2"/>
              </w:numPr>
            </w:pPr>
            <w:r>
              <w:t>Učitel n</w:t>
            </w:r>
            <w:r w:rsidRPr="005E7FDC">
              <w:t>abízí žákům pomůcky ke snazšímu porozumění osvojovaného učiva</w:t>
            </w:r>
            <w:r>
              <w:t>.</w:t>
            </w:r>
          </w:p>
          <w:p w14:paraId="5D60B54E" w14:textId="77777777" w:rsidR="008A4C91" w:rsidRPr="005E7FDC" w:rsidRDefault="008A4C91" w:rsidP="008A4C91">
            <w:pPr>
              <w:numPr>
                <w:ilvl w:val="0"/>
                <w:numId w:val="2"/>
              </w:numPr>
            </w:pPr>
            <w:r>
              <w:t>Učitel vede ž</w:t>
            </w:r>
            <w:r w:rsidRPr="005E7FDC">
              <w:t>á</w:t>
            </w:r>
            <w:r>
              <w:t>ky</w:t>
            </w:r>
            <w:r w:rsidRPr="005E7FDC">
              <w:t xml:space="preserve"> k otevřenému řešení problémů, vzniklé problémy se snažíme řešit s</w:t>
            </w:r>
            <w:r>
              <w:t>polečně.</w:t>
            </w:r>
          </w:p>
        </w:tc>
      </w:tr>
      <w:tr w:rsidR="008A4C91" w:rsidRPr="002F7F5B" w14:paraId="324CCD74" w14:textId="77777777" w:rsidTr="008A4C91">
        <w:trPr>
          <w:jc w:val="center"/>
        </w:trPr>
        <w:tc>
          <w:tcPr>
            <w:tcW w:w="2900" w:type="dxa"/>
            <w:vAlign w:val="center"/>
          </w:tcPr>
          <w:p w14:paraId="5B33960F" w14:textId="77777777" w:rsidR="008A4C91" w:rsidRPr="005E7FDC" w:rsidRDefault="008A4C91" w:rsidP="008316F3">
            <w:pPr>
              <w:rPr>
                <w:b/>
              </w:rPr>
            </w:pPr>
            <w:r w:rsidRPr="005E7FDC">
              <w:rPr>
                <w:b/>
              </w:rPr>
              <w:t>Kompetence komunikativní</w:t>
            </w:r>
          </w:p>
        </w:tc>
        <w:tc>
          <w:tcPr>
            <w:tcW w:w="6162" w:type="dxa"/>
            <w:vAlign w:val="center"/>
          </w:tcPr>
          <w:p w14:paraId="6510A11A" w14:textId="77777777" w:rsidR="008A4C91" w:rsidRDefault="008A4C91" w:rsidP="008A4C91">
            <w:pPr>
              <w:numPr>
                <w:ilvl w:val="0"/>
                <w:numId w:val="3"/>
              </w:numPr>
            </w:pPr>
            <w:r>
              <w:t xml:space="preserve">Učitel vede žáky k </w:t>
            </w:r>
            <w:r w:rsidRPr="005E7FDC">
              <w:t>prezent</w:t>
            </w:r>
            <w:r>
              <w:t>aci</w:t>
            </w:r>
            <w:r w:rsidRPr="005E7FDC">
              <w:t xml:space="preserve"> sv</w:t>
            </w:r>
            <w:r>
              <w:t>ých</w:t>
            </w:r>
            <w:r w:rsidRPr="005E7FDC">
              <w:t xml:space="preserve"> názor</w:t>
            </w:r>
            <w:r>
              <w:t>ů</w:t>
            </w:r>
            <w:r w:rsidRPr="005E7FDC">
              <w:t xml:space="preserve"> </w:t>
            </w:r>
            <w:r>
              <w:t xml:space="preserve">a pocitů </w:t>
            </w:r>
            <w:r w:rsidRPr="005E7FDC">
              <w:t>v ranním kruhu</w:t>
            </w:r>
            <w:r>
              <w:t xml:space="preserve"> a v průběhu vyučovacího procesu.</w:t>
            </w:r>
          </w:p>
          <w:p w14:paraId="4A01529D" w14:textId="77777777" w:rsidR="008A4C91" w:rsidRDefault="008A4C91" w:rsidP="008A4C91">
            <w:pPr>
              <w:numPr>
                <w:ilvl w:val="0"/>
                <w:numId w:val="3"/>
              </w:numPr>
            </w:pPr>
            <w:r>
              <w:t>Učitel vytváří příležitosti pro vzájemnou komunikaci žáků k danému úkolu.</w:t>
            </w:r>
          </w:p>
          <w:p w14:paraId="2FCB27A7" w14:textId="77777777" w:rsidR="008A4C91" w:rsidRDefault="008A4C91" w:rsidP="008A4C91">
            <w:pPr>
              <w:numPr>
                <w:ilvl w:val="0"/>
                <w:numId w:val="3"/>
              </w:numPr>
            </w:pPr>
            <w:r>
              <w:t>Učitel zadává úlohy, při kterých žáci spolupracují.</w:t>
            </w:r>
          </w:p>
          <w:p w14:paraId="1FBD0A9C" w14:textId="77777777" w:rsidR="008A4C91" w:rsidRPr="005E7FDC" w:rsidRDefault="008A4C91" w:rsidP="008A4C91">
            <w:pPr>
              <w:numPr>
                <w:ilvl w:val="0"/>
                <w:numId w:val="3"/>
              </w:numPr>
            </w:pPr>
            <w:r w:rsidRPr="005E7FDC">
              <w:t>Připravujeme žáky na zvládnutí komunikace s jinými lidmi</w:t>
            </w:r>
            <w:r>
              <w:t>.</w:t>
            </w:r>
          </w:p>
        </w:tc>
      </w:tr>
      <w:tr w:rsidR="008A4C91" w:rsidRPr="002F7F5B" w14:paraId="7F7BEB9B" w14:textId="77777777" w:rsidTr="008A4C91">
        <w:trPr>
          <w:jc w:val="center"/>
        </w:trPr>
        <w:tc>
          <w:tcPr>
            <w:tcW w:w="2900" w:type="dxa"/>
            <w:vAlign w:val="center"/>
          </w:tcPr>
          <w:p w14:paraId="47729942" w14:textId="51F9238C" w:rsidR="008A4C91" w:rsidRPr="005E7FDC" w:rsidRDefault="008A4C91" w:rsidP="008316F3">
            <w:pPr>
              <w:rPr>
                <w:b/>
              </w:rPr>
            </w:pPr>
            <w:r w:rsidRPr="005E7FDC">
              <w:rPr>
                <w:b/>
              </w:rPr>
              <w:t>Kompetence sociální a</w:t>
            </w:r>
            <w:r w:rsidR="00424764">
              <w:rPr>
                <w:b/>
              </w:rPr>
              <w:t> </w:t>
            </w:r>
            <w:r w:rsidRPr="005E7FDC">
              <w:rPr>
                <w:b/>
              </w:rPr>
              <w:t>personální</w:t>
            </w:r>
          </w:p>
        </w:tc>
        <w:tc>
          <w:tcPr>
            <w:tcW w:w="6162" w:type="dxa"/>
            <w:vAlign w:val="center"/>
          </w:tcPr>
          <w:p w14:paraId="126E42B6" w14:textId="77777777" w:rsidR="008A4C91" w:rsidRDefault="008A4C91" w:rsidP="008A4C91">
            <w:pPr>
              <w:numPr>
                <w:ilvl w:val="0"/>
                <w:numId w:val="4"/>
              </w:numPr>
            </w:pPr>
            <w:r>
              <w:t>Učitel vede žáky k respektování společně dohodnutých pravidel chování, na jejichž formulaci se sami podílejí.</w:t>
            </w:r>
          </w:p>
          <w:p w14:paraId="2B01E967" w14:textId="77777777" w:rsidR="008A4C91" w:rsidRDefault="008A4C91" w:rsidP="008A4C91">
            <w:pPr>
              <w:numPr>
                <w:ilvl w:val="0"/>
                <w:numId w:val="4"/>
              </w:numPr>
            </w:pPr>
            <w:r>
              <w:t>Učitel vede žáky k odmítavému postoji ke všemu, co narušuje dobré vztahy mezi žáky.</w:t>
            </w:r>
          </w:p>
          <w:p w14:paraId="0363F17C" w14:textId="77777777" w:rsidR="008A4C91" w:rsidRPr="005E7FDC" w:rsidRDefault="008A4C91" w:rsidP="008A4C91">
            <w:pPr>
              <w:numPr>
                <w:ilvl w:val="0"/>
                <w:numId w:val="4"/>
              </w:numPr>
            </w:pPr>
            <w:r w:rsidRPr="005E7FDC">
              <w:t>Uč</w:t>
            </w:r>
            <w:r>
              <w:t xml:space="preserve">itel vede žáky k </w:t>
            </w:r>
            <w:r w:rsidRPr="005E7FDC">
              <w:t>odpovědnosti za své chování</w:t>
            </w:r>
            <w:r>
              <w:t>.</w:t>
            </w:r>
          </w:p>
          <w:p w14:paraId="2C33C617" w14:textId="77777777" w:rsidR="008A4C91" w:rsidRPr="005E7FDC" w:rsidRDefault="008A4C91" w:rsidP="008A4C91">
            <w:pPr>
              <w:numPr>
                <w:ilvl w:val="0"/>
                <w:numId w:val="4"/>
              </w:numPr>
            </w:pPr>
            <w:r>
              <w:t>Učitel n</w:t>
            </w:r>
            <w:r w:rsidRPr="005E7FDC">
              <w:t>etoleruje projevy šikany, rasismu</w:t>
            </w:r>
            <w:r>
              <w:t>.</w:t>
            </w:r>
          </w:p>
          <w:p w14:paraId="594321FE" w14:textId="77777777" w:rsidR="008A4C91" w:rsidRPr="005E7FDC" w:rsidRDefault="008A4C91" w:rsidP="008A4C91">
            <w:pPr>
              <w:numPr>
                <w:ilvl w:val="0"/>
                <w:numId w:val="4"/>
              </w:numPr>
            </w:pPr>
            <w:r>
              <w:t>Učitel jde příkladem a podporuje</w:t>
            </w:r>
            <w:r w:rsidRPr="005E7FDC">
              <w:t xml:space="preserve"> </w:t>
            </w:r>
            <w:r>
              <w:t xml:space="preserve">vzájemnou </w:t>
            </w:r>
            <w:r w:rsidRPr="005E7FDC">
              <w:t>spolupráci</w:t>
            </w:r>
            <w:r>
              <w:t>.</w:t>
            </w:r>
          </w:p>
        </w:tc>
      </w:tr>
      <w:tr w:rsidR="008A4C91" w:rsidRPr="002F7F5B" w14:paraId="3579AC35" w14:textId="77777777" w:rsidTr="008A4C91">
        <w:trPr>
          <w:jc w:val="center"/>
        </w:trPr>
        <w:tc>
          <w:tcPr>
            <w:tcW w:w="2900" w:type="dxa"/>
            <w:vAlign w:val="center"/>
          </w:tcPr>
          <w:p w14:paraId="500A8D72" w14:textId="77777777" w:rsidR="008A4C91" w:rsidRPr="005E7FDC" w:rsidRDefault="008A4C91" w:rsidP="008316F3">
            <w:pPr>
              <w:rPr>
                <w:b/>
              </w:rPr>
            </w:pPr>
            <w:r w:rsidRPr="005E7FDC">
              <w:rPr>
                <w:b/>
              </w:rPr>
              <w:t>Kompetence občanská</w:t>
            </w:r>
          </w:p>
        </w:tc>
        <w:tc>
          <w:tcPr>
            <w:tcW w:w="6162" w:type="dxa"/>
            <w:vAlign w:val="center"/>
          </w:tcPr>
          <w:p w14:paraId="3FE13D3C" w14:textId="77777777" w:rsidR="008A4C91" w:rsidRPr="005E7FDC" w:rsidRDefault="008A4C91" w:rsidP="008A4C91">
            <w:pPr>
              <w:numPr>
                <w:ilvl w:val="0"/>
                <w:numId w:val="5"/>
              </w:numPr>
            </w:pPr>
            <w:r>
              <w:t>Učitel r</w:t>
            </w:r>
            <w:r w:rsidRPr="005E7FDC">
              <w:t>espektuje individuální rozdíly</w:t>
            </w:r>
            <w:r>
              <w:t xml:space="preserve"> (integrovaní žáci, národnostní, kulturní).</w:t>
            </w:r>
          </w:p>
          <w:p w14:paraId="3EF6F313" w14:textId="77777777" w:rsidR="008A4C91" w:rsidRDefault="008A4C91" w:rsidP="008A4C91">
            <w:pPr>
              <w:numPr>
                <w:ilvl w:val="0"/>
                <w:numId w:val="5"/>
              </w:numPr>
            </w:pPr>
            <w:r w:rsidRPr="005E7FDC">
              <w:t>U</w:t>
            </w:r>
            <w:r>
              <w:t>čitel se zajímá o názory, náměty a zkušenosti žáků.</w:t>
            </w:r>
          </w:p>
          <w:p w14:paraId="22D7F64C" w14:textId="77777777" w:rsidR="008A4C91" w:rsidRDefault="008A4C91" w:rsidP="008A4C91">
            <w:pPr>
              <w:numPr>
                <w:ilvl w:val="0"/>
                <w:numId w:val="5"/>
              </w:numPr>
            </w:pPr>
            <w:r>
              <w:t>Učitel vede</w:t>
            </w:r>
            <w:r w:rsidRPr="005E7FDC">
              <w:t xml:space="preserve"> žáky k zodpovědnosti za své chování</w:t>
            </w:r>
            <w:r>
              <w:t xml:space="preserve">. </w:t>
            </w:r>
          </w:p>
          <w:p w14:paraId="521085A5" w14:textId="2E69124D" w:rsidR="008A4C91" w:rsidRPr="005E7FDC" w:rsidRDefault="008A4C91" w:rsidP="008A4C91">
            <w:pPr>
              <w:numPr>
                <w:ilvl w:val="0"/>
                <w:numId w:val="5"/>
              </w:numPr>
            </w:pPr>
            <w:r>
              <w:t>Učitel nabízí žákům vhodné režimové a zdravotně zaměřené činnosti, které jsou vhodné pro podporu jeho zdraví</w:t>
            </w:r>
            <w:r w:rsidR="00D339C6">
              <w:t>.</w:t>
            </w:r>
          </w:p>
          <w:p w14:paraId="5EE3E215" w14:textId="77777777" w:rsidR="008A4C91" w:rsidRPr="005E7FDC" w:rsidRDefault="008A4C91" w:rsidP="008A4C91">
            <w:pPr>
              <w:numPr>
                <w:ilvl w:val="0"/>
                <w:numId w:val="5"/>
              </w:numPr>
            </w:pPr>
            <w:r>
              <w:t>Učitel vede žáky k ochraně</w:t>
            </w:r>
            <w:r w:rsidRPr="005E7FDC">
              <w:t xml:space="preserve"> společn</w:t>
            </w:r>
            <w:r>
              <w:t>ého</w:t>
            </w:r>
            <w:r w:rsidRPr="005E7FDC">
              <w:t xml:space="preserve"> majet</w:t>
            </w:r>
            <w:r>
              <w:t>ku.</w:t>
            </w:r>
          </w:p>
          <w:p w14:paraId="676522FB" w14:textId="77777777" w:rsidR="008A4C91" w:rsidRPr="005E7FDC" w:rsidRDefault="008A4C91" w:rsidP="008A4C91">
            <w:pPr>
              <w:numPr>
                <w:ilvl w:val="0"/>
                <w:numId w:val="5"/>
              </w:numPr>
            </w:pPr>
            <w:r>
              <w:t xml:space="preserve">Učitel objasňuje důležitost třídění </w:t>
            </w:r>
            <w:r w:rsidRPr="005E7FDC">
              <w:t>odpad</w:t>
            </w:r>
            <w:r>
              <w:t>u, učí</w:t>
            </w:r>
            <w:r w:rsidRPr="005E7FDC">
              <w:t xml:space="preserve"> </w:t>
            </w:r>
            <w:r>
              <w:t>žáky</w:t>
            </w:r>
            <w:r w:rsidRPr="005E7FDC">
              <w:t xml:space="preserve"> myslet ekologicky</w:t>
            </w:r>
            <w:r>
              <w:t>.</w:t>
            </w:r>
          </w:p>
          <w:p w14:paraId="2DFBF1D8" w14:textId="77777777" w:rsidR="008A4C91" w:rsidRPr="005E7FDC" w:rsidRDefault="008A4C91" w:rsidP="008A4C91">
            <w:pPr>
              <w:numPr>
                <w:ilvl w:val="0"/>
                <w:numId w:val="5"/>
              </w:numPr>
            </w:pPr>
            <w:r>
              <w:t>Učitel žákům objasňuje vztah</w:t>
            </w:r>
            <w:r w:rsidRPr="005E7FDC">
              <w:t xml:space="preserve"> ke svému okolí, ke své obci</w:t>
            </w:r>
            <w:r>
              <w:t>.</w:t>
            </w:r>
            <w:r w:rsidRPr="005E7FDC">
              <w:t xml:space="preserve">                                                   </w:t>
            </w:r>
          </w:p>
        </w:tc>
      </w:tr>
      <w:tr w:rsidR="008A4C91" w:rsidRPr="002F7F5B" w14:paraId="65CD74A5" w14:textId="77777777" w:rsidTr="008A4C91">
        <w:trPr>
          <w:jc w:val="center"/>
        </w:trPr>
        <w:tc>
          <w:tcPr>
            <w:tcW w:w="2900" w:type="dxa"/>
            <w:vAlign w:val="center"/>
          </w:tcPr>
          <w:p w14:paraId="17D044B3" w14:textId="77777777" w:rsidR="008A4C91" w:rsidRPr="005E7FDC" w:rsidRDefault="008A4C91" w:rsidP="008316F3">
            <w:pPr>
              <w:rPr>
                <w:b/>
              </w:rPr>
            </w:pPr>
            <w:r w:rsidRPr="005E7FDC">
              <w:rPr>
                <w:b/>
              </w:rPr>
              <w:t>Kompetence pracovní</w:t>
            </w:r>
          </w:p>
        </w:tc>
        <w:tc>
          <w:tcPr>
            <w:tcW w:w="6162" w:type="dxa"/>
            <w:vAlign w:val="center"/>
          </w:tcPr>
          <w:p w14:paraId="2BE83988" w14:textId="77777777" w:rsidR="008A4C91" w:rsidRPr="005E7FDC" w:rsidRDefault="008A4C91" w:rsidP="008A4C91">
            <w:pPr>
              <w:numPr>
                <w:ilvl w:val="0"/>
                <w:numId w:val="6"/>
              </w:numPr>
            </w:pPr>
            <w:r>
              <w:t xml:space="preserve">Učitel vede žáky k </w:t>
            </w:r>
            <w:r w:rsidRPr="005E7FDC">
              <w:t>odpovědn</w:t>
            </w:r>
            <w:r>
              <w:t>osti</w:t>
            </w:r>
            <w:r w:rsidRPr="005E7FDC">
              <w:t xml:space="preserve"> ke své práci a práci jiných</w:t>
            </w:r>
            <w:r>
              <w:t>.</w:t>
            </w:r>
          </w:p>
          <w:p w14:paraId="06F3DA38" w14:textId="77777777" w:rsidR="008A4C91" w:rsidRPr="005E7FDC" w:rsidRDefault="008A4C91" w:rsidP="008A4C91">
            <w:pPr>
              <w:numPr>
                <w:ilvl w:val="0"/>
                <w:numId w:val="6"/>
              </w:numPr>
            </w:pPr>
            <w:r>
              <w:lastRenderedPageBreak/>
              <w:t>Učitel motivuje žáky k využívání</w:t>
            </w:r>
            <w:r w:rsidRPr="005E7FDC">
              <w:t xml:space="preserve"> různorod</w:t>
            </w:r>
            <w:r>
              <w:t>ých</w:t>
            </w:r>
            <w:r w:rsidRPr="005E7FDC">
              <w:t xml:space="preserve"> materiál</w:t>
            </w:r>
            <w:r>
              <w:t>ů</w:t>
            </w:r>
            <w:r w:rsidRPr="005E7FDC">
              <w:t>, nástroj</w:t>
            </w:r>
            <w:r>
              <w:t>ů.</w:t>
            </w:r>
          </w:p>
          <w:p w14:paraId="54075894" w14:textId="77777777" w:rsidR="008A4C91" w:rsidRDefault="008A4C91" w:rsidP="008A4C91">
            <w:pPr>
              <w:numPr>
                <w:ilvl w:val="0"/>
                <w:numId w:val="6"/>
              </w:numPr>
            </w:pPr>
            <w:r w:rsidRPr="005E7FDC">
              <w:t>U</w:t>
            </w:r>
            <w:r>
              <w:t>čitel vyžaduje dodržování daných pravidel.</w:t>
            </w:r>
          </w:p>
          <w:p w14:paraId="38DE157C" w14:textId="59400E5F" w:rsidR="008A4C91" w:rsidRPr="005E7FDC" w:rsidRDefault="008A4C91" w:rsidP="008A4C91">
            <w:pPr>
              <w:numPr>
                <w:ilvl w:val="0"/>
                <w:numId w:val="6"/>
              </w:numPr>
            </w:pPr>
            <w:r>
              <w:t>Učitel nabádá při práci žáky k oc</w:t>
            </w:r>
            <w:r w:rsidRPr="005E7FDC">
              <w:t>hr</w:t>
            </w:r>
            <w:r>
              <w:t>aně svého</w:t>
            </w:r>
            <w:r w:rsidRPr="005E7FDC">
              <w:t xml:space="preserve"> zdraví i</w:t>
            </w:r>
            <w:r w:rsidR="00595C5C">
              <w:t> </w:t>
            </w:r>
            <w:r w:rsidRPr="005E7FDC">
              <w:t>zdraví jiných</w:t>
            </w:r>
            <w:r>
              <w:t>.</w:t>
            </w:r>
          </w:p>
          <w:p w14:paraId="3AEB0938" w14:textId="77777777" w:rsidR="008A4C91" w:rsidRPr="005E7FDC" w:rsidRDefault="008A4C91" w:rsidP="008A4C91">
            <w:pPr>
              <w:numPr>
                <w:ilvl w:val="0"/>
                <w:numId w:val="6"/>
              </w:numPr>
            </w:pPr>
            <w:r>
              <w:t>Učitel vede žáky k t</w:t>
            </w:r>
            <w:r w:rsidRPr="005E7FDC">
              <w:t>říd</w:t>
            </w:r>
            <w:r>
              <w:t>ění</w:t>
            </w:r>
            <w:r w:rsidRPr="005E7FDC">
              <w:t xml:space="preserve"> odpad</w:t>
            </w:r>
            <w:r>
              <w:t>u.</w:t>
            </w:r>
          </w:p>
        </w:tc>
      </w:tr>
      <w:tr w:rsidR="0001575C" w:rsidRPr="002F7F5B" w14:paraId="38A57EC0" w14:textId="77777777" w:rsidTr="008A4C91">
        <w:trPr>
          <w:jc w:val="center"/>
        </w:trPr>
        <w:tc>
          <w:tcPr>
            <w:tcW w:w="2900" w:type="dxa"/>
            <w:vAlign w:val="center"/>
          </w:tcPr>
          <w:p w14:paraId="3AA7BFB1" w14:textId="34A8F680" w:rsidR="0001575C" w:rsidRPr="005E7FDC" w:rsidRDefault="0001575C" w:rsidP="008316F3">
            <w:pPr>
              <w:rPr>
                <w:b/>
              </w:rPr>
            </w:pPr>
            <w:r>
              <w:rPr>
                <w:b/>
              </w:rPr>
              <w:lastRenderedPageBreak/>
              <w:t>Kompetence digitální</w:t>
            </w:r>
          </w:p>
        </w:tc>
        <w:tc>
          <w:tcPr>
            <w:tcW w:w="6162" w:type="dxa"/>
            <w:vAlign w:val="center"/>
          </w:tcPr>
          <w:p w14:paraId="657D26A4" w14:textId="3CBE339E" w:rsidR="0001575C" w:rsidRDefault="0001575C" w:rsidP="008A4C91">
            <w:pPr>
              <w:numPr>
                <w:ilvl w:val="0"/>
                <w:numId w:val="6"/>
              </w:numPr>
            </w:pPr>
            <w:r>
              <w:t>Učitel vede žáky k používání běžných digitálních zařízení, aplikací a služeb</w:t>
            </w:r>
            <w:r w:rsidR="00AC2934">
              <w:t xml:space="preserve"> a jejich využití pro své vzdělávání a</w:t>
            </w:r>
            <w:r w:rsidR="00D2553F">
              <w:t> </w:t>
            </w:r>
            <w:r w:rsidR="00AC2934">
              <w:t>zapojení do společnosti.</w:t>
            </w:r>
          </w:p>
          <w:p w14:paraId="3880A46A" w14:textId="77777777" w:rsidR="0001575C" w:rsidRDefault="0001575C" w:rsidP="008A4C91">
            <w:pPr>
              <w:numPr>
                <w:ilvl w:val="0"/>
                <w:numId w:val="6"/>
              </w:numPr>
            </w:pPr>
            <w:r>
              <w:t>Učitel motivuje žáky k získávání, vyhledávání, kritickému posuzování, spravování a sdílení dat za použití postupů vhodných k dané situaci.</w:t>
            </w:r>
          </w:p>
          <w:p w14:paraId="25D68019" w14:textId="77777777" w:rsidR="0001575C" w:rsidRDefault="0096761B" w:rsidP="008A4C91">
            <w:pPr>
              <w:numPr>
                <w:ilvl w:val="0"/>
                <w:numId w:val="6"/>
              </w:numPr>
            </w:pPr>
            <w:r>
              <w:t>Učitel žáky vede k etickému jednání v digitálním prostředí.</w:t>
            </w:r>
          </w:p>
          <w:p w14:paraId="5071CBD5" w14:textId="0BF21C64" w:rsidR="0096761B" w:rsidRDefault="00AC2934" w:rsidP="008A4C91">
            <w:pPr>
              <w:numPr>
                <w:ilvl w:val="0"/>
                <w:numId w:val="6"/>
              </w:numPr>
            </w:pPr>
            <w:r>
              <w:t>Učitel nabádá žáky ke kritickému hodnocení přínosů a</w:t>
            </w:r>
            <w:r w:rsidR="00D2553F">
              <w:t> </w:t>
            </w:r>
            <w:r>
              <w:t>reflektování rizik využívání nových technologií.</w:t>
            </w:r>
          </w:p>
        </w:tc>
      </w:tr>
    </w:tbl>
    <w:p w14:paraId="4CD0E5BB" w14:textId="77777777" w:rsidR="005C34B7" w:rsidRPr="00D80494" w:rsidRDefault="005C34B7" w:rsidP="002F78EB">
      <w:pPr>
        <w:spacing w:after="0"/>
        <w:ind w:firstLine="284"/>
        <w:jc w:val="both"/>
        <w:rPr>
          <w:sz w:val="24"/>
          <w:szCs w:val="24"/>
        </w:rPr>
      </w:pPr>
    </w:p>
    <w:p w14:paraId="235C5630" w14:textId="77777777" w:rsidR="008F084D" w:rsidRDefault="008F084D" w:rsidP="002F78EB">
      <w:pPr>
        <w:pStyle w:val="Nadpis2"/>
        <w:spacing w:before="240" w:after="200"/>
        <w:ind w:left="578" w:hanging="578"/>
      </w:pPr>
      <w:bookmarkStart w:id="11" w:name="_Toc144136299"/>
      <w:r>
        <w:t>Vzdělávání žáků se speciálně vzdělávacími potřebami</w:t>
      </w:r>
      <w:bookmarkEnd w:id="11"/>
    </w:p>
    <w:p w14:paraId="4D247874" w14:textId="14BC7988" w:rsidR="00B62F4F" w:rsidRDefault="008F084D" w:rsidP="008F084D">
      <w:pPr>
        <w:ind w:firstLine="284"/>
        <w:jc w:val="both"/>
      </w:pPr>
      <w:r>
        <w:t xml:space="preserve">Podle § 16 školského zákona je žák se speciálními vzdělávacími potřebami takový žák, který </w:t>
      </w:r>
      <w:r w:rsidR="00123D9B">
        <w:br/>
      </w:r>
      <w:r>
        <w:t>k naplnění svých vzdělávacích možností nebo k uplatnění a užívání svých práv na rovnoprávném základě s ostatními potřebuje poskytnutí podpůrných opatření. Tato podpůrná opatření jsou realizována školou a školskými poradenskými zařízeními. Podpůrná opatření jsou členěna do pěti stupňů.</w:t>
      </w:r>
    </w:p>
    <w:p w14:paraId="7D651B0C" w14:textId="71646E15" w:rsidR="00D34019" w:rsidRPr="00B91E36" w:rsidRDefault="00D34019" w:rsidP="008F084D">
      <w:pPr>
        <w:ind w:firstLine="284"/>
        <w:jc w:val="both"/>
      </w:pPr>
      <w:r w:rsidRPr="00B91E36">
        <w:t xml:space="preserve">U žáků s podpůrnými opatřeními druhého až pátého stupně </w:t>
      </w:r>
      <w:r w:rsidR="00B91E36">
        <w:t>se pedagogičtí pracovníci řídí doporučením školského poradenského zařízení a vyhláškami 72/2005 Sb. a 27/2016 Sb. v platném znění. Výukové metody jsou konzultovány se školním speciálním pedagogem i školským poradenským zařízením. Zákonní zástupci jsou pravidelně informováni o výsledcích jejich dětí.</w:t>
      </w:r>
    </w:p>
    <w:p w14:paraId="7E673F65" w14:textId="77777777" w:rsidR="00A543B8" w:rsidRDefault="00093CAE" w:rsidP="008F084D">
      <w:pPr>
        <w:ind w:firstLine="284"/>
        <w:jc w:val="both"/>
      </w:pPr>
      <w:r>
        <w:t>Při práci se žáky se speciálními vzdělávacími potřebami spolupracuje třídní učitel společně s dalšími vyučujícími a vedením školy. Velmi důležitá je rovněž spolupráce školy, žáků, rodičů a školského poradenského zařízení.</w:t>
      </w:r>
      <w:r w:rsidR="00A543B8">
        <w:t xml:space="preserve"> Rodiče jsou seznámeni se zdroji informací a vedeni ke správnému způsobu práce s dítětem (motivace dítěte, klidná atmosféra při domácí přípravě apod.)</w:t>
      </w:r>
    </w:p>
    <w:p w14:paraId="01AC599D" w14:textId="6B8E28D8" w:rsidR="00E549F0" w:rsidRDefault="00E549F0" w:rsidP="00E549F0">
      <w:pPr>
        <w:pStyle w:val="Nadpis3"/>
        <w:spacing w:after="200"/>
      </w:pPr>
      <w:bookmarkStart w:id="12" w:name="_Toc144136300"/>
      <w:r>
        <w:t>Pravidla a průběh tvorby, realizace a vyhodnocení plánu pedagogické podpory žáků se speciálními vzdělávacími potřebami</w:t>
      </w:r>
      <w:bookmarkEnd w:id="12"/>
    </w:p>
    <w:p w14:paraId="72BEDC12" w14:textId="62D12C0F" w:rsidR="00CE54ED" w:rsidRDefault="00CE54ED" w:rsidP="00CE54ED">
      <w:pPr>
        <w:ind w:firstLine="284"/>
        <w:jc w:val="both"/>
      </w:pPr>
      <w:r>
        <w:t xml:space="preserve">U žáků s podpůrnými opatřeními prvního stupně </w:t>
      </w:r>
      <w:r w:rsidR="00217537">
        <w:t>již plán pedagogické podpory (PLPP) netvoříme</w:t>
      </w:r>
      <w:r w:rsidRPr="00123D9B">
        <w:t>, jelikož se jedná pouze o</w:t>
      </w:r>
      <w:r w:rsidRPr="00123D9B">
        <w:rPr>
          <w:b/>
          <w:bCs/>
        </w:rPr>
        <w:t xml:space="preserve"> </w:t>
      </w:r>
      <w:r w:rsidRPr="00123D9B">
        <w:rPr>
          <w:rStyle w:val="Siln"/>
          <w:b w:val="0"/>
          <w:bCs w:val="0"/>
        </w:rPr>
        <w:t>mírné úpravy metod,</w:t>
      </w:r>
      <w:r w:rsidRPr="00123D9B">
        <w:rPr>
          <w:rStyle w:val="Siln"/>
        </w:rPr>
        <w:t xml:space="preserve"> </w:t>
      </w:r>
      <w:r w:rsidRPr="00123D9B">
        <w:rPr>
          <w:rStyle w:val="Siln"/>
          <w:b w:val="0"/>
          <w:bCs w:val="0"/>
        </w:rPr>
        <w:t>organizace a hodnocení vzdělávání konkrétního žáka</w:t>
      </w:r>
      <w:r w:rsidRPr="00123D9B">
        <w:rPr>
          <w:b/>
          <w:bCs/>
        </w:rPr>
        <w:t>.</w:t>
      </w:r>
      <w:r w:rsidRPr="00123D9B">
        <w:t xml:space="preserve"> </w:t>
      </w:r>
      <w:r w:rsidR="00217537">
        <w:t>Tyto úpravy pedagog využívá individuálně dle konkrétních potřeb žáka se speciálními vzdělávacími potřebami.</w:t>
      </w:r>
      <w:r w:rsidRPr="00123D9B">
        <w:t xml:space="preserve"> </w:t>
      </w:r>
    </w:p>
    <w:p w14:paraId="4E9FD06A" w14:textId="2C6764E8" w:rsidR="00D82D16" w:rsidRDefault="00D82D16" w:rsidP="00D82D16">
      <w:pPr>
        <w:pStyle w:val="Nadpis3"/>
        <w:spacing w:after="200"/>
      </w:pPr>
      <w:bookmarkStart w:id="13" w:name="_Toc144136301"/>
      <w:r>
        <w:lastRenderedPageBreak/>
        <w:t>Pravidla a průběh tvorby, realizace a vyhodnocení individuální vzdělávacího plánu žáku se speciálními vzdělávacími potřebami</w:t>
      </w:r>
      <w:bookmarkEnd w:id="13"/>
    </w:p>
    <w:p w14:paraId="5666D3E3" w14:textId="01EDE896" w:rsidR="00D82D16" w:rsidRDefault="00D82D16" w:rsidP="00D82D16">
      <w:pPr>
        <w:spacing w:line="276" w:lineRule="auto"/>
        <w:ind w:firstLine="284"/>
        <w:jc w:val="both"/>
        <w:rPr>
          <w:rFonts w:cstheme="minorHAnsi"/>
        </w:rPr>
      </w:pPr>
      <w:r>
        <w:t xml:space="preserve">Práce na sestavení IVP jsou zahájeny neprodleně po obdržení doporučení ŠPZ, IVP je následně sestaven do jednoho měsíce. Při tvorbě IVP vycházíme z obsahu stanoveného v </w:t>
      </w:r>
      <w:r>
        <w:rPr>
          <w:rFonts w:cstheme="minorHAnsi"/>
        </w:rPr>
        <w:t>§ 28 vyhlášky č.</w:t>
      </w:r>
      <w:r w:rsidR="00D2553F">
        <w:rPr>
          <w:rFonts w:cstheme="minorHAnsi"/>
        </w:rPr>
        <w:t> </w:t>
      </w:r>
      <w:r>
        <w:rPr>
          <w:rFonts w:cstheme="minorHAnsi"/>
        </w:rPr>
        <w:t xml:space="preserve">27/2016 Sb. ve znění pozdějších předpisů.  IVP tvoří třídní učitel s pomocí výchovného poradce, speciálního pedagoga a ostatních vyučujících na základně podpůrných opatření přiznaných ŠPZ. IVP má písemnou podobu a obsahuje </w:t>
      </w:r>
      <w:r w:rsidR="00A855CC" w:rsidRPr="00741934">
        <w:rPr>
          <w:rFonts w:cstheme="minorHAnsi"/>
        </w:rPr>
        <w:t>údaje o skladbě druhů a stupňů podpůrných opatření poskytovaných v</w:t>
      </w:r>
      <w:r w:rsidR="00D2553F">
        <w:rPr>
          <w:rFonts w:cstheme="minorHAnsi"/>
        </w:rPr>
        <w:t> </w:t>
      </w:r>
      <w:r w:rsidR="00A855CC" w:rsidRPr="00741934">
        <w:rPr>
          <w:rFonts w:cstheme="minorHAnsi"/>
        </w:rPr>
        <w:t>kombinaci s tímto plánem, identifikační údaje žáka a údaje o pedagogických pracovnících podílejících se na vzdělávání žáka.</w:t>
      </w:r>
    </w:p>
    <w:p w14:paraId="6E5D2708" w14:textId="77777777" w:rsidR="00A41AF2" w:rsidRPr="00741934" w:rsidRDefault="00A41AF2" w:rsidP="00A41AF2">
      <w:pPr>
        <w:spacing w:after="120" w:line="276" w:lineRule="auto"/>
        <w:ind w:firstLine="284"/>
        <w:jc w:val="both"/>
        <w:rPr>
          <w:rFonts w:cstheme="minorHAnsi"/>
        </w:rPr>
      </w:pPr>
      <w:r w:rsidRPr="00741934">
        <w:rPr>
          <w:rFonts w:cstheme="minorHAnsi"/>
        </w:rPr>
        <w:t>V IVP jsou dále uvedeny zejména informace o úpravách obsahu vzdělávání žáka, časovém a obsahovém rozvržení vzdělávání, úpravách metod a forem výuky a hodnocení žáka, případné úpravě očekávaných výstupů ve vzdělávání žáka. Před jeho zpracováním probíhají konzultace s jednotlivými vyučujícími, s cílem stanovit</w:t>
      </w:r>
      <w:r w:rsidRPr="00741934">
        <w:rPr>
          <w:rFonts w:cstheme="minorHAnsi"/>
          <w:sz w:val="28"/>
          <w:szCs w:val="28"/>
        </w:rPr>
        <w:t xml:space="preserve"> </w:t>
      </w:r>
      <w:r w:rsidRPr="00741934">
        <w:rPr>
          <w:rFonts w:cstheme="minorHAnsi"/>
        </w:rPr>
        <w:t xml:space="preserve">metody práce se žákem, způsob kontroly osvojení znalostí a dovedností. Výchovný poradce stanoví termín přípravy IVP a organizuje schůzky se speciálním pedagogem, vyučujícími, se zákonnými zástupci, žákem, vedením školy. Výchovný poradce zajistí informovaný souhlas zákonného zástupce, bez kterého nemůže být IVP realizován. Výchovný poradce po podpisu IVP zákonným zástupcem žáka a získáním písemného informovaného souhlasu zákonného zástupce žáka, předá informace o zahájení poskytování podpůrných opatření podle IVP řediteli, který je zaznamená do školní matriky. </w:t>
      </w:r>
    </w:p>
    <w:p w14:paraId="6F22D150" w14:textId="1C3B898A" w:rsidR="004F23C8" w:rsidRPr="00B76A18" w:rsidRDefault="00A41AF2" w:rsidP="00B76A18">
      <w:pPr>
        <w:spacing w:line="276" w:lineRule="auto"/>
        <w:ind w:firstLine="284"/>
        <w:jc w:val="both"/>
        <w:rPr>
          <w:rFonts w:cstheme="minorHAnsi"/>
        </w:rPr>
      </w:pPr>
      <w:r w:rsidRPr="00741934">
        <w:rPr>
          <w:rFonts w:cstheme="minorHAnsi"/>
        </w:rPr>
        <w:t>IVP může být během roku upravován podle potřeb žáka. V případě podpůrného opatření (spočívajícího v úpravě očekávaných výstupů) pro žáky s LMP od 3. stupně podpory je pro tvorbu IVP na základě doporučení ŠPZ využívána minimální doporučená úroveň pro úpravu očekávaných výstupů stanovena v RVP ZV pro 3. a 5. ročník. Škola ve spolupráci se ŠPZ, žákem a zákonným zástupcem žáka průběžně sleduje a nejméně jedenkrát ročně vyhodnotí naplňování IVP. Hodnocení žáka probíhá v souladu s Pravidly pro hodnocení výsledků vzdělávání žáků.</w:t>
      </w:r>
    </w:p>
    <w:p w14:paraId="1D12FF0A" w14:textId="77777777" w:rsidR="00A543B8" w:rsidRDefault="00A543B8" w:rsidP="002F78EB">
      <w:pPr>
        <w:pStyle w:val="Nadpis2"/>
        <w:spacing w:before="240" w:after="200"/>
        <w:ind w:left="578" w:hanging="578"/>
      </w:pPr>
      <w:bookmarkStart w:id="14" w:name="_Toc144136302"/>
      <w:r>
        <w:t>Vzdělávání žáků mimořádně nadaných</w:t>
      </w:r>
      <w:bookmarkEnd w:id="14"/>
    </w:p>
    <w:p w14:paraId="6F848D40" w14:textId="77EDF926" w:rsidR="00A543B8" w:rsidRDefault="00A543B8" w:rsidP="00A543B8">
      <w:pPr>
        <w:ind w:firstLine="284"/>
        <w:jc w:val="both"/>
      </w:pPr>
      <w:r>
        <w:t>Náš školní vzdělávací program je koncipován tak, aby umožňoval žákům co největší osobnostní rozvoj a zároveň rozvíjel je</w:t>
      </w:r>
      <w:r w:rsidR="00723206">
        <w:t>jich</w:t>
      </w:r>
      <w:r>
        <w:t xml:space="preserve"> nadání, talent a zájmy.</w:t>
      </w:r>
    </w:p>
    <w:p w14:paraId="50BBE386" w14:textId="77777777" w:rsidR="001A65E6" w:rsidRDefault="001A65E6" w:rsidP="001A2053">
      <w:pPr>
        <w:ind w:firstLine="284"/>
        <w:jc w:val="both"/>
      </w:pPr>
      <w:r>
        <w:t xml:space="preserve">Nadaným žákem se rozumí jedinec, který při adekvátní podpoře vykazuje ve srovnání s vrstevníky vysokou úroveň v jedné či více oblastech rozumových schopností, v pohybových, manuálních, uměleckých nebo sociálních dovednostech. </w:t>
      </w:r>
    </w:p>
    <w:p w14:paraId="53146704" w14:textId="77777777" w:rsidR="001A65E6" w:rsidRDefault="001A65E6" w:rsidP="001A2053">
      <w:pPr>
        <w:ind w:firstLine="284"/>
        <w:jc w:val="both"/>
      </w:pPr>
      <w:r>
        <w:t xml:space="preserve">Za mimořádně nadaného žáka se považuje žák, jehož rozložení schopností dosahuje mimořádné úrovně při vysoké tvořivosti v celém okruhu činností nebo v jednotlivých oblastech rozumových schopností. </w:t>
      </w:r>
    </w:p>
    <w:p w14:paraId="3781E05E" w14:textId="77777777" w:rsidR="00727A3F" w:rsidRDefault="001A2053" w:rsidP="001A2053">
      <w:pPr>
        <w:ind w:firstLine="284"/>
        <w:jc w:val="both"/>
      </w:pPr>
      <w:r>
        <w:t xml:space="preserve">Práce s nadanými žáky je legislativně vymezena Školským zákonem 561/2004 Sb. a vyhláškou 72/2016 S. o vzdělávání žáků se speciálními vzdělávacími potřebami a žáků nadaným, v platném znění. </w:t>
      </w:r>
      <w:r w:rsidR="00727A3F">
        <w:t>Práci s nadanými a mimořádně nadanými žáky zajištuje výchovný poradce.</w:t>
      </w:r>
    </w:p>
    <w:p w14:paraId="2B8BBC52" w14:textId="241A17E0" w:rsidR="00F9209F" w:rsidRDefault="00C40533" w:rsidP="001A2053">
      <w:pPr>
        <w:ind w:firstLine="284"/>
        <w:jc w:val="both"/>
      </w:pPr>
      <w:r>
        <w:lastRenderedPageBreak/>
        <w:t xml:space="preserve">Učitelé by měli ve svých třídách žáky nadané a mimořádně nadané identifikovat a informovat se </w:t>
      </w:r>
      <w:r w:rsidR="00BB580D">
        <w:br/>
      </w:r>
      <w:r>
        <w:t>o nich vzájemně s ostatními pedagogy. Zároveň učitelé informují zákonné zástupce a naváží spolupráci se ŠPZ.</w:t>
      </w:r>
    </w:p>
    <w:p w14:paraId="66EAFD71" w14:textId="77777777" w:rsidR="00F9209F" w:rsidRDefault="00F9209F" w:rsidP="001A2053">
      <w:pPr>
        <w:ind w:firstLine="284"/>
        <w:jc w:val="both"/>
      </w:pPr>
      <w:r>
        <w:t>Základní metody využívané pro vzdělávání žáků nadaných jsou:</w:t>
      </w:r>
    </w:p>
    <w:p w14:paraId="02874BCB" w14:textId="1812B309" w:rsidR="00F9209F" w:rsidRPr="00BB580D" w:rsidRDefault="00F9209F">
      <w:pPr>
        <w:pStyle w:val="Odstavecseseznamem"/>
        <w:numPr>
          <w:ilvl w:val="0"/>
          <w:numId w:val="87"/>
        </w:numPr>
        <w:ind w:left="851"/>
        <w:jc w:val="both"/>
      </w:pPr>
      <w:r w:rsidRPr="00BB580D">
        <w:t>Akcelerace</w:t>
      </w:r>
      <w:r w:rsidR="00B92C20" w:rsidRPr="00BB580D">
        <w:t xml:space="preserve"> – poskytnutí učebních aktivit a obsahu na úrovni vyšší nebo rychlejším tempem, než přísluší žákovi jeho věku a ročníku</w:t>
      </w:r>
      <w:r w:rsidR="00BB580D" w:rsidRPr="00BB580D">
        <w:t>.</w:t>
      </w:r>
    </w:p>
    <w:p w14:paraId="22B835E0" w14:textId="206B1EC3" w:rsidR="003B1153" w:rsidRDefault="00F9209F">
      <w:pPr>
        <w:pStyle w:val="Odstavecseseznamem"/>
        <w:numPr>
          <w:ilvl w:val="0"/>
          <w:numId w:val="87"/>
        </w:numPr>
        <w:ind w:left="851"/>
        <w:jc w:val="both"/>
      </w:pPr>
      <w:r w:rsidRPr="00BB580D">
        <w:t>Obohacování</w:t>
      </w:r>
      <w:r w:rsidR="00B92C20">
        <w:t xml:space="preserve"> – rozšíření, prohloubení učiva, učebních aktivit nad rámec běžných učebních osnov</w:t>
      </w:r>
      <w:r w:rsidR="00BB580D">
        <w:t>.</w:t>
      </w:r>
    </w:p>
    <w:p w14:paraId="54A5E2F0" w14:textId="40F51213" w:rsidR="00B92C20" w:rsidRDefault="00B92C20" w:rsidP="00B92C20">
      <w:pPr>
        <w:ind w:firstLine="284"/>
        <w:jc w:val="both"/>
      </w:pPr>
      <w:r>
        <w:t>Nadaní a mimořádně nadaní žáci mohou svůj zájem a znalosti ze svého oblíbeného oboru prezentovat před spolužáky, popř. navštívit i jiné ročníky. Dalšími možnostmi podpory žáků nadaných a mimořádně nadaných lze uvést některé mimoškolní činnosti, např. klub zábavné logiky, čtenářský klub či klub badatelský (přírodní vědy, fyzikální zákony aj.).</w:t>
      </w:r>
    </w:p>
    <w:p w14:paraId="5D5646F2" w14:textId="77777777" w:rsidR="00B76A18" w:rsidRPr="00741934" w:rsidRDefault="00B76A18" w:rsidP="00B76A18">
      <w:pPr>
        <w:pStyle w:val="Nadpis3"/>
        <w:spacing w:after="200"/>
      </w:pPr>
      <w:bookmarkStart w:id="15" w:name="_Toc144136303"/>
      <w:r>
        <w:t>Pravidla a průběh tvorby, realizace a vyhodnocení plánu pedagogické podpory žáků nadaných a mimořádně nadaných</w:t>
      </w:r>
      <w:bookmarkEnd w:id="15"/>
    </w:p>
    <w:p w14:paraId="21DFE220" w14:textId="1FCFE708" w:rsidR="00217537" w:rsidRDefault="00217537" w:rsidP="00217537">
      <w:pPr>
        <w:ind w:firstLine="284"/>
        <w:jc w:val="both"/>
      </w:pPr>
      <w:bookmarkStart w:id="16" w:name="_Toc144136304"/>
      <w:r>
        <w:t>U žáků</w:t>
      </w:r>
      <w:r w:rsidR="00832B50">
        <w:t xml:space="preserve">, kteří vykazují </w:t>
      </w:r>
      <w:r>
        <w:t>nadání či mimořádné nadání již plán pedagogické podpory (PLPP) netvoříme</w:t>
      </w:r>
      <w:r w:rsidRPr="00123D9B">
        <w:t>, jelikož se jedná pouze o</w:t>
      </w:r>
      <w:r w:rsidRPr="00123D9B">
        <w:rPr>
          <w:b/>
          <w:bCs/>
        </w:rPr>
        <w:t xml:space="preserve"> </w:t>
      </w:r>
      <w:r w:rsidRPr="00123D9B">
        <w:rPr>
          <w:rStyle w:val="Siln"/>
          <w:b w:val="0"/>
          <w:bCs w:val="0"/>
        </w:rPr>
        <w:t>mírné úpravy metod,</w:t>
      </w:r>
      <w:r w:rsidRPr="00123D9B">
        <w:rPr>
          <w:rStyle w:val="Siln"/>
        </w:rPr>
        <w:t xml:space="preserve"> </w:t>
      </w:r>
      <w:r w:rsidRPr="00123D9B">
        <w:rPr>
          <w:rStyle w:val="Siln"/>
          <w:b w:val="0"/>
          <w:bCs w:val="0"/>
        </w:rPr>
        <w:t>organizace a hodnocení vzdělávání konkrétního žáka</w:t>
      </w:r>
      <w:r w:rsidRPr="00123D9B">
        <w:rPr>
          <w:b/>
          <w:bCs/>
        </w:rPr>
        <w:t>.</w:t>
      </w:r>
      <w:r w:rsidRPr="00123D9B">
        <w:t xml:space="preserve"> </w:t>
      </w:r>
      <w:r>
        <w:t>Tyto úpravy pedagog využívá individuálně dle konkrétních potřeb žáka.</w:t>
      </w:r>
    </w:p>
    <w:p w14:paraId="4093C016" w14:textId="39E25872" w:rsidR="00B76A18" w:rsidRDefault="00B76A18" w:rsidP="00B76A18">
      <w:pPr>
        <w:pStyle w:val="Nadpis3"/>
        <w:spacing w:after="200"/>
      </w:pPr>
      <w:r>
        <w:t>Pravidla a průběh tvorby, realizace a vyhodnocení individuálního vzdělávacího plánu žáků nadaných a mimořádně nadaných</w:t>
      </w:r>
      <w:bookmarkEnd w:id="16"/>
    </w:p>
    <w:p w14:paraId="635D6507" w14:textId="77777777" w:rsidR="001B7C29" w:rsidRDefault="001B7C29" w:rsidP="001B7C29">
      <w:pPr>
        <w:spacing w:line="276" w:lineRule="auto"/>
        <w:ind w:firstLine="284"/>
        <w:jc w:val="both"/>
        <w:rPr>
          <w:rFonts w:cstheme="minorHAnsi"/>
        </w:rPr>
      </w:pPr>
      <w:r>
        <w:t xml:space="preserve">Práce na sestavení IVP jsou zahájeny neprodleně po obdržení doporučení ŠPZ, IVP je následně sestaven do jednoho měsíce. Při tvorbě IVP vycházíme z obsahu stanoveného v </w:t>
      </w:r>
      <w:r>
        <w:rPr>
          <w:rFonts w:cstheme="minorHAnsi"/>
        </w:rPr>
        <w:t xml:space="preserve">§ 28 vyhlášky č. 27/2016 Sb. ve znění pozdějších předpisů.  IVP tvoří třídní učitel s pomocí výchovného poradce, speciálního pedagoga a ostatních vyučujících na základně podpůrných opatření přiznaných ŠPZ. IVP má písemnou podobu a obsahuje </w:t>
      </w:r>
      <w:r w:rsidRPr="00741934">
        <w:rPr>
          <w:rFonts w:cstheme="minorHAnsi"/>
        </w:rPr>
        <w:t>údaje o skladbě druhů a stupňů podpůrných opatření poskytovaných v kombinaci s tímto plánem, identifikační údaje žáka a údaje o pedagogických pracovnících podílejících se na vzdělávání žáka</w:t>
      </w:r>
      <w:r>
        <w:rPr>
          <w:rFonts w:cstheme="minorHAnsi"/>
        </w:rPr>
        <w:t>.</w:t>
      </w:r>
    </w:p>
    <w:p w14:paraId="5BEC5EA5" w14:textId="77777777" w:rsidR="002822ED" w:rsidRPr="00741934" w:rsidRDefault="002822ED" w:rsidP="002822ED">
      <w:pPr>
        <w:ind w:firstLine="284"/>
        <w:jc w:val="both"/>
        <w:rPr>
          <w:rFonts w:cstheme="minorHAnsi"/>
          <w:iCs/>
        </w:rPr>
      </w:pPr>
      <w:r>
        <w:rPr>
          <w:rFonts w:cstheme="minorHAnsi"/>
        </w:rPr>
        <w:t xml:space="preserve">Výchovný poradce zajistí informovaný souhlas zákonného zástupce, bez něj nemůže byt IVP sestaven a realizován. </w:t>
      </w:r>
      <w:r w:rsidRPr="00741934">
        <w:rPr>
          <w:rFonts w:cstheme="minorHAnsi"/>
        </w:rPr>
        <w:t>Výchovný poradce po podpisu IVP zákonným zástupcem žáka a získáním</w:t>
      </w:r>
      <w:r w:rsidRPr="00741934">
        <w:rPr>
          <w:rFonts w:cstheme="minorHAnsi"/>
          <w:i/>
        </w:rPr>
        <w:t xml:space="preserve"> </w:t>
      </w:r>
      <w:r w:rsidRPr="00741934">
        <w:rPr>
          <w:rFonts w:cstheme="minorHAnsi"/>
        </w:rPr>
        <w:t>písemného informovaného souhlasu zákonného zástupce žáka, předá informace o zahájení poskytování podpůrných opatření podle IVP řediteli, který je zaznamená do školní matriky. Hodnocení žáka probíhá v souladu s Pravidly pro hodnocení výsledků vzdělávání žáků.</w:t>
      </w:r>
    </w:p>
    <w:p w14:paraId="64AD0CC2" w14:textId="15F7BA62" w:rsidR="00A14D64" w:rsidRPr="001B7C29" w:rsidRDefault="00A14D64" w:rsidP="001B7C29">
      <w:pPr>
        <w:spacing w:line="276" w:lineRule="auto"/>
        <w:ind w:firstLine="284"/>
        <w:jc w:val="both"/>
        <w:rPr>
          <w:rFonts w:cstheme="minorHAnsi"/>
        </w:rPr>
      </w:pPr>
      <w:r>
        <w:br w:type="page"/>
      </w:r>
    </w:p>
    <w:p w14:paraId="2470F42F" w14:textId="4F745D31" w:rsidR="009A798F" w:rsidRDefault="006E4DDE" w:rsidP="00F973C4">
      <w:pPr>
        <w:pStyle w:val="Nadpis2"/>
        <w:spacing w:after="200"/>
      </w:pPr>
      <w:bookmarkStart w:id="17" w:name="_Toc144136305"/>
      <w:r>
        <w:lastRenderedPageBreak/>
        <w:t>Začlenění průřezových témat a jejich tematických okruhů</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580"/>
        <w:gridCol w:w="1721"/>
        <w:gridCol w:w="1904"/>
        <w:gridCol w:w="1924"/>
      </w:tblGrid>
      <w:tr w:rsidR="00F973C4" w:rsidRPr="00A67373" w14:paraId="7A3167A3" w14:textId="77777777" w:rsidTr="008D6EE0">
        <w:tc>
          <w:tcPr>
            <w:tcW w:w="1983" w:type="dxa"/>
            <w:vAlign w:val="center"/>
          </w:tcPr>
          <w:p w14:paraId="217ED7F5" w14:textId="77777777" w:rsidR="00F973C4" w:rsidRPr="00256F11" w:rsidRDefault="00F973C4" w:rsidP="008D6EE0">
            <w:pPr>
              <w:jc w:val="center"/>
              <w:rPr>
                <w:b/>
                <w:szCs w:val="20"/>
              </w:rPr>
            </w:pPr>
            <w:r w:rsidRPr="00256F11">
              <w:rPr>
                <w:b/>
                <w:szCs w:val="20"/>
              </w:rPr>
              <w:t>Předmět</w:t>
            </w:r>
          </w:p>
        </w:tc>
        <w:tc>
          <w:tcPr>
            <w:tcW w:w="1620" w:type="dxa"/>
            <w:vAlign w:val="center"/>
          </w:tcPr>
          <w:p w14:paraId="1A2F852F" w14:textId="77777777" w:rsidR="00F973C4" w:rsidRPr="00256F11" w:rsidRDefault="00F973C4" w:rsidP="008D6EE0">
            <w:pPr>
              <w:jc w:val="center"/>
              <w:rPr>
                <w:b/>
                <w:szCs w:val="20"/>
              </w:rPr>
            </w:pPr>
            <w:r w:rsidRPr="00256F11">
              <w:rPr>
                <w:b/>
                <w:szCs w:val="20"/>
              </w:rPr>
              <w:t>1. ročník</w:t>
            </w:r>
          </w:p>
        </w:tc>
        <w:tc>
          <w:tcPr>
            <w:tcW w:w="1773" w:type="dxa"/>
            <w:vAlign w:val="center"/>
          </w:tcPr>
          <w:p w14:paraId="2C1511E0" w14:textId="77777777" w:rsidR="00F973C4" w:rsidRPr="00256F11" w:rsidRDefault="00F973C4" w:rsidP="008D6EE0">
            <w:pPr>
              <w:jc w:val="center"/>
              <w:rPr>
                <w:b/>
                <w:szCs w:val="20"/>
              </w:rPr>
            </w:pPr>
            <w:r w:rsidRPr="00256F11">
              <w:rPr>
                <w:b/>
                <w:szCs w:val="20"/>
              </w:rPr>
              <w:t>2. ročník</w:t>
            </w:r>
          </w:p>
        </w:tc>
        <w:tc>
          <w:tcPr>
            <w:tcW w:w="1955" w:type="dxa"/>
            <w:vAlign w:val="center"/>
          </w:tcPr>
          <w:p w14:paraId="3F5B81E3" w14:textId="77777777" w:rsidR="00F973C4" w:rsidRPr="00256F11" w:rsidRDefault="00F973C4" w:rsidP="008D6EE0">
            <w:pPr>
              <w:jc w:val="center"/>
              <w:rPr>
                <w:b/>
                <w:szCs w:val="20"/>
              </w:rPr>
            </w:pPr>
            <w:r w:rsidRPr="00256F11">
              <w:rPr>
                <w:b/>
                <w:szCs w:val="20"/>
              </w:rPr>
              <w:t>3. ročník</w:t>
            </w:r>
          </w:p>
        </w:tc>
        <w:tc>
          <w:tcPr>
            <w:tcW w:w="1955" w:type="dxa"/>
            <w:vAlign w:val="center"/>
          </w:tcPr>
          <w:p w14:paraId="3492AE31" w14:textId="77777777" w:rsidR="00F973C4" w:rsidRPr="00256F11" w:rsidRDefault="00F973C4" w:rsidP="008D6EE0">
            <w:pPr>
              <w:jc w:val="center"/>
              <w:rPr>
                <w:b/>
                <w:szCs w:val="20"/>
              </w:rPr>
            </w:pPr>
            <w:r w:rsidRPr="00256F11">
              <w:rPr>
                <w:b/>
                <w:szCs w:val="20"/>
              </w:rPr>
              <w:t>4. ročník</w:t>
            </w:r>
          </w:p>
        </w:tc>
      </w:tr>
      <w:tr w:rsidR="00F973C4" w:rsidRPr="00A67373" w14:paraId="1EC7879B" w14:textId="77777777" w:rsidTr="008B5467">
        <w:tc>
          <w:tcPr>
            <w:tcW w:w="1983" w:type="dxa"/>
            <w:vAlign w:val="center"/>
          </w:tcPr>
          <w:p w14:paraId="5461D040" w14:textId="77777777" w:rsidR="00F973C4" w:rsidRPr="00256F11" w:rsidRDefault="00F973C4" w:rsidP="008B5467">
            <w:pPr>
              <w:spacing w:after="0"/>
              <w:jc w:val="center"/>
              <w:rPr>
                <w:b/>
                <w:szCs w:val="20"/>
              </w:rPr>
            </w:pPr>
            <w:r w:rsidRPr="00256F11">
              <w:rPr>
                <w:b/>
                <w:szCs w:val="20"/>
              </w:rPr>
              <w:t>Český jazyk</w:t>
            </w:r>
          </w:p>
        </w:tc>
        <w:tc>
          <w:tcPr>
            <w:tcW w:w="1620" w:type="dxa"/>
            <w:vAlign w:val="center"/>
          </w:tcPr>
          <w:p w14:paraId="477F00CA" w14:textId="77777777" w:rsidR="00F973C4" w:rsidRPr="007A36E9" w:rsidRDefault="00F973C4" w:rsidP="008B5467">
            <w:pPr>
              <w:spacing w:after="120"/>
              <w:jc w:val="center"/>
              <w:rPr>
                <w:szCs w:val="20"/>
              </w:rPr>
            </w:pPr>
            <w:r w:rsidRPr="007A36E9">
              <w:rPr>
                <w:szCs w:val="20"/>
              </w:rPr>
              <w:t>OSV/1</w:t>
            </w:r>
            <w:r>
              <w:rPr>
                <w:szCs w:val="20"/>
              </w:rPr>
              <w:t>,6,8</w:t>
            </w:r>
          </w:p>
          <w:p w14:paraId="6E4E218B" w14:textId="77777777" w:rsidR="00F973C4" w:rsidRPr="007A36E9" w:rsidRDefault="00F973C4" w:rsidP="008B5467">
            <w:pPr>
              <w:spacing w:after="120"/>
              <w:jc w:val="center"/>
              <w:rPr>
                <w:szCs w:val="20"/>
              </w:rPr>
            </w:pPr>
            <w:r w:rsidRPr="007A36E9">
              <w:rPr>
                <w:szCs w:val="20"/>
              </w:rPr>
              <w:t>ETV</w:t>
            </w:r>
          </w:p>
        </w:tc>
        <w:tc>
          <w:tcPr>
            <w:tcW w:w="1773" w:type="dxa"/>
            <w:vAlign w:val="center"/>
          </w:tcPr>
          <w:p w14:paraId="4669BB5F" w14:textId="77777777" w:rsidR="00F973C4" w:rsidRPr="007A36E9" w:rsidRDefault="00F973C4" w:rsidP="008B5467">
            <w:pPr>
              <w:spacing w:after="120"/>
              <w:jc w:val="center"/>
              <w:rPr>
                <w:szCs w:val="20"/>
              </w:rPr>
            </w:pPr>
            <w:r w:rsidRPr="007A36E9">
              <w:rPr>
                <w:szCs w:val="20"/>
              </w:rPr>
              <w:t>OSV/1,</w:t>
            </w:r>
            <w:r>
              <w:rPr>
                <w:szCs w:val="20"/>
              </w:rPr>
              <w:t>6,8</w:t>
            </w:r>
          </w:p>
          <w:p w14:paraId="6145F850" w14:textId="77777777" w:rsidR="00F973C4" w:rsidRPr="007A36E9" w:rsidRDefault="00F973C4" w:rsidP="008B5467">
            <w:pPr>
              <w:spacing w:after="120"/>
              <w:jc w:val="center"/>
              <w:rPr>
                <w:szCs w:val="20"/>
              </w:rPr>
            </w:pPr>
            <w:r w:rsidRPr="007A36E9">
              <w:rPr>
                <w:szCs w:val="20"/>
              </w:rPr>
              <w:t>ETV</w:t>
            </w:r>
          </w:p>
        </w:tc>
        <w:tc>
          <w:tcPr>
            <w:tcW w:w="1955" w:type="dxa"/>
            <w:vAlign w:val="center"/>
          </w:tcPr>
          <w:p w14:paraId="5453F5DE" w14:textId="77777777" w:rsidR="00F973C4" w:rsidRPr="007A36E9" w:rsidRDefault="00F973C4" w:rsidP="008B5467">
            <w:pPr>
              <w:spacing w:after="120"/>
              <w:jc w:val="center"/>
              <w:rPr>
                <w:szCs w:val="20"/>
              </w:rPr>
            </w:pPr>
            <w:r w:rsidRPr="007A36E9">
              <w:rPr>
                <w:szCs w:val="20"/>
              </w:rPr>
              <w:t>OSV/1,</w:t>
            </w:r>
            <w:r>
              <w:rPr>
                <w:szCs w:val="20"/>
              </w:rPr>
              <w:t>6,7,8</w:t>
            </w:r>
          </w:p>
          <w:p w14:paraId="340C3990" w14:textId="77777777" w:rsidR="00F973C4" w:rsidRPr="007A36E9" w:rsidRDefault="00F973C4" w:rsidP="008B5467">
            <w:pPr>
              <w:spacing w:after="120"/>
              <w:jc w:val="center"/>
              <w:rPr>
                <w:szCs w:val="20"/>
              </w:rPr>
            </w:pPr>
            <w:r w:rsidRPr="007A36E9">
              <w:rPr>
                <w:szCs w:val="20"/>
              </w:rPr>
              <w:t>ETV</w:t>
            </w:r>
          </w:p>
        </w:tc>
        <w:tc>
          <w:tcPr>
            <w:tcW w:w="1955" w:type="dxa"/>
            <w:vAlign w:val="center"/>
          </w:tcPr>
          <w:p w14:paraId="54092313" w14:textId="77777777" w:rsidR="00F973C4" w:rsidRPr="007A36E9" w:rsidRDefault="00F973C4" w:rsidP="008B5467">
            <w:pPr>
              <w:spacing w:after="120"/>
              <w:jc w:val="center"/>
              <w:rPr>
                <w:szCs w:val="20"/>
              </w:rPr>
            </w:pPr>
            <w:r w:rsidRPr="007A36E9">
              <w:rPr>
                <w:szCs w:val="20"/>
              </w:rPr>
              <w:t>OSV/1,2,3,</w:t>
            </w:r>
            <w:r>
              <w:rPr>
                <w:szCs w:val="20"/>
              </w:rPr>
              <w:t>6,8</w:t>
            </w:r>
          </w:p>
          <w:p w14:paraId="7D9380F7" w14:textId="77777777" w:rsidR="00F973C4" w:rsidRPr="007A36E9" w:rsidRDefault="00F973C4" w:rsidP="008B5467">
            <w:pPr>
              <w:spacing w:after="120"/>
              <w:jc w:val="center"/>
              <w:rPr>
                <w:szCs w:val="20"/>
              </w:rPr>
            </w:pPr>
            <w:r w:rsidRPr="007A36E9">
              <w:rPr>
                <w:szCs w:val="20"/>
              </w:rPr>
              <w:t>ETV</w:t>
            </w:r>
          </w:p>
        </w:tc>
      </w:tr>
      <w:tr w:rsidR="00F973C4" w:rsidRPr="00A67373" w14:paraId="3F2C5279" w14:textId="77777777" w:rsidTr="008B5467">
        <w:tc>
          <w:tcPr>
            <w:tcW w:w="1983" w:type="dxa"/>
            <w:vAlign w:val="center"/>
          </w:tcPr>
          <w:p w14:paraId="67AA1328" w14:textId="77777777" w:rsidR="00F973C4" w:rsidRPr="00256F11" w:rsidRDefault="00F973C4" w:rsidP="008B5467">
            <w:pPr>
              <w:spacing w:after="0"/>
              <w:jc w:val="center"/>
              <w:rPr>
                <w:b/>
                <w:szCs w:val="20"/>
              </w:rPr>
            </w:pPr>
            <w:r w:rsidRPr="00256F11">
              <w:rPr>
                <w:b/>
                <w:szCs w:val="20"/>
              </w:rPr>
              <w:t>Anglický jazyk</w:t>
            </w:r>
          </w:p>
        </w:tc>
        <w:tc>
          <w:tcPr>
            <w:tcW w:w="1620" w:type="dxa"/>
            <w:vAlign w:val="center"/>
          </w:tcPr>
          <w:p w14:paraId="02ADDB2C" w14:textId="77777777" w:rsidR="00F973C4" w:rsidRPr="007A36E9" w:rsidRDefault="00F973C4" w:rsidP="008B5467">
            <w:pPr>
              <w:spacing w:after="120"/>
              <w:jc w:val="center"/>
              <w:rPr>
                <w:szCs w:val="20"/>
              </w:rPr>
            </w:pPr>
          </w:p>
        </w:tc>
        <w:tc>
          <w:tcPr>
            <w:tcW w:w="1773" w:type="dxa"/>
            <w:vAlign w:val="center"/>
          </w:tcPr>
          <w:p w14:paraId="62BDE134" w14:textId="77777777" w:rsidR="00F973C4" w:rsidRPr="007A36E9" w:rsidRDefault="00F973C4" w:rsidP="008B5467">
            <w:pPr>
              <w:spacing w:after="120"/>
              <w:jc w:val="center"/>
              <w:rPr>
                <w:szCs w:val="20"/>
              </w:rPr>
            </w:pPr>
          </w:p>
        </w:tc>
        <w:tc>
          <w:tcPr>
            <w:tcW w:w="1955" w:type="dxa"/>
            <w:vAlign w:val="center"/>
          </w:tcPr>
          <w:p w14:paraId="297566E7" w14:textId="77777777" w:rsidR="00F973C4" w:rsidRPr="007A36E9" w:rsidRDefault="00F973C4" w:rsidP="008B5467">
            <w:pPr>
              <w:spacing w:after="120"/>
              <w:jc w:val="center"/>
              <w:rPr>
                <w:szCs w:val="20"/>
              </w:rPr>
            </w:pPr>
            <w:r w:rsidRPr="007A36E9">
              <w:rPr>
                <w:szCs w:val="20"/>
              </w:rPr>
              <w:t>VMEGS/1,2</w:t>
            </w:r>
          </w:p>
          <w:p w14:paraId="17F982B0" w14:textId="77777777" w:rsidR="00F973C4" w:rsidRPr="007A36E9" w:rsidRDefault="00F973C4" w:rsidP="008B5467">
            <w:pPr>
              <w:spacing w:after="120"/>
              <w:jc w:val="center"/>
              <w:rPr>
                <w:szCs w:val="20"/>
              </w:rPr>
            </w:pPr>
            <w:r>
              <w:rPr>
                <w:szCs w:val="20"/>
              </w:rPr>
              <w:t>OSV/1</w:t>
            </w:r>
          </w:p>
          <w:p w14:paraId="5A175A73" w14:textId="77777777" w:rsidR="00F973C4" w:rsidRPr="007A36E9" w:rsidRDefault="00F973C4" w:rsidP="008B5467">
            <w:pPr>
              <w:spacing w:after="120"/>
              <w:jc w:val="center"/>
              <w:rPr>
                <w:szCs w:val="20"/>
              </w:rPr>
            </w:pPr>
            <w:r>
              <w:rPr>
                <w:szCs w:val="20"/>
              </w:rPr>
              <w:t>MV/1</w:t>
            </w:r>
          </w:p>
          <w:p w14:paraId="4CF5D6AD" w14:textId="77777777" w:rsidR="00F973C4" w:rsidRPr="007A36E9" w:rsidRDefault="00F973C4" w:rsidP="008B5467">
            <w:pPr>
              <w:spacing w:after="120"/>
              <w:jc w:val="center"/>
              <w:rPr>
                <w:szCs w:val="20"/>
              </w:rPr>
            </w:pPr>
            <w:r w:rsidRPr="007A36E9">
              <w:rPr>
                <w:szCs w:val="20"/>
              </w:rPr>
              <w:t>ETV</w:t>
            </w:r>
          </w:p>
        </w:tc>
        <w:tc>
          <w:tcPr>
            <w:tcW w:w="1955" w:type="dxa"/>
            <w:vAlign w:val="center"/>
          </w:tcPr>
          <w:p w14:paraId="0E399014" w14:textId="77777777" w:rsidR="00F973C4" w:rsidRPr="007A36E9" w:rsidRDefault="00F973C4" w:rsidP="008B5467">
            <w:pPr>
              <w:spacing w:after="120"/>
              <w:jc w:val="center"/>
              <w:rPr>
                <w:szCs w:val="20"/>
              </w:rPr>
            </w:pPr>
            <w:r w:rsidRPr="007A36E9">
              <w:rPr>
                <w:szCs w:val="20"/>
              </w:rPr>
              <w:t>VMEGS/1,2</w:t>
            </w:r>
          </w:p>
          <w:p w14:paraId="515911F3" w14:textId="77777777" w:rsidR="00F973C4" w:rsidRPr="007A36E9" w:rsidRDefault="00F973C4" w:rsidP="008B5467">
            <w:pPr>
              <w:spacing w:after="120"/>
              <w:jc w:val="center"/>
              <w:rPr>
                <w:szCs w:val="20"/>
              </w:rPr>
            </w:pPr>
            <w:r>
              <w:rPr>
                <w:szCs w:val="20"/>
              </w:rPr>
              <w:t>OSV/1</w:t>
            </w:r>
          </w:p>
          <w:p w14:paraId="61128A71" w14:textId="77777777" w:rsidR="00F973C4" w:rsidRPr="007A36E9" w:rsidRDefault="00F973C4" w:rsidP="008B5467">
            <w:pPr>
              <w:spacing w:after="120"/>
              <w:jc w:val="center"/>
              <w:rPr>
                <w:szCs w:val="20"/>
              </w:rPr>
            </w:pPr>
            <w:r>
              <w:rPr>
                <w:szCs w:val="20"/>
              </w:rPr>
              <w:t>MV/1,4</w:t>
            </w:r>
          </w:p>
          <w:p w14:paraId="1F55F1DC" w14:textId="77777777" w:rsidR="00F973C4" w:rsidRPr="007A36E9" w:rsidRDefault="00F973C4" w:rsidP="008B5467">
            <w:pPr>
              <w:spacing w:after="120"/>
              <w:jc w:val="center"/>
              <w:rPr>
                <w:szCs w:val="20"/>
              </w:rPr>
            </w:pPr>
            <w:r w:rsidRPr="007A36E9">
              <w:rPr>
                <w:szCs w:val="20"/>
              </w:rPr>
              <w:t>ETV</w:t>
            </w:r>
          </w:p>
        </w:tc>
      </w:tr>
      <w:tr w:rsidR="00F973C4" w:rsidRPr="00A67373" w14:paraId="2A2A9FF6" w14:textId="77777777" w:rsidTr="008B5467">
        <w:trPr>
          <w:trHeight w:val="553"/>
        </w:trPr>
        <w:tc>
          <w:tcPr>
            <w:tcW w:w="1983" w:type="dxa"/>
            <w:vAlign w:val="center"/>
          </w:tcPr>
          <w:p w14:paraId="2264C5B9" w14:textId="77777777" w:rsidR="00F973C4" w:rsidRPr="00256F11" w:rsidRDefault="00F973C4" w:rsidP="008B5467">
            <w:pPr>
              <w:spacing w:after="0"/>
              <w:jc w:val="center"/>
              <w:rPr>
                <w:b/>
                <w:szCs w:val="20"/>
              </w:rPr>
            </w:pPr>
            <w:r w:rsidRPr="00256F11">
              <w:rPr>
                <w:b/>
                <w:szCs w:val="20"/>
              </w:rPr>
              <w:t>Matematika</w:t>
            </w:r>
          </w:p>
        </w:tc>
        <w:tc>
          <w:tcPr>
            <w:tcW w:w="1620" w:type="dxa"/>
            <w:vAlign w:val="center"/>
          </w:tcPr>
          <w:p w14:paraId="0F0214EA" w14:textId="77777777" w:rsidR="00F973C4" w:rsidRPr="007A36E9" w:rsidRDefault="00F973C4" w:rsidP="008B5467">
            <w:pPr>
              <w:spacing w:after="120"/>
              <w:jc w:val="center"/>
              <w:rPr>
                <w:szCs w:val="20"/>
              </w:rPr>
            </w:pPr>
            <w:r w:rsidRPr="007A36E9">
              <w:rPr>
                <w:szCs w:val="20"/>
              </w:rPr>
              <w:t>OSV/1</w:t>
            </w:r>
          </w:p>
        </w:tc>
        <w:tc>
          <w:tcPr>
            <w:tcW w:w="1773" w:type="dxa"/>
            <w:vAlign w:val="center"/>
          </w:tcPr>
          <w:p w14:paraId="5DE90C27" w14:textId="77777777" w:rsidR="00F973C4" w:rsidRPr="007A36E9" w:rsidRDefault="00F973C4" w:rsidP="008B5467">
            <w:pPr>
              <w:spacing w:after="120"/>
              <w:jc w:val="center"/>
              <w:rPr>
                <w:szCs w:val="20"/>
              </w:rPr>
            </w:pPr>
            <w:r w:rsidRPr="007A36E9">
              <w:rPr>
                <w:szCs w:val="20"/>
              </w:rPr>
              <w:t>OSV1</w:t>
            </w:r>
          </w:p>
        </w:tc>
        <w:tc>
          <w:tcPr>
            <w:tcW w:w="1955" w:type="dxa"/>
            <w:vAlign w:val="center"/>
          </w:tcPr>
          <w:p w14:paraId="50842862" w14:textId="77777777" w:rsidR="00F973C4" w:rsidRPr="007A36E9" w:rsidRDefault="00F973C4" w:rsidP="008B5467">
            <w:pPr>
              <w:spacing w:after="120"/>
              <w:jc w:val="center"/>
              <w:rPr>
                <w:szCs w:val="20"/>
              </w:rPr>
            </w:pPr>
            <w:r>
              <w:rPr>
                <w:szCs w:val="20"/>
              </w:rPr>
              <w:t>OSV/1,3</w:t>
            </w:r>
          </w:p>
        </w:tc>
        <w:tc>
          <w:tcPr>
            <w:tcW w:w="1955" w:type="dxa"/>
            <w:vAlign w:val="center"/>
          </w:tcPr>
          <w:p w14:paraId="790E06DF" w14:textId="77777777" w:rsidR="00F973C4" w:rsidRPr="007A36E9" w:rsidRDefault="00F973C4" w:rsidP="008B5467">
            <w:pPr>
              <w:spacing w:after="120"/>
              <w:jc w:val="center"/>
              <w:rPr>
                <w:szCs w:val="20"/>
              </w:rPr>
            </w:pPr>
            <w:r w:rsidRPr="007A36E9">
              <w:rPr>
                <w:szCs w:val="20"/>
              </w:rPr>
              <w:t>OSV/1,</w:t>
            </w:r>
            <w:r>
              <w:rPr>
                <w:szCs w:val="20"/>
              </w:rPr>
              <w:t>3</w:t>
            </w:r>
          </w:p>
        </w:tc>
      </w:tr>
      <w:tr w:rsidR="00F973C4" w:rsidRPr="00A67373" w14:paraId="551FCA94" w14:textId="77777777" w:rsidTr="008B5467">
        <w:tc>
          <w:tcPr>
            <w:tcW w:w="1983" w:type="dxa"/>
            <w:vAlign w:val="center"/>
          </w:tcPr>
          <w:p w14:paraId="40475917" w14:textId="77777777" w:rsidR="00F973C4" w:rsidRPr="00256F11" w:rsidRDefault="00F973C4" w:rsidP="008B5467">
            <w:pPr>
              <w:spacing w:after="0"/>
              <w:jc w:val="center"/>
              <w:rPr>
                <w:b/>
                <w:szCs w:val="20"/>
              </w:rPr>
            </w:pPr>
            <w:r w:rsidRPr="00256F11">
              <w:rPr>
                <w:b/>
                <w:szCs w:val="20"/>
              </w:rPr>
              <w:t>Prvouka</w:t>
            </w:r>
          </w:p>
        </w:tc>
        <w:tc>
          <w:tcPr>
            <w:tcW w:w="1620" w:type="dxa"/>
            <w:vAlign w:val="center"/>
          </w:tcPr>
          <w:p w14:paraId="0C318E17" w14:textId="77777777" w:rsidR="00F973C4" w:rsidRPr="007A36E9" w:rsidRDefault="00F973C4" w:rsidP="008B5467">
            <w:pPr>
              <w:spacing w:after="120"/>
              <w:jc w:val="center"/>
              <w:rPr>
                <w:szCs w:val="20"/>
              </w:rPr>
            </w:pPr>
            <w:r>
              <w:rPr>
                <w:szCs w:val="20"/>
              </w:rPr>
              <w:t>OSV/1</w:t>
            </w:r>
          </w:p>
          <w:p w14:paraId="6424CDD0" w14:textId="77777777" w:rsidR="00F973C4" w:rsidRPr="007A36E9" w:rsidRDefault="00F973C4" w:rsidP="008B5467">
            <w:pPr>
              <w:spacing w:after="120"/>
              <w:jc w:val="center"/>
              <w:rPr>
                <w:szCs w:val="20"/>
              </w:rPr>
            </w:pPr>
            <w:r w:rsidRPr="007A36E9">
              <w:rPr>
                <w:szCs w:val="20"/>
              </w:rPr>
              <w:t>VDO/1</w:t>
            </w:r>
          </w:p>
          <w:p w14:paraId="72F88D02" w14:textId="77777777" w:rsidR="00F973C4" w:rsidRPr="007A36E9" w:rsidRDefault="00F973C4" w:rsidP="008B5467">
            <w:pPr>
              <w:spacing w:after="120"/>
              <w:jc w:val="center"/>
              <w:rPr>
                <w:szCs w:val="20"/>
              </w:rPr>
            </w:pPr>
            <w:r>
              <w:rPr>
                <w:szCs w:val="20"/>
              </w:rPr>
              <w:t>EV/</w:t>
            </w:r>
            <w:r w:rsidRPr="007A36E9">
              <w:rPr>
                <w:szCs w:val="20"/>
              </w:rPr>
              <w:t>4</w:t>
            </w:r>
          </w:p>
          <w:p w14:paraId="44468DDF" w14:textId="77777777" w:rsidR="00F973C4" w:rsidRPr="007A36E9" w:rsidRDefault="00F973C4" w:rsidP="008B5467">
            <w:pPr>
              <w:spacing w:after="120"/>
              <w:jc w:val="center"/>
              <w:rPr>
                <w:szCs w:val="20"/>
              </w:rPr>
            </w:pPr>
            <w:r w:rsidRPr="007A36E9">
              <w:rPr>
                <w:szCs w:val="20"/>
              </w:rPr>
              <w:t>ETV</w:t>
            </w:r>
          </w:p>
        </w:tc>
        <w:tc>
          <w:tcPr>
            <w:tcW w:w="1773" w:type="dxa"/>
            <w:vAlign w:val="center"/>
          </w:tcPr>
          <w:p w14:paraId="61BD7F7F" w14:textId="77777777" w:rsidR="00F973C4" w:rsidRPr="007A36E9" w:rsidRDefault="00F973C4" w:rsidP="008B5467">
            <w:pPr>
              <w:spacing w:after="120"/>
              <w:jc w:val="center"/>
              <w:rPr>
                <w:szCs w:val="20"/>
              </w:rPr>
            </w:pPr>
            <w:r w:rsidRPr="007A36E9">
              <w:rPr>
                <w:szCs w:val="20"/>
              </w:rPr>
              <w:t>OSV/1,</w:t>
            </w:r>
            <w:r>
              <w:rPr>
                <w:szCs w:val="20"/>
              </w:rPr>
              <w:t>6</w:t>
            </w:r>
          </w:p>
          <w:p w14:paraId="3DD12306" w14:textId="77777777" w:rsidR="00F973C4" w:rsidRPr="007A36E9" w:rsidRDefault="00F973C4" w:rsidP="008B5467">
            <w:pPr>
              <w:spacing w:after="120"/>
              <w:jc w:val="center"/>
              <w:rPr>
                <w:szCs w:val="20"/>
              </w:rPr>
            </w:pPr>
            <w:r w:rsidRPr="007A36E9">
              <w:rPr>
                <w:szCs w:val="20"/>
              </w:rPr>
              <w:t>VDO/1</w:t>
            </w:r>
          </w:p>
          <w:p w14:paraId="046FE553" w14:textId="0ACAFB12" w:rsidR="00F973C4" w:rsidRPr="007A36E9" w:rsidRDefault="00F973C4" w:rsidP="008B5467">
            <w:pPr>
              <w:spacing w:after="120"/>
              <w:jc w:val="center"/>
              <w:rPr>
                <w:szCs w:val="20"/>
              </w:rPr>
            </w:pPr>
            <w:r>
              <w:rPr>
                <w:szCs w:val="20"/>
              </w:rPr>
              <w:t>EV/</w:t>
            </w:r>
            <w:r w:rsidRPr="007A36E9">
              <w:rPr>
                <w:szCs w:val="20"/>
              </w:rPr>
              <w:t>4</w:t>
            </w:r>
          </w:p>
          <w:p w14:paraId="53BD45CB" w14:textId="77777777" w:rsidR="00F973C4" w:rsidRPr="007A36E9" w:rsidRDefault="00F973C4" w:rsidP="008B5467">
            <w:pPr>
              <w:spacing w:after="120"/>
              <w:jc w:val="center"/>
              <w:rPr>
                <w:szCs w:val="20"/>
              </w:rPr>
            </w:pPr>
            <w:r w:rsidRPr="007A36E9">
              <w:rPr>
                <w:szCs w:val="20"/>
              </w:rPr>
              <w:t>ETV</w:t>
            </w:r>
          </w:p>
        </w:tc>
        <w:tc>
          <w:tcPr>
            <w:tcW w:w="1955" w:type="dxa"/>
            <w:vAlign w:val="center"/>
          </w:tcPr>
          <w:p w14:paraId="1F2B4FC5" w14:textId="77777777" w:rsidR="00F973C4" w:rsidRPr="007A36E9" w:rsidRDefault="00F973C4" w:rsidP="008B5467">
            <w:pPr>
              <w:spacing w:after="120"/>
              <w:jc w:val="center"/>
              <w:rPr>
                <w:szCs w:val="20"/>
              </w:rPr>
            </w:pPr>
            <w:r>
              <w:rPr>
                <w:szCs w:val="20"/>
              </w:rPr>
              <w:t xml:space="preserve">OSV/1,6,9 </w:t>
            </w:r>
            <w:r w:rsidRPr="007A36E9">
              <w:rPr>
                <w:szCs w:val="20"/>
              </w:rPr>
              <w:t>VDO/1,2</w:t>
            </w:r>
          </w:p>
          <w:p w14:paraId="5B9FF5EE" w14:textId="77777777" w:rsidR="00F973C4" w:rsidRPr="007A36E9" w:rsidRDefault="00F973C4" w:rsidP="008B5467">
            <w:pPr>
              <w:spacing w:after="120"/>
              <w:jc w:val="center"/>
              <w:rPr>
                <w:szCs w:val="20"/>
              </w:rPr>
            </w:pPr>
            <w:r w:rsidRPr="007A36E9">
              <w:rPr>
                <w:szCs w:val="20"/>
              </w:rPr>
              <w:t>EV/1,2,4</w:t>
            </w:r>
          </w:p>
          <w:p w14:paraId="22AAA299" w14:textId="77777777" w:rsidR="00F973C4" w:rsidRPr="007A36E9" w:rsidRDefault="00F973C4" w:rsidP="008B5467">
            <w:pPr>
              <w:spacing w:after="120"/>
              <w:jc w:val="center"/>
              <w:rPr>
                <w:szCs w:val="20"/>
              </w:rPr>
            </w:pPr>
            <w:r w:rsidRPr="007A36E9">
              <w:rPr>
                <w:szCs w:val="20"/>
              </w:rPr>
              <w:t>ETV</w:t>
            </w:r>
          </w:p>
        </w:tc>
        <w:tc>
          <w:tcPr>
            <w:tcW w:w="1955" w:type="dxa"/>
            <w:vAlign w:val="center"/>
          </w:tcPr>
          <w:p w14:paraId="072C9A15" w14:textId="77777777" w:rsidR="00F973C4" w:rsidRPr="007A36E9" w:rsidRDefault="00F973C4" w:rsidP="008B5467">
            <w:pPr>
              <w:spacing w:after="120"/>
              <w:jc w:val="center"/>
              <w:rPr>
                <w:szCs w:val="20"/>
              </w:rPr>
            </w:pPr>
          </w:p>
        </w:tc>
      </w:tr>
      <w:tr w:rsidR="00F973C4" w:rsidRPr="00A67373" w14:paraId="1232A543" w14:textId="77777777" w:rsidTr="008B5467">
        <w:tc>
          <w:tcPr>
            <w:tcW w:w="1983" w:type="dxa"/>
            <w:vAlign w:val="center"/>
          </w:tcPr>
          <w:p w14:paraId="3FAB7D63" w14:textId="77777777" w:rsidR="00F973C4" w:rsidRPr="00256F11" w:rsidRDefault="00F973C4" w:rsidP="008B5467">
            <w:pPr>
              <w:spacing w:after="0"/>
              <w:jc w:val="center"/>
              <w:rPr>
                <w:b/>
                <w:szCs w:val="20"/>
              </w:rPr>
            </w:pPr>
            <w:r w:rsidRPr="00256F11">
              <w:rPr>
                <w:b/>
                <w:szCs w:val="20"/>
              </w:rPr>
              <w:t>Vlastivěda</w:t>
            </w:r>
          </w:p>
        </w:tc>
        <w:tc>
          <w:tcPr>
            <w:tcW w:w="1620" w:type="dxa"/>
            <w:vAlign w:val="center"/>
          </w:tcPr>
          <w:p w14:paraId="30F60ED7" w14:textId="77777777" w:rsidR="00F973C4" w:rsidRPr="007A36E9" w:rsidRDefault="00F973C4" w:rsidP="008B5467">
            <w:pPr>
              <w:spacing w:after="120"/>
              <w:jc w:val="center"/>
              <w:rPr>
                <w:szCs w:val="20"/>
              </w:rPr>
            </w:pPr>
          </w:p>
        </w:tc>
        <w:tc>
          <w:tcPr>
            <w:tcW w:w="1773" w:type="dxa"/>
            <w:vAlign w:val="center"/>
          </w:tcPr>
          <w:p w14:paraId="6AA419B5" w14:textId="77777777" w:rsidR="00F973C4" w:rsidRPr="007A36E9" w:rsidRDefault="00F973C4" w:rsidP="008B5467">
            <w:pPr>
              <w:spacing w:after="120"/>
              <w:jc w:val="center"/>
              <w:rPr>
                <w:szCs w:val="20"/>
              </w:rPr>
            </w:pPr>
          </w:p>
        </w:tc>
        <w:tc>
          <w:tcPr>
            <w:tcW w:w="1955" w:type="dxa"/>
            <w:vAlign w:val="center"/>
          </w:tcPr>
          <w:p w14:paraId="347B1929" w14:textId="77777777" w:rsidR="00F973C4" w:rsidRPr="007A36E9" w:rsidRDefault="00F973C4" w:rsidP="008B5467">
            <w:pPr>
              <w:spacing w:after="120"/>
              <w:jc w:val="center"/>
              <w:rPr>
                <w:szCs w:val="20"/>
              </w:rPr>
            </w:pPr>
          </w:p>
        </w:tc>
        <w:tc>
          <w:tcPr>
            <w:tcW w:w="1955" w:type="dxa"/>
            <w:vAlign w:val="center"/>
          </w:tcPr>
          <w:p w14:paraId="7180FCA7" w14:textId="77777777" w:rsidR="00F973C4" w:rsidRDefault="00F973C4" w:rsidP="008B5467">
            <w:pPr>
              <w:spacing w:after="120"/>
              <w:jc w:val="center"/>
              <w:rPr>
                <w:szCs w:val="20"/>
              </w:rPr>
            </w:pPr>
            <w:r w:rsidRPr="007A36E9">
              <w:rPr>
                <w:szCs w:val="20"/>
              </w:rPr>
              <w:t>OSV/</w:t>
            </w:r>
            <w:r>
              <w:rPr>
                <w:szCs w:val="20"/>
              </w:rPr>
              <w:t>1,7</w:t>
            </w:r>
            <w:r w:rsidRPr="007A36E9">
              <w:rPr>
                <w:szCs w:val="20"/>
              </w:rPr>
              <w:t>,</w:t>
            </w:r>
            <w:r>
              <w:rPr>
                <w:szCs w:val="20"/>
              </w:rPr>
              <w:t>11</w:t>
            </w:r>
          </w:p>
          <w:p w14:paraId="7C698CCC" w14:textId="77777777" w:rsidR="00F973C4" w:rsidRPr="007A36E9" w:rsidRDefault="00F973C4" w:rsidP="008B5467">
            <w:pPr>
              <w:spacing w:after="120"/>
              <w:jc w:val="center"/>
              <w:rPr>
                <w:szCs w:val="20"/>
              </w:rPr>
            </w:pPr>
            <w:r>
              <w:rPr>
                <w:szCs w:val="20"/>
              </w:rPr>
              <w:t>V</w:t>
            </w:r>
            <w:r w:rsidRPr="007A36E9">
              <w:rPr>
                <w:szCs w:val="20"/>
              </w:rPr>
              <w:t>MEGS/1,2</w:t>
            </w:r>
          </w:p>
          <w:p w14:paraId="784B714E" w14:textId="77777777" w:rsidR="00F973C4" w:rsidRPr="007A36E9" w:rsidRDefault="00F973C4" w:rsidP="008B5467">
            <w:pPr>
              <w:spacing w:after="120"/>
              <w:jc w:val="center"/>
              <w:rPr>
                <w:szCs w:val="20"/>
              </w:rPr>
            </w:pPr>
            <w:r w:rsidRPr="007A36E9">
              <w:rPr>
                <w:szCs w:val="20"/>
              </w:rPr>
              <w:t>VDO/1</w:t>
            </w:r>
          </w:p>
          <w:p w14:paraId="0146BFA4" w14:textId="77777777" w:rsidR="00F973C4" w:rsidRPr="007A36E9" w:rsidRDefault="00F973C4" w:rsidP="008B5467">
            <w:pPr>
              <w:spacing w:after="120"/>
              <w:jc w:val="center"/>
              <w:rPr>
                <w:szCs w:val="20"/>
              </w:rPr>
            </w:pPr>
            <w:r w:rsidRPr="007A36E9">
              <w:rPr>
                <w:szCs w:val="20"/>
              </w:rPr>
              <w:t>MV/2</w:t>
            </w:r>
          </w:p>
        </w:tc>
      </w:tr>
      <w:tr w:rsidR="00F973C4" w:rsidRPr="00A67373" w14:paraId="684E810A" w14:textId="77777777" w:rsidTr="008B5467">
        <w:trPr>
          <w:trHeight w:val="577"/>
        </w:trPr>
        <w:tc>
          <w:tcPr>
            <w:tcW w:w="1983" w:type="dxa"/>
            <w:vAlign w:val="center"/>
          </w:tcPr>
          <w:p w14:paraId="3BFAB509" w14:textId="77777777" w:rsidR="00F973C4" w:rsidRPr="00256F11" w:rsidRDefault="00F973C4" w:rsidP="008B5467">
            <w:pPr>
              <w:spacing w:after="0"/>
              <w:jc w:val="center"/>
              <w:rPr>
                <w:b/>
                <w:szCs w:val="20"/>
              </w:rPr>
            </w:pPr>
            <w:r w:rsidRPr="00256F11">
              <w:rPr>
                <w:b/>
                <w:szCs w:val="20"/>
              </w:rPr>
              <w:t>Přírodověda</w:t>
            </w:r>
          </w:p>
        </w:tc>
        <w:tc>
          <w:tcPr>
            <w:tcW w:w="1620" w:type="dxa"/>
            <w:vAlign w:val="center"/>
          </w:tcPr>
          <w:p w14:paraId="1BFFFA5E" w14:textId="77777777" w:rsidR="00F973C4" w:rsidRPr="007A36E9" w:rsidRDefault="00F973C4" w:rsidP="008B5467">
            <w:pPr>
              <w:spacing w:after="120"/>
              <w:jc w:val="center"/>
              <w:rPr>
                <w:szCs w:val="20"/>
              </w:rPr>
            </w:pPr>
          </w:p>
        </w:tc>
        <w:tc>
          <w:tcPr>
            <w:tcW w:w="1773" w:type="dxa"/>
            <w:vAlign w:val="center"/>
          </w:tcPr>
          <w:p w14:paraId="4634AD15" w14:textId="77777777" w:rsidR="00F973C4" w:rsidRPr="007A36E9" w:rsidRDefault="00F973C4" w:rsidP="008B5467">
            <w:pPr>
              <w:spacing w:after="120"/>
              <w:jc w:val="center"/>
              <w:rPr>
                <w:szCs w:val="20"/>
              </w:rPr>
            </w:pPr>
          </w:p>
        </w:tc>
        <w:tc>
          <w:tcPr>
            <w:tcW w:w="1955" w:type="dxa"/>
            <w:vAlign w:val="center"/>
          </w:tcPr>
          <w:p w14:paraId="6DE0DCA9" w14:textId="77777777" w:rsidR="00F973C4" w:rsidRPr="007A36E9" w:rsidRDefault="00F973C4" w:rsidP="008B5467">
            <w:pPr>
              <w:spacing w:after="120"/>
              <w:jc w:val="center"/>
              <w:rPr>
                <w:szCs w:val="20"/>
              </w:rPr>
            </w:pPr>
          </w:p>
        </w:tc>
        <w:tc>
          <w:tcPr>
            <w:tcW w:w="1955" w:type="dxa"/>
            <w:vAlign w:val="center"/>
          </w:tcPr>
          <w:p w14:paraId="141E451F" w14:textId="1E90F3A2" w:rsidR="00F973C4" w:rsidRPr="007A36E9" w:rsidRDefault="00F973C4" w:rsidP="008B5467">
            <w:pPr>
              <w:spacing w:after="120"/>
              <w:jc w:val="center"/>
              <w:rPr>
                <w:szCs w:val="20"/>
              </w:rPr>
            </w:pPr>
            <w:r w:rsidRPr="007A36E9">
              <w:rPr>
                <w:szCs w:val="20"/>
              </w:rPr>
              <w:t>EV/1,2,3,4</w:t>
            </w:r>
          </w:p>
        </w:tc>
      </w:tr>
      <w:tr w:rsidR="00F973C4" w:rsidRPr="00A67373" w14:paraId="15C9F116" w14:textId="77777777" w:rsidTr="008B5467">
        <w:tc>
          <w:tcPr>
            <w:tcW w:w="1983" w:type="dxa"/>
            <w:vAlign w:val="center"/>
          </w:tcPr>
          <w:p w14:paraId="26B9411D" w14:textId="77777777" w:rsidR="00F973C4" w:rsidRPr="00256F11" w:rsidRDefault="00F973C4" w:rsidP="008B5467">
            <w:pPr>
              <w:spacing w:after="0"/>
              <w:jc w:val="center"/>
              <w:rPr>
                <w:b/>
                <w:szCs w:val="20"/>
              </w:rPr>
            </w:pPr>
            <w:r w:rsidRPr="00256F11">
              <w:rPr>
                <w:b/>
                <w:szCs w:val="20"/>
              </w:rPr>
              <w:t>Hudební výchova</w:t>
            </w:r>
          </w:p>
        </w:tc>
        <w:tc>
          <w:tcPr>
            <w:tcW w:w="1620" w:type="dxa"/>
            <w:vAlign w:val="center"/>
          </w:tcPr>
          <w:p w14:paraId="2C03BF44" w14:textId="77777777" w:rsidR="00F973C4" w:rsidRPr="007A36E9" w:rsidRDefault="00F973C4" w:rsidP="008B5467">
            <w:pPr>
              <w:spacing w:after="120"/>
              <w:jc w:val="center"/>
              <w:rPr>
                <w:szCs w:val="20"/>
              </w:rPr>
            </w:pPr>
            <w:r w:rsidRPr="007A36E9">
              <w:rPr>
                <w:szCs w:val="20"/>
              </w:rPr>
              <w:t>OSV/1</w:t>
            </w:r>
            <w:r>
              <w:rPr>
                <w:szCs w:val="20"/>
              </w:rPr>
              <w:t>,8</w:t>
            </w:r>
          </w:p>
        </w:tc>
        <w:tc>
          <w:tcPr>
            <w:tcW w:w="1773" w:type="dxa"/>
            <w:vAlign w:val="center"/>
          </w:tcPr>
          <w:p w14:paraId="26CD635B" w14:textId="77777777" w:rsidR="00F973C4" w:rsidRPr="007A36E9" w:rsidRDefault="00F973C4" w:rsidP="008B5467">
            <w:pPr>
              <w:spacing w:after="120"/>
              <w:jc w:val="center"/>
              <w:rPr>
                <w:szCs w:val="20"/>
              </w:rPr>
            </w:pPr>
            <w:r>
              <w:rPr>
                <w:szCs w:val="20"/>
              </w:rPr>
              <w:t>OSV/1,8</w:t>
            </w:r>
          </w:p>
        </w:tc>
        <w:tc>
          <w:tcPr>
            <w:tcW w:w="1955" w:type="dxa"/>
            <w:vAlign w:val="center"/>
          </w:tcPr>
          <w:p w14:paraId="306950C2" w14:textId="77777777" w:rsidR="00F973C4" w:rsidRPr="007A36E9" w:rsidRDefault="00F973C4" w:rsidP="008B5467">
            <w:pPr>
              <w:spacing w:after="120"/>
              <w:jc w:val="center"/>
              <w:rPr>
                <w:szCs w:val="20"/>
              </w:rPr>
            </w:pPr>
            <w:r>
              <w:rPr>
                <w:szCs w:val="20"/>
              </w:rPr>
              <w:t>OSV/1,4</w:t>
            </w:r>
          </w:p>
          <w:p w14:paraId="534BECE1" w14:textId="77777777" w:rsidR="00F973C4" w:rsidRDefault="00F973C4" w:rsidP="008B5467">
            <w:pPr>
              <w:spacing w:after="120"/>
              <w:jc w:val="center"/>
              <w:rPr>
                <w:szCs w:val="20"/>
              </w:rPr>
            </w:pPr>
            <w:r w:rsidRPr="007A36E9">
              <w:rPr>
                <w:szCs w:val="20"/>
              </w:rPr>
              <w:t>MV/1</w:t>
            </w:r>
          </w:p>
          <w:p w14:paraId="22CB5BBE" w14:textId="77777777" w:rsidR="00F973C4" w:rsidRPr="007A36E9" w:rsidRDefault="00F973C4" w:rsidP="008B5467">
            <w:pPr>
              <w:spacing w:after="120"/>
              <w:jc w:val="center"/>
              <w:rPr>
                <w:szCs w:val="20"/>
              </w:rPr>
            </w:pPr>
            <w:r>
              <w:rPr>
                <w:szCs w:val="20"/>
              </w:rPr>
              <w:t>ETV</w:t>
            </w:r>
          </w:p>
        </w:tc>
        <w:tc>
          <w:tcPr>
            <w:tcW w:w="1955" w:type="dxa"/>
            <w:vAlign w:val="center"/>
          </w:tcPr>
          <w:p w14:paraId="6E8B3FFE" w14:textId="39DF3EDB" w:rsidR="00F973C4" w:rsidRPr="007A36E9" w:rsidRDefault="00F973C4" w:rsidP="008B5467">
            <w:pPr>
              <w:spacing w:after="120"/>
              <w:jc w:val="center"/>
              <w:rPr>
                <w:szCs w:val="20"/>
              </w:rPr>
            </w:pPr>
            <w:r>
              <w:rPr>
                <w:szCs w:val="20"/>
              </w:rPr>
              <w:t>OSV 1,4</w:t>
            </w:r>
          </w:p>
          <w:p w14:paraId="6F22E769" w14:textId="77777777" w:rsidR="00F973C4" w:rsidRDefault="00F973C4" w:rsidP="008B5467">
            <w:pPr>
              <w:spacing w:after="120"/>
              <w:jc w:val="center"/>
              <w:rPr>
                <w:szCs w:val="20"/>
              </w:rPr>
            </w:pPr>
            <w:r w:rsidRPr="007A36E9">
              <w:rPr>
                <w:szCs w:val="20"/>
              </w:rPr>
              <w:t>MV/1</w:t>
            </w:r>
          </w:p>
          <w:p w14:paraId="291495F7" w14:textId="77777777" w:rsidR="00F973C4" w:rsidRPr="007A36E9" w:rsidRDefault="00F973C4" w:rsidP="008B5467">
            <w:pPr>
              <w:spacing w:after="120"/>
              <w:jc w:val="center"/>
              <w:rPr>
                <w:szCs w:val="20"/>
              </w:rPr>
            </w:pPr>
            <w:r>
              <w:rPr>
                <w:szCs w:val="20"/>
              </w:rPr>
              <w:t>ETV</w:t>
            </w:r>
          </w:p>
        </w:tc>
      </w:tr>
      <w:tr w:rsidR="00F973C4" w:rsidRPr="00A67373" w14:paraId="7DF2B8E7" w14:textId="77777777" w:rsidTr="008B5467">
        <w:trPr>
          <w:trHeight w:val="693"/>
        </w:trPr>
        <w:tc>
          <w:tcPr>
            <w:tcW w:w="1983" w:type="dxa"/>
            <w:vAlign w:val="center"/>
          </w:tcPr>
          <w:p w14:paraId="7F328FFC" w14:textId="77777777" w:rsidR="00F973C4" w:rsidRPr="00256F11" w:rsidRDefault="00F973C4" w:rsidP="008B5467">
            <w:pPr>
              <w:spacing w:after="0"/>
              <w:jc w:val="center"/>
              <w:rPr>
                <w:b/>
                <w:szCs w:val="20"/>
              </w:rPr>
            </w:pPr>
            <w:r w:rsidRPr="00256F11">
              <w:rPr>
                <w:b/>
                <w:szCs w:val="20"/>
              </w:rPr>
              <w:t>Výtvarná výchova</w:t>
            </w:r>
          </w:p>
        </w:tc>
        <w:tc>
          <w:tcPr>
            <w:tcW w:w="1620" w:type="dxa"/>
            <w:vAlign w:val="center"/>
          </w:tcPr>
          <w:p w14:paraId="51CAC330" w14:textId="77777777" w:rsidR="00F973C4" w:rsidRPr="007A36E9" w:rsidRDefault="00F973C4" w:rsidP="008B5467">
            <w:pPr>
              <w:spacing w:after="120"/>
              <w:jc w:val="center"/>
              <w:rPr>
                <w:szCs w:val="20"/>
              </w:rPr>
            </w:pPr>
            <w:r>
              <w:rPr>
                <w:szCs w:val="20"/>
              </w:rPr>
              <w:t>OSV/5</w:t>
            </w:r>
          </w:p>
        </w:tc>
        <w:tc>
          <w:tcPr>
            <w:tcW w:w="1773" w:type="dxa"/>
            <w:vAlign w:val="center"/>
          </w:tcPr>
          <w:p w14:paraId="6AAEE007" w14:textId="77777777" w:rsidR="00F973C4" w:rsidRPr="007A36E9" w:rsidRDefault="00F973C4" w:rsidP="008B5467">
            <w:pPr>
              <w:spacing w:after="120"/>
              <w:jc w:val="center"/>
              <w:rPr>
                <w:szCs w:val="20"/>
              </w:rPr>
            </w:pPr>
            <w:r>
              <w:rPr>
                <w:szCs w:val="20"/>
              </w:rPr>
              <w:t>OSV/5</w:t>
            </w:r>
          </w:p>
        </w:tc>
        <w:tc>
          <w:tcPr>
            <w:tcW w:w="1955" w:type="dxa"/>
            <w:vAlign w:val="center"/>
          </w:tcPr>
          <w:p w14:paraId="51D55358" w14:textId="77777777" w:rsidR="00F973C4" w:rsidRPr="007A36E9" w:rsidRDefault="00F973C4" w:rsidP="008B5467">
            <w:pPr>
              <w:spacing w:after="120"/>
              <w:jc w:val="center"/>
              <w:rPr>
                <w:szCs w:val="20"/>
              </w:rPr>
            </w:pPr>
            <w:r w:rsidRPr="007A36E9">
              <w:rPr>
                <w:szCs w:val="20"/>
              </w:rPr>
              <w:t>OSV/</w:t>
            </w:r>
            <w:r>
              <w:rPr>
                <w:szCs w:val="20"/>
              </w:rPr>
              <w:t>5</w:t>
            </w:r>
          </w:p>
        </w:tc>
        <w:tc>
          <w:tcPr>
            <w:tcW w:w="1955" w:type="dxa"/>
            <w:vAlign w:val="center"/>
          </w:tcPr>
          <w:p w14:paraId="7FEB38E5" w14:textId="77777777" w:rsidR="00F973C4" w:rsidRPr="007A36E9" w:rsidRDefault="00F973C4" w:rsidP="008B5467">
            <w:pPr>
              <w:spacing w:after="120"/>
              <w:jc w:val="center"/>
              <w:rPr>
                <w:szCs w:val="20"/>
              </w:rPr>
            </w:pPr>
            <w:r>
              <w:rPr>
                <w:szCs w:val="20"/>
              </w:rPr>
              <w:t>OSV/</w:t>
            </w:r>
            <w:r w:rsidRPr="007A36E9">
              <w:rPr>
                <w:szCs w:val="20"/>
              </w:rPr>
              <w:t>2</w:t>
            </w:r>
            <w:r>
              <w:rPr>
                <w:szCs w:val="20"/>
              </w:rPr>
              <w:t>,5</w:t>
            </w:r>
          </w:p>
        </w:tc>
      </w:tr>
      <w:tr w:rsidR="00F973C4" w:rsidRPr="00A67373" w14:paraId="35871B49" w14:textId="77777777" w:rsidTr="008B5467">
        <w:tc>
          <w:tcPr>
            <w:tcW w:w="1983" w:type="dxa"/>
            <w:vAlign w:val="center"/>
          </w:tcPr>
          <w:p w14:paraId="63AC5EBE" w14:textId="77777777" w:rsidR="00F973C4" w:rsidRPr="00256F11" w:rsidRDefault="00F973C4" w:rsidP="008B5467">
            <w:pPr>
              <w:spacing w:after="0"/>
              <w:jc w:val="center"/>
              <w:rPr>
                <w:b/>
                <w:szCs w:val="20"/>
              </w:rPr>
            </w:pPr>
            <w:r w:rsidRPr="00256F11">
              <w:rPr>
                <w:b/>
                <w:szCs w:val="20"/>
              </w:rPr>
              <w:t>Tělesná výchova</w:t>
            </w:r>
          </w:p>
        </w:tc>
        <w:tc>
          <w:tcPr>
            <w:tcW w:w="1620" w:type="dxa"/>
            <w:vAlign w:val="center"/>
          </w:tcPr>
          <w:p w14:paraId="66BB7D5B" w14:textId="77777777" w:rsidR="00F973C4" w:rsidRDefault="00F973C4" w:rsidP="008B5467">
            <w:pPr>
              <w:spacing w:after="120"/>
              <w:jc w:val="center"/>
              <w:rPr>
                <w:szCs w:val="20"/>
              </w:rPr>
            </w:pPr>
            <w:r w:rsidRPr="007A36E9">
              <w:rPr>
                <w:szCs w:val="20"/>
              </w:rPr>
              <w:t>OSV/</w:t>
            </w:r>
            <w:r>
              <w:rPr>
                <w:szCs w:val="20"/>
              </w:rPr>
              <w:t>4</w:t>
            </w:r>
          </w:p>
          <w:p w14:paraId="41C50033" w14:textId="77777777" w:rsidR="00F973C4" w:rsidRPr="007A36E9" w:rsidRDefault="00F973C4" w:rsidP="008B5467">
            <w:pPr>
              <w:spacing w:after="120"/>
              <w:jc w:val="center"/>
              <w:rPr>
                <w:szCs w:val="20"/>
              </w:rPr>
            </w:pPr>
            <w:r>
              <w:rPr>
                <w:szCs w:val="20"/>
              </w:rPr>
              <w:t>ETV</w:t>
            </w:r>
          </w:p>
        </w:tc>
        <w:tc>
          <w:tcPr>
            <w:tcW w:w="1773" w:type="dxa"/>
            <w:vAlign w:val="center"/>
          </w:tcPr>
          <w:p w14:paraId="3DA56CD5" w14:textId="77777777" w:rsidR="00F973C4" w:rsidRDefault="00F973C4" w:rsidP="008B5467">
            <w:pPr>
              <w:spacing w:after="120"/>
              <w:jc w:val="center"/>
              <w:rPr>
                <w:szCs w:val="20"/>
              </w:rPr>
            </w:pPr>
            <w:r w:rsidRPr="007A36E9">
              <w:rPr>
                <w:szCs w:val="20"/>
              </w:rPr>
              <w:t>OSV/</w:t>
            </w:r>
            <w:r>
              <w:rPr>
                <w:szCs w:val="20"/>
              </w:rPr>
              <w:t>4</w:t>
            </w:r>
          </w:p>
          <w:p w14:paraId="0E4D0C16" w14:textId="77777777" w:rsidR="00F973C4" w:rsidRPr="007A36E9" w:rsidRDefault="00F973C4" w:rsidP="008B5467">
            <w:pPr>
              <w:spacing w:after="120"/>
              <w:jc w:val="center"/>
              <w:rPr>
                <w:szCs w:val="20"/>
              </w:rPr>
            </w:pPr>
            <w:r>
              <w:rPr>
                <w:szCs w:val="20"/>
              </w:rPr>
              <w:t>ETV</w:t>
            </w:r>
          </w:p>
        </w:tc>
        <w:tc>
          <w:tcPr>
            <w:tcW w:w="1955" w:type="dxa"/>
            <w:vAlign w:val="center"/>
          </w:tcPr>
          <w:p w14:paraId="3CD56044" w14:textId="77777777" w:rsidR="00F973C4" w:rsidRDefault="00F973C4" w:rsidP="008B5467">
            <w:pPr>
              <w:spacing w:after="120"/>
              <w:jc w:val="center"/>
              <w:rPr>
                <w:szCs w:val="20"/>
              </w:rPr>
            </w:pPr>
            <w:r>
              <w:rPr>
                <w:szCs w:val="20"/>
              </w:rPr>
              <w:t>OSV</w:t>
            </w:r>
            <w:r w:rsidRPr="007A36E9">
              <w:rPr>
                <w:szCs w:val="20"/>
              </w:rPr>
              <w:t>2</w:t>
            </w:r>
            <w:r>
              <w:rPr>
                <w:szCs w:val="20"/>
              </w:rPr>
              <w:t>,3,7,10</w:t>
            </w:r>
          </w:p>
          <w:p w14:paraId="60DAD3FD" w14:textId="77777777" w:rsidR="00F973C4" w:rsidRPr="007A36E9" w:rsidRDefault="00F973C4" w:rsidP="008B5467">
            <w:pPr>
              <w:spacing w:after="120"/>
              <w:jc w:val="center"/>
              <w:rPr>
                <w:szCs w:val="20"/>
              </w:rPr>
            </w:pPr>
            <w:r>
              <w:rPr>
                <w:szCs w:val="20"/>
              </w:rPr>
              <w:t>ETV</w:t>
            </w:r>
          </w:p>
        </w:tc>
        <w:tc>
          <w:tcPr>
            <w:tcW w:w="1955" w:type="dxa"/>
            <w:vAlign w:val="center"/>
          </w:tcPr>
          <w:p w14:paraId="46036F18" w14:textId="77777777" w:rsidR="00F973C4" w:rsidRDefault="00F973C4" w:rsidP="008B5467">
            <w:pPr>
              <w:spacing w:after="120"/>
              <w:jc w:val="center"/>
              <w:rPr>
                <w:szCs w:val="20"/>
              </w:rPr>
            </w:pPr>
            <w:r>
              <w:rPr>
                <w:szCs w:val="20"/>
              </w:rPr>
              <w:t>OSV/</w:t>
            </w:r>
            <w:r w:rsidRPr="007A36E9">
              <w:rPr>
                <w:szCs w:val="20"/>
              </w:rPr>
              <w:t>2,3</w:t>
            </w:r>
            <w:r>
              <w:rPr>
                <w:szCs w:val="20"/>
              </w:rPr>
              <w:t>,7,8,10</w:t>
            </w:r>
          </w:p>
          <w:p w14:paraId="0CC9D1ED" w14:textId="77777777" w:rsidR="00F973C4" w:rsidRPr="007A36E9" w:rsidRDefault="00F973C4" w:rsidP="008B5467">
            <w:pPr>
              <w:spacing w:after="120"/>
              <w:jc w:val="center"/>
              <w:rPr>
                <w:szCs w:val="20"/>
              </w:rPr>
            </w:pPr>
            <w:r>
              <w:rPr>
                <w:szCs w:val="20"/>
              </w:rPr>
              <w:t>ETV</w:t>
            </w:r>
          </w:p>
        </w:tc>
      </w:tr>
      <w:tr w:rsidR="00F973C4" w:rsidRPr="00A67373" w14:paraId="040220FC" w14:textId="77777777" w:rsidTr="008B5467">
        <w:tc>
          <w:tcPr>
            <w:tcW w:w="1983" w:type="dxa"/>
            <w:vAlign w:val="center"/>
          </w:tcPr>
          <w:p w14:paraId="1B2E7D1D" w14:textId="77777777" w:rsidR="00F973C4" w:rsidRPr="00256F11" w:rsidRDefault="00F973C4" w:rsidP="008B5467">
            <w:pPr>
              <w:spacing w:after="0"/>
              <w:jc w:val="center"/>
              <w:rPr>
                <w:b/>
                <w:szCs w:val="20"/>
              </w:rPr>
            </w:pPr>
            <w:r w:rsidRPr="00256F11">
              <w:rPr>
                <w:b/>
                <w:szCs w:val="20"/>
              </w:rPr>
              <w:t>Pracovní činnosti</w:t>
            </w:r>
          </w:p>
        </w:tc>
        <w:tc>
          <w:tcPr>
            <w:tcW w:w="1620" w:type="dxa"/>
            <w:vAlign w:val="center"/>
          </w:tcPr>
          <w:p w14:paraId="6695F153" w14:textId="77777777" w:rsidR="00F973C4" w:rsidRPr="007A36E9" w:rsidRDefault="00F973C4" w:rsidP="008B5467">
            <w:pPr>
              <w:spacing w:after="120"/>
              <w:jc w:val="center"/>
              <w:rPr>
                <w:szCs w:val="20"/>
              </w:rPr>
            </w:pPr>
            <w:r>
              <w:rPr>
                <w:szCs w:val="20"/>
              </w:rPr>
              <w:t>EV/</w:t>
            </w:r>
            <w:r w:rsidRPr="007A36E9">
              <w:rPr>
                <w:szCs w:val="20"/>
              </w:rPr>
              <w:t>4</w:t>
            </w:r>
          </w:p>
        </w:tc>
        <w:tc>
          <w:tcPr>
            <w:tcW w:w="1773" w:type="dxa"/>
            <w:vAlign w:val="center"/>
          </w:tcPr>
          <w:p w14:paraId="47B65CB2" w14:textId="77777777" w:rsidR="00F973C4" w:rsidRPr="007A36E9" w:rsidRDefault="00F973C4" w:rsidP="008B5467">
            <w:pPr>
              <w:spacing w:after="120"/>
              <w:jc w:val="center"/>
              <w:rPr>
                <w:szCs w:val="20"/>
              </w:rPr>
            </w:pPr>
            <w:r>
              <w:rPr>
                <w:szCs w:val="20"/>
              </w:rPr>
              <w:t>EV/</w:t>
            </w:r>
            <w:r w:rsidRPr="007A36E9">
              <w:rPr>
                <w:szCs w:val="20"/>
              </w:rPr>
              <w:t>4</w:t>
            </w:r>
          </w:p>
        </w:tc>
        <w:tc>
          <w:tcPr>
            <w:tcW w:w="1955" w:type="dxa"/>
            <w:vAlign w:val="center"/>
          </w:tcPr>
          <w:p w14:paraId="6B37C7FF" w14:textId="77777777" w:rsidR="00F973C4" w:rsidRPr="007A36E9" w:rsidRDefault="00F973C4" w:rsidP="008B5467">
            <w:pPr>
              <w:spacing w:after="120"/>
              <w:jc w:val="center"/>
              <w:rPr>
                <w:szCs w:val="20"/>
              </w:rPr>
            </w:pPr>
            <w:r w:rsidRPr="007A36E9">
              <w:rPr>
                <w:szCs w:val="20"/>
              </w:rPr>
              <w:t>OSV/</w:t>
            </w:r>
            <w:r>
              <w:rPr>
                <w:szCs w:val="20"/>
              </w:rPr>
              <w:t>5</w:t>
            </w:r>
          </w:p>
          <w:p w14:paraId="6BEC6D93" w14:textId="0EFAC1A9" w:rsidR="00F973C4" w:rsidRPr="007A36E9" w:rsidRDefault="00F973C4" w:rsidP="008B5467">
            <w:pPr>
              <w:spacing w:after="120"/>
              <w:jc w:val="center"/>
              <w:rPr>
                <w:szCs w:val="20"/>
              </w:rPr>
            </w:pPr>
            <w:r>
              <w:rPr>
                <w:szCs w:val="20"/>
              </w:rPr>
              <w:t>EV/</w:t>
            </w:r>
            <w:r w:rsidRPr="007A36E9">
              <w:rPr>
                <w:szCs w:val="20"/>
              </w:rPr>
              <w:t>4</w:t>
            </w:r>
          </w:p>
        </w:tc>
        <w:tc>
          <w:tcPr>
            <w:tcW w:w="1955" w:type="dxa"/>
            <w:vAlign w:val="center"/>
          </w:tcPr>
          <w:p w14:paraId="6834973D" w14:textId="447B34F5" w:rsidR="00F973C4" w:rsidRPr="007A36E9" w:rsidRDefault="00F973C4" w:rsidP="008B5467">
            <w:pPr>
              <w:spacing w:after="120"/>
              <w:jc w:val="center"/>
              <w:rPr>
                <w:szCs w:val="20"/>
              </w:rPr>
            </w:pPr>
            <w:r w:rsidRPr="007A36E9">
              <w:rPr>
                <w:szCs w:val="20"/>
              </w:rPr>
              <w:t>OSV/</w:t>
            </w:r>
            <w:r>
              <w:rPr>
                <w:szCs w:val="20"/>
              </w:rPr>
              <w:t>5</w:t>
            </w:r>
          </w:p>
          <w:p w14:paraId="449ADC4C" w14:textId="77777777" w:rsidR="00F973C4" w:rsidRPr="007A36E9" w:rsidRDefault="00F973C4" w:rsidP="008B5467">
            <w:pPr>
              <w:spacing w:after="120"/>
              <w:jc w:val="center"/>
              <w:rPr>
                <w:szCs w:val="20"/>
              </w:rPr>
            </w:pPr>
            <w:r>
              <w:rPr>
                <w:szCs w:val="20"/>
              </w:rPr>
              <w:t>EV/4</w:t>
            </w:r>
          </w:p>
        </w:tc>
      </w:tr>
    </w:tbl>
    <w:p w14:paraId="3E280CC6" w14:textId="477EDC50" w:rsidR="008B5467" w:rsidRDefault="008B5467" w:rsidP="00F973C4"/>
    <w:p w14:paraId="68D6D1E3" w14:textId="77777777" w:rsidR="008B5467" w:rsidRDefault="008B5467">
      <w:r>
        <w:br w:type="page"/>
      </w:r>
    </w:p>
    <w:p w14:paraId="72F8E143" w14:textId="3B073135" w:rsidR="00582010" w:rsidRDefault="00582010" w:rsidP="00582010">
      <w:pPr>
        <w:pStyle w:val="Nadpis2"/>
        <w:spacing w:after="200"/>
      </w:pPr>
      <w:bookmarkStart w:id="18" w:name="_Toc144136306"/>
      <w:r>
        <w:lastRenderedPageBreak/>
        <w:t>Zkratky průřezových témat</w:t>
      </w:r>
      <w:bookmarkEnd w:id="18"/>
    </w:p>
    <w:p w14:paraId="1D240A21" w14:textId="77777777" w:rsidR="00582010" w:rsidRDefault="00582010" w:rsidP="00582010">
      <w:pPr>
        <w:jc w:val="both"/>
      </w:pPr>
      <w:r>
        <w:t>Průřezová témata realizujeme formou integrace do předmětů a samostatných projektů.</w:t>
      </w:r>
    </w:p>
    <w:p w14:paraId="0AA56883" w14:textId="77777777" w:rsidR="00582010" w:rsidRDefault="00582010" w:rsidP="00582010">
      <w:pPr>
        <w:spacing w:after="120"/>
        <w:jc w:val="both"/>
      </w:pPr>
      <w:r>
        <w:t>V etapě základního vzdělávání jsou vymezena tato průřezová témata:</w:t>
      </w:r>
    </w:p>
    <w:p w14:paraId="06A718E0" w14:textId="77777777" w:rsidR="00582010" w:rsidRDefault="00582010" w:rsidP="00582010">
      <w:pPr>
        <w:numPr>
          <w:ilvl w:val="0"/>
          <w:numId w:val="7"/>
        </w:numPr>
        <w:tabs>
          <w:tab w:val="clear" w:pos="720"/>
        </w:tabs>
        <w:spacing w:after="0" w:line="240" w:lineRule="auto"/>
        <w:ind w:firstLine="284"/>
        <w:jc w:val="both"/>
        <w:rPr>
          <w:b/>
          <w:u w:val="single"/>
        </w:rPr>
      </w:pPr>
      <w:r w:rsidRPr="00F87EDE">
        <w:rPr>
          <w:b/>
          <w:u w:val="single"/>
        </w:rPr>
        <w:t xml:space="preserve">Osobnostní a sociální výchova – OSV </w:t>
      </w:r>
    </w:p>
    <w:p w14:paraId="5371EE17" w14:textId="77777777" w:rsidR="00582010" w:rsidRDefault="00582010" w:rsidP="00582010">
      <w:pPr>
        <w:numPr>
          <w:ilvl w:val="1"/>
          <w:numId w:val="7"/>
        </w:numPr>
        <w:spacing w:after="0" w:line="240" w:lineRule="auto"/>
        <w:ind w:firstLine="284"/>
        <w:jc w:val="both"/>
      </w:pPr>
      <w:r>
        <w:t>Rozvoj schopností poznávání – OSV/1</w:t>
      </w:r>
    </w:p>
    <w:p w14:paraId="54C7C258" w14:textId="77777777" w:rsidR="00582010" w:rsidRDefault="00582010" w:rsidP="00582010">
      <w:pPr>
        <w:numPr>
          <w:ilvl w:val="1"/>
          <w:numId w:val="7"/>
        </w:numPr>
        <w:spacing w:after="0" w:line="240" w:lineRule="auto"/>
        <w:ind w:firstLine="284"/>
        <w:jc w:val="both"/>
      </w:pPr>
      <w:r>
        <w:t>Sebepoznání a sebepojetí – OSV/2</w:t>
      </w:r>
    </w:p>
    <w:p w14:paraId="0E778995" w14:textId="77777777" w:rsidR="00582010" w:rsidRDefault="00582010" w:rsidP="00582010">
      <w:pPr>
        <w:numPr>
          <w:ilvl w:val="1"/>
          <w:numId w:val="7"/>
        </w:numPr>
        <w:spacing w:after="0" w:line="240" w:lineRule="auto"/>
        <w:ind w:firstLine="284"/>
        <w:jc w:val="both"/>
      </w:pPr>
      <w:r>
        <w:t>Seberegulace a sebeorganizace – OSV/3</w:t>
      </w:r>
    </w:p>
    <w:p w14:paraId="1AE5C3EA" w14:textId="77777777" w:rsidR="00582010" w:rsidRDefault="00582010" w:rsidP="00582010">
      <w:pPr>
        <w:numPr>
          <w:ilvl w:val="1"/>
          <w:numId w:val="7"/>
        </w:numPr>
        <w:spacing w:after="0" w:line="240" w:lineRule="auto"/>
        <w:ind w:firstLine="284"/>
        <w:jc w:val="both"/>
      </w:pPr>
      <w:r>
        <w:t>Psychohygiena – OSV/4</w:t>
      </w:r>
    </w:p>
    <w:p w14:paraId="7B99B6FB" w14:textId="77777777" w:rsidR="00582010" w:rsidRDefault="00582010" w:rsidP="00582010">
      <w:pPr>
        <w:numPr>
          <w:ilvl w:val="1"/>
          <w:numId w:val="7"/>
        </w:numPr>
        <w:spacing w:after="0" w:line="240" w:lineRule="auto"/>
        <w:ind w:firstLine="284"/>
        <w:jc w:val="both"/>
      </w:pPr>
      <w:r>
        <w:t>Kreativita – OSV/5</w:t>
      </w:r>
    </w:p>
    <w:p w14:paraId="530DA641" w14:textId="77777777" w:rsidR="00582010" w:rsidRDefault="00582010" w:rsidP="00582010">
      <w:pPr>
        <w:numPr>
          <w:ilvl w:val="1"/>
          <w:numId w:val="7"/>
        </w:numPr>
        <w:spacing w:after="0" w:line="240" w:lineRule="auto"/>
        <w:ind w:firstLine="284"/>
        <w:jc w:val="both"/>
      </w:pPr>
      <w:r>
        <w:t>Poznávání lidí – OSV/6</w:t>
      </w:r>
    </w:p>
    <w:p w14:paraId="4DAFFB2E" w14:textId="77777777" w:rsidR="00582010" w:rsidRDefault="00582010" w:rsidP="00582010">
      <w:pPr>
        <w:numPr>
          <w:ilvl w:val="1"/>
          <w:numId w:val="7"/>
        </w:numPr>
        <w:spacing w:after="0" w:line="240" w:lineRule="auto"/>
        <w:ind w:firstLine="284"/>
        <w:jc w:val="both"/>
      </w:pPr>
      <w:r>
        <w:t>Mezilidské vztahy – OSV/7</w:t>
      </w:r>
    </w:p>
    <w:p w14:paraId="7343FF4E" w14:textId="77777777" w:rsidR="00582010" w:rsidRDefault="00582010" w:rsidP="00582010">
      <w:pPr>
        <w:numPr>
          <w:ilvl w:val="1"/>
          <w:numId w:val="7"/>
        </w:numPr>
        <w:spacing w:after="0" w:line="240" w:lineRule="auto"/>
        <w:ind w:firstLine="284"/>
        <w:jc w:val="both"/>
      </w:pPr>
      <w:r>
        <w:t>Komunikace – OSV/8</w:t>
      </w:r>
    </w:p>
    <w:p w14:paraId="12A64D3F" w14:textId="77777777" w:rsidR="00582010" w:rsidRDefault="00582010" w:rsidP="00582010">
      <w:pPr>
        <w:numPr>
          <w:ilvl w:val="1"/>
          <w:numId w:val="7"/>
        </w:numPr>
        <w:spacing w:after="0" w:line="240" w:lineRule="auto"/>
        <w:ind w:firstLine="284"/>
        <w:jc w:val="both"/>
      </w:pPr>
      <w:r>
        <w:t>Kooperace a kompetice – OSV/9</w:t>
      </w:r>
    </w:p>
    <w:p w14:paraId="10EE31BF" w14:textId="77777777" w:rsidR="00582010" w:rsidRDefault="00582010" w:rsidP="00582010">
      <w:pPr>
        <w:numPr>
          <w:ilvl w:val="1"/>
          <w:numId w:val="7"/>
        </w:numPr>
        <w:spacing w:after="0" w:line="240" w:lineRule="auto"/>
        <w:ind w:firstLine="284"/>
        <w:jc w:val="both"/>
      </w:pPr>
      <w:r>
        <w:t>Řešení problémů a rozhodovací dovednosti – OSV/10</w:t>
      </w:r>
    </w:p>
    <w:p w14:paraId="50AAC627" w14:textId="09EB8817" w:rsidR="00582010" w:rsidRPr="00B37B30" w:rsidRDefault="00582010" w:rsidP="00B37B30">
      <w:pPr>
        <w:numPr>
          <w:ilvl w:val="1"/>
          <w:numId w:val="7"/>
        </w:numPr>
        <w:spacing w:after="0" w:line="240" w:lineRule="auto"/>
        <w:ind w:firstLine="284"/>
        <w:jc w:val="both"/>
      </w:pPr>
      <w:r>
        <w:t>Hodnoty, postoje, praktická etika – OSV/11</w:t>
      </w:r>
      <w:r w:rsidRPr="00F87EDE">
        <w:t xml:space="preserve"> </w:t>
      </w:r>
    </w:p>
    <w:p w14:paraId="4280AD92" w14:textId="77777777" w:rsidR="00582010" w:rsidRPr="00F87EDE" w:rsidRDefault="00582010" w:rsidP="00582010">
      <w:pPr>
        <w:numPr>
          <w:ilvl w:val="0"/>
          <w:numId w:val="7"/>
        </w:numPr>
        <w:spacing w:after="0" w:line="240" w:lineRule="auto"/>
        <w:ind w:firstLine="284"/>
        <w:jc w:val="both"/>
        <w:rPr>
          <w:b/>
          <w:u w:val="single"/>
        </w:rPr>
      </w:pPr>
      <w:r w:rsidRPr="00F87EDE">
        <w:rPr>
          <w:b/>
          <w:u w:val="single"/>
        </w:rPr>
        <w:t>Výchova demokratického občana – VDO</w:t>
      </w:r>
    </w:p>
    <w:p w14:paraId="5D8F86FD" w14:textId="77777777" w:rsidR="00582010" w:rsidRDefault="00582010" w:rsidP="00582010">
      <w:pPr>
        <w:numPr>
          <w:ilvl w:val="1"/>
          <w:numId w:val="7"/>
        </w:numPr>
        <w:spacing w:after="0" w:line="240" w:lineRule="auto"/>
        <w:ind w:firstLine="284"/>
        <w:jc w:val="both"/>
      </w:pPr>
      <w:r>
        <w:t>Občanská společnost a škola – VDO/1</w:t>
      </w:r>
    </w:p>
    <w:p w14:paraId="663A86A7" w14:textId="77777777" w:rsidR="00582010" w:rsidRDefault="00582010" w:rsidP="00582010">
      <w:pPr>
        <w:numPr>
          <w:ilvl w:val="1"/>
          <w:numId w:val="7"/>
        </w:numPr>
        <w:spacing w:after="0" w:line="240" w:lineRule="auto"/>
        <w:ind w:firstLine="284"/>
        <w:jc w:val="both"/>
      </w:pPr>
      <w:r>
        <w:t>Občan, občanská společnost a stát – VDO/2</w:t>
      </w:r>
    </w:p>
    <w:p w14:paraId="6E4CA056" w14:textId="77777777" w:rsidR="00582010" w:rsidRDefault="00582010" w:rsidP="00582010">
      <w:pPr>
        <w:numPr>
          <w:ilvl w:val="1"/>
          <w:numId w:val="7"/>
        </w:numPr>
        <w:spacing w:after="0" w:line="240" w:lineRule="auto"/>
        <w:ind w:firstLine="284"/>
        <w:jc w:val="both"/>
      </w:pPr>
      <w:r>
        <w:t>Formy participace občanů v politickém životě – VDO/3</w:t>
      </w:r>
    </w:p>
    <w:p w14:paraId="579ADCEC" w14:textId="00C9D274" w:rsidR="00582010" w:rsidRPr="00F87EDE" w:rsidRDefault="00582010" w:rsidP="00B37B30">
      <w:pPr>
        <w:numPr>
          <w:ilvl w:val="1"/>
          <w:numId w:val="7"/>
        </w:numPr>
        <w:spacing w:after="0" w:line="240" w:lineRule="auto"/>
        <w:ind w:firstLine="284"/>
        <w:jc w:val="both"/>
      </w:pPr>
      <w:r>
        <w:t>Principy demokracie jako formy vlády a způsobu rozhodování – VDO/4</w:t>
      </w:r>
    </w:p>
    <w:p w14:paraId="6B1A2465" w14:textId="77777777" w:rsidR="00582010" w:rsidRDefault="00582010" w:rsidP="00582010">
      <w:pPr>
        <w:numPr>
          <w:ilvl w:val="0"/>
          <w:numId w:val="7"/>
        </w:numPr>
        <w:spacing w:after="0" w:line="240" w:lineRule="auto"/>
        <w:ind w:firstLine="284"/>
        <w:jc w:val="both"/>
        <w:rPr>
          <w:b/>
          <w:u w:val="single"/>
        </w:rPr>
      </w:pPr>
      <w:r w:rsidRPr="00F87EDE">
        <w:rPr>
          <w:b/>
          <w:u w:val="single"/>
        </w:rPr>
        <w:t>Výchova k myšlení v evropských a globálních souvislostech – VMEGS</w:t>
      </w:r>
    </w:p>
    <w:p w14:paraId="64F32EA6" w14:textId="77777777" w:rsidR="00582010" w:rsidRDefault="00582010" w:rsidP="00582010">
      <w:pPr>
        <w:numPr>
          <w:ilvl w:val="1"/>
          <w:numId w:val="7"/>
        </w:numPr>
        <w:spacing w:after="0" w:line="240" w:lineRule="auto"/>
        <w:ind w:firstLine="284"/>
        <w:jc w:val="both"/>
      </w:pPr>
      <w:r>
        <w:t>Evropa a svět nás zajímá – VMEGS/1</w:t>
      </w:r>
    </w:p>
    <w:p w14:paraId="60518F2A" w14:textId="77777777" w:rsidR="00582010" w:rsidRDefault="00582010" w:rsidP="00582010">
      <w:pPr>
        <w:numPr>
          <w:ilvl w:val="1"/>
          <w:numId w:val="7"/>
        </w:numPr>
        <w:spacing w:after="0" w:line="240" w:lineRule="auto"/>
        <w:ind w:firstLine="284"/>
        <w:jc w:val="both"/>
      </w:pPr>
      <w:r>
        <w:t>Objevujeme Evropu a svět – VMEGS/2</w:t>
      </w:r>
    </w:p>
    <w:p w14:paraId="500B29A9" w14:textId="382D6622" w:rsidR="00582010" w:rsidRPr="00F87EDE" w:rsidRDefault="00582010" w:rsidP="00B37B30">
      <w:pPr>
        <w:numPr>
          <w:ilvl w:val="1"/>
          <w:numId w:val="7"/>
        </w:numPr>
        <w:spacing w:after="0" w:line="240" w:lineRule="auto"/>
        <w:ind w:firstLine="284"/>
        <w:jc w:val="both"/>
      </w:pPr>
      <w:r>
        <w:t>Jsme Evropané – VMEGS/3</w:t>
      </w:r>
    </w:p>
    <w:p w14:paraId="574A0844" w14:textId="77777777" w:rsidR="00582010" w:rsidRDefault="00582010" w:rsidP="00582010">
      <w:pPr>
        <w:numPr>
          <w:ilvl w:val="0"/>
          <w:numId w:val="7"/>
        </w:numPr>
        <w:spacing w:after="0" w:line="240" w:lineRule="auto"/>
        <w:ind w:firstLine="284"/>
        <w:jc w:val="both"/>
        <w:rPr>
          <w:b/>
          <w:u w:val="single"/>
        </w:rPr>
      </w:pPr>
      <w:r w:rsidRPr="00F87EDE">
        <w:rPr>
          <w:b/>
          <w:u w:val="single"/>
        </w:rPr>
        <w:t>Multikulturní výchova – MV</w:t>
      </w:r>
    </w:p>
    <w:p w14:paraId="4E2C0AAB" w14:textId="77777777" w:rsidR="00582010" w:rsidRDefault="00582010" w:rsidP="00582010">
      <w:pPr>
        <w:numPr>
          <w:ilvl w:val="1"/>
          <w:numId w:val="7"/>
        </w:numPr>
        <w:spacing w:after="0" w:line="240" w:lineRule="auto"/>
        <w:ind w:firstLine="284"/>
        <w:jc w:val="both"/>
      </w:pPr>
      <w:r>
        <w:t>Kulturní diference – MV/1</w:t>
      </w:r>
    </w:p>
    <w:p w14:paraId="0AA22687" w14:textId="77777777" w:rsidR="00582010" w:rsidRDefault="00582010" w:rsidP="00582010">
      <w:pPr>
        <w:numPr>
          <w:ilvl w:val="1"/>
          <w:numId w:val="7"/>
        </w:numPr>
        <w:spacing w:after="0" w:line="240" w:lineRule="auto"/>
        <w:ind w:firstLine="284"/>
        <w:jc w:val="both"/>
      </w:pPr>
      <w:r>
        <w:t>Lidské vztahy – MV/2</w:t>
      </w:r>
    </w:p>
    <w:p w14:paraId="09ACCBCF" w14:textId="77777777" w:rsidR="00582010" w:rsidRDefault="00582010" w:rsidP="00582010">
      <w:pPr>
        <w:numPr>
          <w:ilvl w:val="1"/>
          <w:numId w:val="7"/>
        </w:numPr>
        <w:spacing w:after="0" w:line="240" w:lineRule="auto"/>
        <w:ind w:firstLine="284"/>
        <w:jc w:val="both"/>
      </w:pPr>
      <w:r>
        <w:t>Etnický původ – MV/3</w:t>
      </w:r>
    </w:p>
    <w:p w14:paraId="4513719B" w14:textId="77777777" w:rsidR="00582010" w:rsidRDefault="00582010" w:rsidP="00582010">
      <w:pPr>
        <w:numPr>
          <w:ilvl w:val="1"/>
          <w:numId w:val="7"/>
        </w:numPr>
        <w:spacing w:after="0" w:line="240" w:lineRule="auto"/>
        <w:ind w:firstLine="284"/>
        <w:jc w:val="both"/>
      </w:pPr>
      <w:r>
        <w:t>Multikulturalita – MV/4</w:t>
      </w:r>
    </w:p>
    <w:p w14:paraId="3843BB90" w14:textId="08F4E9B2" w:rsidR="00582010" w:rsidRPr="00F87EDE" w:rsidRDefault="00582010" w:rsidP="00B37B30">
      <w:pPr>
        <w:numPr>
          <w:ilvl w:val="1"/>
          <w:numId w:val="7"/>
        </w:numPr>
        <w:spacing w:after="0" w:line="240" w:lineRule="auto"/>
        <w:ind w:firstLine="284"/>
        <w:jc w:val="both"/>
      </w:pPr>
      <w:r>
        <w:t>Princip sociálního smíru a solidarity – MV/5</w:t>
      </w:r>
    </w:p>
    <w:p w14:paraId="197F598F" w14:textId="77777777" w:rsidR="00582010" w:rsidRDefault="00582010" w:rsidP="00582010">
      <w:pPr>
        <w:numPr>
          <w:ilvl w:val="0"/>
          <w:numId w:val="7"/>
        </w:numPr>
        <w:spacing w:after="0" w:line="240" w:lineRule="auto"/>
        <w:ind w:firstLine="284"/>
        <w:jc w:val="both"/>
        <w:rPr>
          <w:b/>
          <w:u w:val="single"/>
        </w:rPr>
      </w:pPr>
      <w:r w:rsidRPr="00F87EDE">
        <w:rPr>
          <w:b/>
          <w:u w:val="single"/>
        </w:rPr>
        <w:t>Environmentální výchova – EV</w:t>
      </w:r>
    </w:p>
    <w:p w14:paraId="459B790C" w14:textId="77777777" w:rsidR="00582010" w:rsidRDefault="00582010" w:rsidP="00582010">
      <w:pPr>
        <w:numPr>
          <w:ilvl w:val="1"/>
          <w:numId w:val="7"/>
        </w:numPr>
        <w:spacing w:after="0" w:line="240" w:lineRule="auto"/>
        <w:ind w:firstLine="284"/>
        <w:jc w:val="both"/>
      </w:pPr>
      <w:r>
        <w:t>Ekosystémy – EV/1</w:t>
      </w:r>
    </w:p>
    <w:p w14:paraId="787FA0BD" w14:textId="77777777" w:rsidR="00582010" w:rsidRDefault="00582010" w:rsidP="00582010">
      <w:pPr>
        <w:numPr>
          <w:ilvl w:val="1"/>
          <w:numId w:val="7"/>
        </w:numPr>
        <w:spacing w:after="0" w:line="240" w:lineRule="auto"/>
        <w:ind w:firstLine="284"/>
        <w:jc w:val="both"/>
      </w:pPr>
      <w:r>
        <w:t>Základní podmínky života – EV/2</w:t>
      </w:r>
    </w:p>
    <w:p w14:paraId="53467BA1" w14:textId="77777777" w:rsidR="00582010" w:rsidRDefault="00582010" w:rsidP="00582010">
      <w:pPr>
        <w:numPr>
          <w:ilvl w:val="1"/>
          <w:numId w:val="7"/>
        </w:numPr>
        <w:spacing w:after="0" w:line="240" w:lineRule="auto"/>
        <w:ind w:firstLine="284"/>
        <w:jc w:val="both"/>
      </w:pPr>
      <w:r>
        <w:t>Lidské aktivity a životní prostředí – EV/3</w:t>
      </w:r>
    </w:p>
    <w:p w14:paraId="25034A9A" w14:textId="12BA1033" w:rsidR="00582010" w:rsidRPr="00F87EDE" w:rsidRDefault="00582010" w:rsidP="00B37B30">
      <w:pPr>
        <w:numPr>
          <w:ilvl w:val="1"/>
          <w:numId w:val="7"/>
        </w:numPr>
        <w:spacing w:after="0" w:line="240" w:lineRule="auto"/>
        <w:ind w:firstLine="284"/>
        <w:jc w:val="both"/>
      </w:pPr>
      <w:r>
        <w:t>Vztah člověka k prostředí – EV/4</w:t>
      </w:r>
    </w:p>
    <w:p w14:paraId="0A51C9A5" w14:textId="54836B56" w:rsidR="00582010" w:rsidRPr="00F87EDE" w:rsidRDefault="00582010" w:rsidP="00582010">
      <w:pPr>
        <w:numPr>
          <w:ilvl w:val="0"/>
          <w:numId w:val="7"/>
        </w:numPr>
        <w:spacing w:after="0" w:line="240" w:lineRule="auto"/>
        <w:ind w:firstLine="284"/>
        <w:jc w:val="both"/>
        <w:rPr>
          <w:b/>
          <w:u w:val="single"/>
        </w:rPr>
      </w:pPr>
      <w:r w:rsidRPr="00F87EDE">
        <w:rPr>
          <w:b/>
          <w:u w:val="single"/>
        </w:rPr>
        <w:t xml:space="preserve">Mediální </w:t>
      </w:r>
      <w:r w:rsidR="00F973C4" w:rsidRPr="00F87EDE">
        <w:rPr>
          <w:b/>
          <w:u w:val="single"/>
        </w:rPr>
        <w:t>výchova – MeV</w:t>
      </w:r>
    </w:p>
    <w:p w14:paraId="7EB16E4B" w14:textId="77777777" w:rsidR="00582010" w:rsidRDefault="00582010" w:rsidP="00582010">
      <w:pPr>
        <w:numPr>
          <w:ilvl w:val="1"/>
          <w:numId w:val="7"/>
        </w:numPr>
        <w:spacing w:after="0" w:line="240" w:lineRule="auto"/>
        <w:ind w:firstLine="284"/>
        <w:jc w:val="both"/>
      </w:pPr>
      <w:r>
        <w:t>Kritické čtení a vnímání mediálních sdělení – MeV/1</w:t>
      </w:r>
    </w:p>
    <w:p w14:paraId="77E12BA7" w14:textId="77777777" w:rsidR="00582010" w:rsidRDefault="00582010" w:rsidP="00582010">
      <w:pPr>
        <w:numPr>
          <w:ilvl w:val="1"/>
          <w:numId w:val="7"/>
        </w:numPr>
        <w:spacing w:after="0" w:line="240" w:lineRule="auto"/>
        <w:ind w:firstLine="284"/>
        <w:jc w:val="both"/>
      </w:pPr>
      <w:r>
        <w:t>Interpretace vztahu mediálních sdělení – MeV/2</w:t>
      </w:r>
    </w:p>
    <w:p w14:paraId="1454A1FA" w14:textId="77777777" w:rsidR="00582010" w:rsidRDefault="00582010" w:rsidP="00582010">
      <w:pPr>
        <w:numPr>
          <w:ilvl w:val="1"/>
          <w:numId w:val="7"/>
        </w:numPr>
        <w:spacing w:after="0" w:line="240" w:lineRule="auto"/>
        <w:ind w:firstLine="284"/>
        <w:jc w:val="both"/>
      </w:pPr>
      <w:r>
        <w:t>Stavba mediálních sdělení – MeV/3</w:t>
      </w:r>
    </w:p>
    <w:p w14:paraId="0DD6B47D" w14:textId="77777777" w:rsidR="00582010" w:rsidRDefault="00582010" w:rsidP="00582010">
      <w:pPr>
        <w:numPr>
          <w:ilvl w:val="1"/>
          <w:numId w:val="7"/>
        </w:numPr>
        <w:spacing w:after="0" w:line="240" w:lineRule="auto"/>
        <w:ind w:firstLine="284"/>
        <w:jc w:val="both"/>
      </w:pPr>
      <w:r>
        <w:t>Fungování a vliv médií ve společnosti – MeV/4</w:t>
      </w:r>
    </w:p>
    <w:p w14:paraId="00D6C986" w14:textId="77777777" w:rsidR="00582010" w:rsidRDefault="00582010" w:rsidP="00582010">
      <w:pPr>
        <w:numPr>
          <w:ilvl w:val="1"/>
          <w:numId w:val="7"/>
        </w:numPr>
        <w:spacing w:after="0" w:line="240" w:lineRule="auto"/>
        <w:ind w:firstLine="284"/>
        <w:jc w:val="both"/>
      </w:pPr>
      <w:r>
        <w:t>Tvorba mediálních sdělení – MeV/5</w:t>
      </w:r>
    </w:p>
    <w:p w14:paraId="4AFDD04D" w14:textId="77777777" w:rsidR="00582010" w:rsidRDefault="00582010" w:rsidP="00582010">
      <w:pPr>
        <w:numPr>
          <w:ilvl w:val="1"/>
          <w:numId w:val="7"/>
        </w:numPr>
        <w:spacing w:after="0" w:line="240" w:lineRule="auto"/>
        <w:ind w:firstLine="284"/>
        <w:jc w:val="both"/>
      </w:pPr>
      <w:r>
        <w:t>Práce v realizačním týmu – MeV/6</w:t>
      </w:r>
    </w:p>
    <w:p w14:paraId="6991A463" w14:textId="77777777" w:rsidR="003A5058" w:rsidRDefault="00582010" w:rsidP="003A5058">
      <w:pPr>
        <w:numPr>
          <w:ilvl w:val="1"/>
          <w:numId w:val="7"/>
        </w:numPr>
        <w:spacing w:after="0" w:line="240" w:lineRule="auto"/>
        <w:ind w:firstLine="284"/>
        <w:jc w:val="both"/>
      </w:pPr>
      <w:r>
        <w:t>Vnímání autora mediálních sdělení – MeV/7</w:t>
      </w:r>
    </w:p>
    <w:p w14:paraId="199E721D" w14:textId="61840EC9" w:rsidR="00582010" w:rsidRPr="003A5058" w:rsidRDefault="00582010" w:rsidP="007B6D5D">
      <w:pPr>
        <w:pStyle w:val="Odstavecseseznamem"/>
        <w:numPr>
          <w:ilvl w:val="1"/>
          <w:numId w:val="7"/>
        </w:numPr>
        <w:spacing w:before="720" w:after="0" w:line="240" w:lineRule="auto"/>
        <w:jc w:val="both"/>
      </w:pPr>
      <w:r w:rsidRPr="003A5058">
        <w:rPr>
          <w:b/>
          <w:u w:val="single"/>
        </w:rPr>
        <w:lastRenderedPageBreak/>
        <w:t xml:space="preserve">Etická </w:t>
      </w:r>
      <w:r w:rsidR="00F973C4" w:rsidRPr="003A5058">
        <w:rPr>
          <w:b/>
          <w:u w:val="single"/>
        </w:rPr>
        <w:t>výchova – ETV</w:t>
      </w:r>
    </w:p>
    <w:p w14:paraId="1F285FA2" w14:textId="46C68974" w:rsidR="00B37B30" w:rsidRDefault="00582010" w:rsidP="007B6D5D">
      <w:pPr>
        <w:pStyle w:val="Odstavecseseznamem"/>
        <w:numPr>
          <w:ilvl w:val="2"/>
          <w:numId w:val="7"/>
        </w:numPr>
      </w:pPr>
      <w:r>
        <w:t>Rozvržení PT do jednotlivých ročníků je přehledně zobrazeno v tabulce. Blíže je integrace PT vyjádřena v učebních osnovách jednotlivých předmětů.</w:t>
      </w:r>
      <w:r w:rsidR="00B37B30">
        <w:br w:type="page"/>
      </w:r>
    </w:p>
    <w:p w14:paraId="2281188F" w14:textId="77777777" w:rsidR="00867509" w:rsidRDefault="00867509" w:rsidP="00867509">
      <w:pPr>
        <w:pStyle w:val="Nadpis1"/>
        <w:sectPr w:rsidR="00867509" w:rsidSect="00C605CC">
          <w:headerReference w:type="default" r:id="rId12"/>
          <w:footerReference w:type="default" r:id="rId13"/>
          <w:headerReference w:type="first" r:id="rId14"/>
          <w:pgSz w:w="11906" w:h="16838"/>
          <w:pgMar w:top="1417" w:right="1417" w:bottom="1417" w:left="1417" w:header="708" w:footer="708" w:gutter="0"/>
          <w:cols w:space="708"/>
          <w:titlePg/>
          <w:docGrid w:linePitch="360"/>
        </w:sectPr>
      </w:pPr>
    </w:p>
    <w:p w14:paraId="4E2C1909" w14:textId="3E2DD284" w:rsidR="00582010" w:rsidRDefault="00867509" w:rsidP="00867509">
      <w:pPr>
        <w:pStyle w:val="Nadpis1"/>
        <w:spacing w:before="0"/>
      </w:pPr>
      <w:bookmarkStart w:id="19" w:name="_Toc144136307"/>
      <w:r>
        <w:lastRenderedPageBreak/>
        <w:t>Učební plán</w:t>
      </w:r>
      <w:bookmarkEnd w:id="19"/>
    </w:p>
    <w:p w14:paraId="7EF1EEDC" w14:textId="59D5430C" w:rsidR="00867509" w:rsidRPr="00867509" w:rsidRDefault="00867509" w:rsidP="00867509">
      <w:pPr>
        <w:pStyle w:val="Nadpis2"/>
      </w:pPr>
      <w:bookmarkStart w:id="20" w:name="_Toc144136308"/>
      <w:r>
        <w:t>Tabulace učebního plánu</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980"/>
        <w:gridCol w:w="684"/>
        <w:gridCol w:w="709"/>
        <w:gridCol w:w="709"/>
        <w:gridCol w:w="850"/>
        <w:gridCol w:w="993"/>
        <w:gridCol w:w="993"/>
        <w:gridCol w:w="993"/>
        <w:gridCol w:w="993"/>
      </w:tblGrid>
      <w:tr w:rsidR="006F1FC6" w:rsidRPr="00912FF3" w14:paraId="27A4F741" w14:textId="77777777" w:rsidTr="008D3304">
        <w:trPr>
          <w:trHeight w:val="666"/>
          <w:jc w:val="center"/>
        </w:trPr>
        <w:tc>
          <w:tcPr>
            <w:tcW w:w="2268" w:type="dxa"/>
            <w:vMerge w:val="restart"/>
            <w:tcBorders>
              <w:top w:val="thinThickSmallGap" w:sz="24" w:space="0" w:color="auto"/>
              <w:left w:val="thinThickSmallGap" w:sz="24" w:space="0" w:color="auto"/>
              <w:bottom w:val="thinThickSmallGap" w:sz="24" w:space="0" w:color="auto"/>
              <w:right w:val="single" w:sz="4" w:space="0" w:color="auto"/>
            </w:tcBorders>
            <w:vAlign w:val="center"/>
            <w:hideMark/>
          </w:tcPr>
          <w:p w14:paraId="33CF533A" w14:textId="77777777" w:rsidR="006F1FC6" w:rsidRPr="00912FF3" w:rsidRDefault="006F1FC6" w:rsidP="006304DC">
            <w:pPr>
              <w:jc w:val="center"/>
              <w:rPr>
                <w:b/>
                <w:szCs w:val="20"/>
              </w:rPr>
            </w:pPr>
            <w:r w:rsidRPr="00912FF3">
              <w:rPr>
                <w:b/>
                <w:szCs w:val="20"/>
              </w:rPr>
              <w:t>Vzdělávací</w:t>
            </w:r>
          </w:p>
          <w:p w14:paraId="33B8979C" w14:textId="77777777" w:rsidR="006F1FC6" w:rsidRPr="00912FF3" w:rsidRDefault="006F1FC6" w:rsidP="006304DC">
            <w:pPr>
              <w:jc w:val="center"/>
              <w:rPr>
                <w:b/>
                <w:szCs w:val="20"/>
              </w:rPr>
            </w:pPr>
            <w:r w:rsidRPr="00912FF3">
              <w:rPr>
                <w:b/>
                <w:szCs w:val="20"/>
              </w:rPr>
              <w:t>oblast</w:t>
            </w:r>
          </w:p>
        </w:tc>
        <w:tc>
          <w:tcPr>
            <w:tcW w:w="1980"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14:paraId="4B9D16B6" w14:textId="77777777" w:rsidR="006F1FC6" w:rsidRPr="00912FF3" w:rsidRDefault="006F1FC6" w:rsidP="006304DC">
            <w:pPr>
              <w:jc w:val="center"/>
              <w:rPr>
                <w:b/>
                <w:szCs w:val="20"/>
              </w:rPr>
            </w:pPr>
            <w:r w:rsidRPr="00912FF3">
              <w:rPr>
                <w:b/>
                <w:szCs w:val="20"/>
              </w:rPr>
              <w:t>Vzdělávací obor</w:t>
            </w:r>
          </w:p>
        </w:tc>
        <w:tc>
          <w:tcPr>
            <w:tcW w:w="1980"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14:paraId="647D1231" w14:textId="77777777" w:rsidR="006F1FC6" w:rsidRPr="00912FF3" w:rsidRDefault="006F1FC6" w:rsidP="006304DC">
            <w:pPr>
              <w:jc w:val="center"/>
              <w:rPr>
                <w:b/>
                <w:szCs w:val="20"/>
              </w:rPr>
            </w:pPr>
            <w:r w:rsidRPr="00912FF3">
              <w:rPr>
                <w:b/>
                <w:szCs w:val="20"/>
              </w:rPr>
              <w:t>Vyučovací předmět</w:t>
            </w:r>
          </w:p>
        </w:tc>
        <w:tc>
          <w:tcPr>
            <w:tcW w:w="2952" w:type="dxa"/>
            <w:gridSpan w:val="4"/>
            <w:tcBorders>
              <w:top w:val="thinThickSmallGap" w:sz="24" w:space="0" w:color="auto"/>
              <w:left w:val="single" w:sz="4" w:space="0" w:color="auto"/>
              <w:bottom w:val="single" w:sz="4" w:space="0" w:color="auto"/>
              <w:right w:val="single" w:sz="4" w:space="0" w:color="auto"/>
            </w:tcBorders>
            <w:vAlign w:val="center"/>
            <w:hideMark/>
          </w:tcPr>
          <w:p w14:paraId="2D2FC5FB" w14:textId="77777777" w:rsidR="006F1FC6" w:rsidRPr="00912FF3" w:rsidRDefault="006F1FC6" w:rsidP="006304DC">
            <w:pPr>
              <w:jc w:val="center"/>
              <w:rPr>
                <w:szCs w:val="20"/>
              </w:rPr>
            </w:pPr>
            <w:r w:rsidRPr="00912FF3">
              <w:rPr>
                <w:b/>
                <w:szCs w:val="20"/>
              </w:rPr>
              <w:t>Ročník</w:t>
            </w:r>
          </w:p>
        </w:tc>
        <w:tc>
          <w:tcPr>
            <w:tcW w:w="993"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14:paraId="1CCB0268" w14:textId="77777777" w:rsidR="006F1FC6" w:rsidRPr="00912FF3" w:rsidRDefault="006F1FC6" w:rsidP="006304DC">
            <w:pPr>
              <w:jc w:val="center"/>
              <w:rPr>
                <w:b/>
                <w:sz w:val="16"/>
                <w:szCs w:val="16"/>
              </w:rPr>
            </w:pPr>
            <w:r w:rsidRPr="00912FF3">
              <w:rPr>
                <w:b/>
                <w:sz w:val="16"/>
                <w:szCs w:val="16"/>
              </w:rPr>
              <w:t>Celkem</w:t>
            </w:r>
          </w:p>
        </w:tc>
        <w:tc>
          <w:tcPr>
            <w:tcW w:w="993" w:type="dxa"/>
            <w:vMerge w:val="restart"/>
            <w:tcBorders>
              <w:top w:val="thinThickSmallGap" w:sz="24" w:space="0" w:color="auto"/>
              <w:left w:val="single" w:sz="4" w:space="0" w:color="auto"/>
              <w:right w:val="single" w:sz="4" w:space="0" w:color="auto"/>
            </w:tcBorders>
          </w:tcPr>
          <w:p w14:paraId="3328098D" w14:textId="77777777" w:rsidR="006F1FC6" w:rsidRDefault="006F1FC6" w:rsidP="006304DC">
            <w:pPr>
              <w:jc w:val="center"/>
              <w:rPr>
                <w:b/>
                <w:sz w:val="16"/>
                <w:szCs w:val="16"/>
              </w:rPr>
            </w:pPr>
          </w:p>
          <w:p w14:paraId="220341CA" w14:textId="77777777" w:rsidR="006F1FC6" w:rsidRPr="00912FF3" w:rsidRDefault="006F1FC6" w:rsidP="006304DC">
            <w:pPr>
              <w:jc w:val="center"/>
              <w:rPr>
                <w:b/>
                <w:sz w:val="16"/>
                <w:szCs w:val="16"/>
              </w:rPr>
            </w:pPr>
            <w:r>
              <w:rPr>
                <w:b/>
                <w:sz w:val="16"/>
                <w:szCs w:val="16"/>
              </w:rPr>
              <w:t>Z toho DČD</w:t>
            </w:r>
          </w:p>
        </w:tc>
        <w:tc>
          <w:tcPr>
            <w:tcW w:w="993" w:type="dxa"/>
            <w:vMerge w:val="restart"/>
            <w:tcBorders>
              <w:top w:val="thinThickSmallGap" w:sz="24" w:space="0" w:color="auto"/>
              <w:left w:val="single" w:sz="4" w:space="0" w:color="auto"/>
              <w:right w:val="single" w:sz="4" w:space="0" w:color="auto"/>
            </w:tcBorders>
          </w:tcPr>
          <w:p w14:paraId="71FF9482" w14:textId="77777777" w:rsidR="006F1FC6" w:rsidRDefault="006F1FC6" w:rsidP="006304DC">
            <w:pPr>
              <w:jc w:val="center"/>
              <w:rPr>
                <w:b/>
                <w:sz w:val="16"/>
                <w:szCs w:val="16"/>
              </w:rPr>
            </w:pPr>
          </w:p>
          <w:p w14:paraId="74F12CEB" w14:textId="77777777" w:rsidR="006F1FC6" w:rsidRPr="0090486A" w:rsidRDefault="006F1FC6" w:rsidP="006304DC">
            <w:pPr>
              <w:jc w:val="center"/>
              <w:rPr>
                <w:b/>
                <w:bCs/>
                <w:sz w:val="16"/>
                <w:szCs w:val="16"/>
              </w:rPr>
            </w:pPr>
            <w:r w:rsidRPr="0090486A">
              <w:rPr>
                <w:b/>
                <w:bCs/>
                <w:sz w:val="16"/>
                <w:szCs w:val="16"/>
              </w:rPr>
              <w:t>III. ZŠ Šternberk</w:t>
            </w:r>
          </w:p>
        </w:tc>
        <w:tc>
          <w:tcPr>
            <w:tcW w:w="993" w:type="dxa"/>
            <w:vMerge w:val="restart"/>
            <w:tcBorders>
              <w:top w:val="thinThickSmallGap" w:sz="24" w:space="0" w:color="auto"/>
              <w:left w:val="single" w:sz="4" w:space="0" w:color="auto"/>
              <w:right w:val="thickThinSmallGap" w:sz="24" w:space="0" w:color="auto"/>
            </w:tcBorders>
          </w:tcPr>
          <w:p w14:paraId="63553093" w14:textId="77777777" w:rsidR="006F1FC6" w:rsidRDefault="006F1FC6" w:rsidP="006304DC">
            <w:pPr>
              <w:jc w:val="center"/>
              <w:rPr>
                <w:b/>
                <w:sz w:val="16"/>
                <w:szCs w:val="16"/>
              </w:rPr>
            </w:pPr>
          </w:p>
          <w:p w14:paraId="56356552" w14:textId="77777777" w:rsidR="006F1FC6" w:rsidRDefault="006F1FC6" w:rsidP="006304DC">
            <w:pPr>
              <w:jc w:val="center"/>
              <w:rPr>
                <w:b/>
                <w:bCs/>
                <w:sz w:val="16"/>
                <w:szCs w:val="16"/>
              </w:rPr>
            </w:pPr>
            <w:r>
              <w:rPr>
                <w:b/>
                <w:bCs/>
                <w:sz w:val="16"/>
                <w:szCs w:val="16"/>
              </w:rPr>
              <w:t>Celkem</w:t>
            </w:r>
          </w:p>
          <w:p w14:paraId="597CE689" w14:textId="77777777" w:rsidR="006F1FC6" w:rsidRPr="0090486A" w:rsidRDefault="006F1FC6" w:rsidP="006304DC">
            <w:pPr>
              <w:jc w:val="center"/>
              <w:rPr>
                <w:b/>
                <w:bCs/>
                <w:sz w:val="16"/>
                <w:szCs w:val="16"/>
              </w:rPr>
            </w:pPr>
            <w:r>
              <w:rPr>
                <w:b/>
                <w:bCs/>
                <w:sz w:val="16"/>
                <w:szCs w:val="16"/>
              </w:rPr>
              <w:t>1.-5.</w:t>
            </w:r>
          </w:p>
        </w:tc>
      </w:tr>
      <w:tr w:rsidR="006F1FC6" w:rsidRPr="00912FF3" w14:paraId="1720D0F0" w14:textId="77777777" w:rsidTr="008D3304">
        <w:trPr>
          <w:trHeight w:val="215"/>
          <w:jc w:val="center"/>
        </w:trPr>
        <w:tc>
          <w:tcPr>
            <w:tcW w:w="2268"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14:paraId="7EAE3826" w14:textId="77777777" w:rsidR="006F1FC6" w:rsidRPr="00912FF3" w:rsidRDefault="006F1FC6" w:rsidP="006304DC">
            <w:pPr>
              <w:rPr>
                <w:b/>
                <w:szCs w:val="20"/>
              </w:rPr>
            </w:pPr>
          </w:p>
        </w:tc>
        <w:tc>
          <w:tcPr>
            <w:tcW w:w="1980" w:type="dxa"/>
            <w:vMerge/>
            <w:tcBorders>
              <w:top w:val="thinThickSmallGap" w:sz="24" w:space="0" w:color="auto"/>
              <w:left w:val="single" w:sz="4" w:space="0" w:color="auto"/>
              <w:bottom w:val="thinThickSmallGap" w:sz="24" w:space="0" w:color="auto"/>
              <w:right w:val="single" w:sz="4" w:space="0" w:color="auto"/>
            </w:tcBorders>
            <w:vAlign w:val="center"/>
            <w:hideMark/>
          </w:tcPr>
          <w:p w14:paraId="7CAD0B34" w14:textId="77777777" w:rsidR="006F1FC6" w:rsidRPr="00912FF3" w:rsidRDefault="006F1FC6" w:rsidP="006304DC">
            <w:pPr>
              <w:rPr>
                <w:b/>
                <w:szCs w:val="20"/>
              </w:rPr>
            </w:pPr>
          </w:p>
        </w:tc>
        <w:tc>
          <w:tcPr>
            <w:tcW w:w="1980" w:type="dxa"/>
            <w:vMerge/>
            <w:tcBorders>
              <w:top w:val="thinThickSmallGap" w:sz="24" w:space="0" w:color="auto"/>
              <w:left w:val="single" w:sz="4" w:space="0" w:color="auto"/>
              <w:bottom w:val="thinThickSmallGap" w:sz="24" w:space="0" w:color="auto"/>
              <w:right w:val="single" w:sz="4" w:space="0" w:color="auto"/>
            </w:tcBorders>
            <w:vAlign w:val="center"/>
            <w:hideMark/>
          </w:tcPr>
          <w:p w14:paraId="1593BE68" w14:textId="77777777" w:rsidR="006F1FC6" w:rsidRPr="00912FF3" w:rsidRDefault="006F1FC6" w:rsidP="006304DC">
            <w:pPr>
              <w:rPr>
                <w:b/>
                <w:szCs w:val="20"/>
              </w:rPr>
            </w:pPr>
          </w:p>
        </w:tc>
        <w:tc>
          <w:tcPr>
            <w:tcW w:w="684" w:type="dxa"/>
            <w:tcBorders>
              <w:top w:val="single" w:sz="4" w:space="0" w:color="auto"/>
              <w:left w:val="single" w:sz="4" w:space="0" w:color="auto"/>
              <w:bottom w:val="thinThickSmallGap" w:sz="24" w:space="0" w:color="auto"/>
              <w:right w:val="single" w:sz="4" w:space="0" w:color="auto"/>
            </w:tcBorders>
            <w:vAlign w:val="center"/>
            <w:hideMark/>
          </w:tcPr>
          <w:p w14:paraId="5FFC60A4" w14:textId="77777777" w:rsidR="006F1FC6" w:rsidRPr="00912FF3" w:rsidRDefault="006F1FC6" w:rsidP="006304DC">
            <w:pPr>
              <w:jc w:val="center"/>
              <w:rPr>
                <w:b/>
                <w:szCs w:val="20"/>
              </w:rPr>
            </w:pPr>
            <w:r w:rsidRPr="00912FF3">
              <w:rPr>
                <w:b/>
                <w:szCs w:val="20"/>
              </w:rPr>
              <w:t>1.</w:t>
            </w:r>
          </w:p>
        </w:tc>
        <w:tc>
          <w:tcPr>
            <w:tcW w:w="709" w:type="dxa"/>
            <w:tcBorders>
              <w:top w:val="single" w:sz="4" w:space="0" w:color="auto"/>
              <w:left w:val="single" w:sz="4" w:space="0" w:color="auto"/>
              <w:bottom w:val="thinThickSmallGap" w:sz="24" w:space="0" w:color="auto"/>
              <w:right w:val="single" w:sz="4" w:space="0" w:color="auto"/>
            </w:tcBorders>
            <w:vAlign w:val="center"/>
            <w:hideMark/>
          </w:tcPr>
          <w:p w14:paraId="70144AA4" w14:textId="77777777" w:rsidR="006F1FC6" w:rsidRPr="00912FF3" w:rsidRDefault="006F1FC6" w:rsidP="006304DC">
            <w:pPr>
              <w:jc w:val="center"/>
              <w:rPr>
                <w:b/>
                <w:szCs w:val="20"/>
              </w:rPr>
            </w:pPr>
            <w:r w:rsidRPr="00912FF3">
              <w:rPr>
                <w:b/>
                <w:szCs w:val="20"/>
              </w:rPr>
              <w:t>2.</w:t>
            </w:r>
          </w:p>
        </w:tc>
        <w:tc>
          <w:tcPr>
            <w:tcW w:w="709" w:type="dxa"/>
            <w:tcBorders>
              <w:top w:val="single" w:sz="4" w:space="0" w:color="auto"/>
              <w:left w:val="single" w:sz="4" w:space="0" w:color="auto"/>
              <w:bottom w:val="thinThickSmallGap" w:sz="24" w:space="0" w:color="auto"/>
              <w:right w:val="single" w:sz="4" w:space="0" w:color="auto"/>
            </w:tcBorders>
            <w:vAlign w:val="center"/>
            <w:hideMark/>
          </w:tcPr>
          <w:p w14:paraId="55807854" w14:textId="77777777" w:rsidR="006F1FC6" w:rsidRPr="00912FF3" w:rsidRDefault="006F1FC6" w:rsidP="006304DC">
            <w:pPr>
              <w:jc w:val="center"/>
              <w:rPr>
                <w:b/>
                <w:szCs w:val="20"/>
              </w:rPr>
            </w:pPr>
            <w:r w:rsidRPr="00912FF3">
              <w:rPr>
                <w:b/>
                <w:szCs w:val="20"/>
              </w:rPr>
              <w:t>3.</w:t>
            </w:r>
          </w:p>
        </w:tc>
        <w:tc>
          <w:tcPr>
            <w:tcW w:w="850" w:type="dxa"/>
            <w:tcBorders>
              <w:top w:val="single" w:sz="4" w:space="0" w:color="auto"/>
              <w:left w:val="single" w:sz="4" w:space="0" w:color="auto"/>
              <w:bottom w:val="thinThickSmallGap" w:sz="24" w:space="0" w:color="auto"/>
              <w:right w:val="single" w:sz="4" w:space="0" w:color="auto"/>
            </w:tcBorders>
            <w:vAlign w:val="center"/>
            <w:hideMark/>
          </w:tcPr>
          <w:p w14:paraId="3C950702" w14:textId="77777777" w:rsidR="006F1FC6" w:rsidRPr="00912FF3" w:rsidRDefault="006F1FC6" w:rsidP="006304DC">
            <w:pPr>
              <w:jc w:val="center"/>
              <w:rPr>
                <w:b/>
                <w:szCs w:val="20"/>
              </w:rPr>
            </w:pPr>
            <w:r w:rsidRPr="00912FF3">
              <w:rPr>
                <w:b/>
                <w:szCs w:val="20"/>
              </w:rPr>
              <w:t>4.</w:t>
            </w:r>
          </w:p>
        </w:tc>
        <w:tc>
          <w:tcPr>
            <w:tcW w:w="993" w:type="dxa"/>
            <w:vMerge/>
            <w:tcBorders>
              <w:top w:val="thinThickSmallGap" w:sz="24" w:space="0" w:color="auto"/>
              <w:left w:val="single" w:sz="4" w:space="0" w:color="auto"/>
              <w:bottom w:val="thinThickSmallGap" w:sz="24" w:space="0" w:color="auto"/>
              <w:right w:val="single" w:sz="4" w:space="0" w:color="auto"/>
            </w:tcBorders>
            <w:vAlign w:val="center"/>
            <w:hideMark/>
          </w:tcPr>
          <w:p w14:paraId="3C3A9F0F" w14:textId="77777777" w:rsidR="006F1FC6" w:rsidRPr="00912FF3" w:rsidRDefault="006F1FC6" w:rsidP="006304DC">
            <w:pPr>
              <w:rPr>
                <w:b/>
                <w:szCs w:val="20"/>
              </w:rPr>
            </w:pPr>
          </w:p>
        </w:tc>
        <w:tc>
          <w:tcPr>
            <w:tcW w:w="993" w:type="dxa"/>
            <w:vMerge/>
            <w:tcBorders>
              <w:left w:val="single" w:sz="4" w:space="0" w:color="auto"/>
              <w:bottom w:val="thinThickSmallGap" w:sz="24" w:space="0" w:color="auto"/>
              <w:right w:val="single" w:sz="4" w:space="0" w:color="auto"/>
            </w:tcBorders>
          </w:tcPr>
          <w:p w14:paraId="2FF4D94B" w14:textId="77777777" w:rsidR="006F1FC6" w:rsidRPr="00912FF3" w:rsidRDefault="006F1FC6" w:rsidP="006304DC">
            <w:pPr>
              <w:rPr>
                <w:b/>
                <w:szCs w:val="20"/>
              </w:rPr>
            </w:pPr>
          </w:p>
        </w:tc>
        <w:tc>
          <w:tcPr>
            <w:tcW w:w="993" w:type="dxa"/>
            <w:vMerge/>
            <w:tcBorders>
              <w:left w:val="single" w:sz="4" w:space="0" w:color="auto"/>
              <w:bottom w:val="thinThickSmallGap" w:sz="24" w:space="0" w:color="auto"/>
              <w:right w:val="single" w:sz="4" w:space="0" w:color="auto"/>
            </w:tcBorders>
          </w:tcPr>
          <w:p w14:paraId="5F40D9BA" w14:textId="77777777" w:rsidR="006F1FC6" w:rsidRPr="00912FF3" w:rsidRDefault="006F1FC6" w:rsidP="006304DC">
            <w:pPr>
              <w:rPr>
                <w:b/>
                <w:szCs w:val="20"/>
              </w:rPr>
            </w:pPr>
          </w:p>
        </w:tc>
        <w:tc>
          <w:tcPr>
            <w:tcW w:w="993" w:type="dxa"/>
            <w:vMerge/>
            <w:tcBorders>
              <w:left w:val="single" w:sz="4" w:space="0" w:color="auto"/>
              <w:bottom w:val="thinThickSmallGap" w:sz="24" w:space="0" w:color="auto"/>
              <w:right w:val="thickThinSmallGap" w:sz="24" w:space="0" w:color="auto"/>
            </w:tcBorders>
          </w:tcPr>
          <w:p w14:paraId="55ED9959" w14:textId="77777777" w:rsidR="006F1FC6" w:rsidRPr="00912FF3" w:rsidRDefault="006F1FC6" w:rsidP="006304DC">
            <w:pPr>
              <w:rPr>
                <w:b/>
                <w:szCs w:val="20"/>
              </w:rPr>
            </w:pPr>
          </w:p>
        </w:tc>
      </w:tr>
      <w:tr w:rsidR="006F1FC6" w:rsidRPr="00912FF3" w14:paraId="14EDA8FE" w14:textId="77777777" w:rsidTr="00814208">
        <w:trPr>
          <w:trHeight w:val="655"/>
          <w:jc w:val="center"/>
        </w:trPr>
        <w:tc>
          <w:tcPr>
            <w:tcW w:w="2268" w:type="dxa"/>
            <w:vMerge w:val="restart"/>
            <w:tcBorders>
              <w:top w:val="thinThickSmallGap" w:sz="24" w:space="0" w:color="auto"/>
              <w:left w:val="thinThickSmallGap" w:sz="24" w:space="0" w:color="auto"/>
              <w:bottom w:val="single" w:sz="4" w:space="0" w:color="auto"/>
              <w:right w:val="single" w:sz="4" w:space="0" w:color="auto"/>
            </w:tcBorders>
            <w:vAlign w:val="center"/>
            <w:hideMark/>
          </w:tcPr>
          <w:p w14:paraId="60FC465A" w14:textId="77777777" w:rsidR="006F1FC6" w:rsidRPr="00912FF3" w:rsidRDefault="006F1FC6" w:rsidP="00CB46B7">
            <w:pPr>
              <w:spacing w:before="60" w:after="60"/>
              <w:rPr>
                <w:szCs w:val="20"/>
              </w:rPr>
            </w:pPr>
            <w:r w:rsidRPr="00912FF3">
              <w:rPr>
                <w:szCs w:val="20"/>
              </w:rPr>
              <w:t>Jazyk a jazyková komunikace</w:t>
            </w:r>
          </w:p>
        </w:tc>
        <w:tc>
          <w:tcPr>
            <w:tcW w:w="1980" w:type="dxa"/>
            <w:tcBorders>
              <w:top w:val="thinThickSmallGap" w:sz="24" w:space="0" w:color="auto"/>
              <w:left w:val="single" w:sz="4" w:space="0" w:color="auto"/>
              <w:bottom w:val="single" w:sz="4" w:space="0" w:color="auto"/>
              <w:right w:val="single" w:sz="4" w:space="0" w:color="auto"/>
            </w:tcBorders>
            <w:vAlign w:val="center"/>
            <w:hideMark/>
          </w:tcPr>
          <w:p w14:paraId="4923C941" w14:textId="4116D6C6" w:rsidR="006F1FC6" w:rsidRPr="00912FF3" w:rsidRDefault="006F1FC6" w:rsidP="00CB46B7">
            <w:pPr>
              <w:spacing w:before="60" w:after="60"/>
              <w:rPr>
                <w:szCs w:val="20"/>
              </w:rPr>
            </w:pPr>
            <w:r w:rsidRPr="00912FF3">
              <w:rPr>
                <w:szCs w:val="20"/>
              </w:rPr>
              <w:t>Český jazyk</w:t>
            </w:r>
            <w:r>
              <w:rPr>
                <w:szCs w:val="20"/>
              </w:rPr>
              <w:t xml:space="preserve"> </w:t>
            </w:r>
            <w:r w:rsidRPr="00912FF3">
              <w:rPr>
                <w:szCs w:val="20"/>
              </w:rPr>
              <w:t>a</w:t>
            </w:r>
            <w:r w:rsidR="00CB46B7">
              <w:rPr>
                <w:szCs w:val="20"/>
              </w:rPr>
              <w:t> </w:t>
            </w:r>
            <w:r w:rsidRPr="00912FF3">
              <w:rPr>
                <w:szCs w:val="20"/>
              </w:rPr>
              <w:t>literatura</w:t>
            </w:r>
          </w:p>
        </w:tc>
        <w:tc>
          <w:tcPr>
            <w:tcW w:w="1980" w:type="dxa"/>
            <w:tcBorders>
              <w:top w:val="thinThickSmallGap" w:sz="24" w:space="0" w:color="auto"/>
              <w:left w:val="single" w:sz="4" w:space="0" w:color="auto"/>
              <w:bottom w:val="single" w:sz="4" w:space="0" w:color="auto"/>
              <w:right w:val="single" w:sz="4" w:space="0" w:color="auto"/>
            </w:tcBorders>
            <w:vAlign w:val="center"/>
            <w:hideMark/>
          </w:tcPr>
          <w:p w14:paraId="7CECA54A" w14:textId="77777777" w:rsidR="006F1FC6" w:rsidRPr="00912FF3" w:rsidRDefault="006F1FC6" w:rsidP="00CB46B7">
            <w:pPr>
              <w:spacing w:after="0"/>
              <w:rPr>
                <w:b/>
                <w:szCs w:val="20"/>
              </w:rPr>
            </w:pPr>
            <w:r w:rsidRPr="00912FF3">
              <w:rPr>
                <w:b/>
                <w:szCs w:val="20"/>
              </w:rPr>
              <w:t>Český jazyk</w:t>
            </w:r>
          </w:p>
        </w:tc>
        <w:tc>
          <w:tcPr>
            <w:tcW w:w="684" w:type="dxa"/>
            <w:tcBorders>
              <w:top w:val="thinThickSmallGap" w:sz="24" w:space="0" w:color="auto"/>
              <w:left w:val="single" w:sz="4" w:space="0" w:color="auto"/>
              <w:bottom w:val="single" w:sz="4" w:space="0" w:color="auto"/>
              <w:right w:val="single" w:sz="4" w:space="0" w:color="auto"/>
            </w:tcBorders>
            <w:vAlign w:val="center"/>
            <w:hideMark/>
          </w:tcPr>
          <w:p w14:paraId="1D8E108E" w14:textId="77777777" w:rsidR="006F1FC6" w:rsidRPr="009A7F64" w:rsidRDefault="006F1FC6" w:rsidP="00CB46B7">
            <w:pPr>
              <w:spacing w:after="0"/>
              <w:jc w:val="center"/>
              <w:rPr>
                <w:b/>
                <w:szCs w:val="20"/>
              </w:rPr>
            </w:pPr>
            <w:r>
              <w:rPr>
                <w:b/>
                <w:szCs w:val="20"/>
              </w:rPr>
              <w:t>7+3</w:t>
            </w:r>
          </w:p>
        </w:tc>
        <w:tc>
          <w:tcPr>
            <w:tcW w:w="709" w:type="dxa"/>
            <w:tcBorders>
              <w:top w:val="thinThickSmallGap" w:sz="24" w:space="0" w:color="auto"/>
              <w:left w:val="single" w:sz="4" w:space="0" w:color="auto"/>
              <w:bottom w:val="single" w:sz="4" w:space="0" w:color="auto"/>
              <w:right w:val="single" w:sz="4" w:space="0" w:color="auto"/>
            </w:tcBorders>
            <w:vAlign w:val="center"/>
            <w:hideMark/>
          </w:tcPr>
          <w:p w14:paraId="6E1DD70C" w14:textId="77777777" w:rsidR="006F1FC6" w:rsidRPr="009A7F64" w:rsidRDefault="006F1FC6" w:rsidP="00CB46B7">
            <w:pPr>
              <w:spacing w:after="0"/>
              <w:jc w:val="center"/>
              <w:rPr>
                <w:b/>
                <w:szCs w:val="20"/>
              </w:rPr>
            </w:pPr>
            <w:r>
              <w:rPr>
                <w:b/>
                <w:szCs w:val="20"/>
              </w:rPr>
              <w:t>7+2</w:t>
            </w:r>
          </w:p>
        </w:tc>
        <w:tc>
          <w:tcPr>
            <w:tcW w:w="709" w:type="dxa"/>
            <w:tcBorders>
              <w:top w:val="thinThickSmallGap" w:sz="24" w:space="0" w:color="auto"/>
              <w:left w:val="single" w:sz="4" w:space="0" w:color="auto"/>
              <w:bottom w:val="single" w:sz="4" w:space="0" w:color="auto"/>
              <w:right w:val="single" w:sz="4" w:space="0" w:color="auto"/>
            </w:tcBorders>
            <w:vAlign w:val="center"/>
            <w:hideMark/>
          </w:tcPr>
          <w:p w14:paraId="09CFE1CC" w14:textId="77777777" w:rsidR="006F1FC6" w:rsidRPr="009A7F64" w:rsidRDefault="006F1FC6" w:rsidP="00CB46B7">
            <w:pPr>
              <w:spacing w:after="0"/>
              <w:jc w:val="center"/>
              <w:rPr>
                <w:b/>
                <w:szCs w:val="20"/>
              </w:rPr>
            </w:pPr>
            <w:r>
              <w:rPr>
                <w:b/>
                <w:szCs w:val="20"/>
              </w:rPr>
              <w:t>7+2</w:t>
            </w:r>
          </w:p>
        </w:tc>
        <w:tc>
          <w:tcPr>
            <w:tcW w:w="850" w:type="dxa"/>
            <w:tcBorders>
              <w:top w:val="thinThickSmallGap" w:sz="24" w:space="0" w:color="auto"/>
              <w:left w:val="single" w:sz="4" w:space="0" w:color="auto"/>
              <w:bottom w:val="single" w:sz="4" w:space="0" w:color="auto"/>
              <w:right w:val="single" w:sz="4" w:space="0" w:color="auto"/>
            </w:tcBorders>
            <w:vAlign w:val="center"/>
            <w:hideMark/>
          </w:tcPr>
          <w:p w14:paraId="0715FB19" w14:textId="77777777" w:rsidR="006F1FC6" w:rsidRPr="009A7F64" w:rsidRDefault="006F1FC6" w:rsidP="00CB46B7">
            <w:pPr>
              <w:spacing w:after="0"/>
              <w:jc w:val="center"/>
              <w:rPr>
                <w:b/>
                <w:szCs w:val="20"/>
              </w:rPr>
            </w:pPr>
            <w:r>
              <w:rPr>
                <w:b/>
                <w:szCs w:val="20"/>
              </w:rPr>
              <w:t>7+1</w:t>
            </w:r>
          </w:p>
        </w:tc>
        <w:tc>
          <w:tcPr>
            <w:tcW w:w="993" w:type="dxa"/>
            <w:tcBorders>
              <w:top w:val="thinThickSmallGap" w:sz="24" w:space="0" w:color="auto"/>
              <w:left w:val="single" w:sz="4" w:space="0" w:color="auto"/>
              <w:bottom w:val="single" w:sz="4" w:space="0" w:color="auto"/>
              <w:right w:val="single" w:sz="4" w:space="0" w:color="auto"/>
            </w:tcBorders>
            <w:vAlign w:val="center"/>
            <w:hideMark/>
          </w:tcPr>
          <w:p w14:paraId="714E9318" w14:textId="77777777" w:rsidR="006F1FC6" w:rsidRPr="00912FF3" w:rsidRDefault="006F1FC6" w:rsidP="00CB46B7">
            <w:pPr>
              <w:spacing w:after="0"/>
              <w:jc w:val="center"/>
              <w:rPr>
                <w:b/>
                <w:szCs w:val="20"/>
              </w:rPr>
            </w:pPr>
            <w:r>
              <w:rPr>
                <w:b/>
                <w:szCs w:val="20"/>
              </w:rPr>
              <w:t>36</w:t>
            </w:r>
          </w:p>
        </w:tc>
        <w:tc>
          <w:tcPr>
            <w:tcW w:w="993" w:type="dxa"/>
            <w:tcBorders>
              <w:top w:val="thinThickSmallGap" w:sz="24" w:space="0" w:color="auto"/>
              <w:left w:val="single" w:sz="4" w:space="0" w:color="auto"/>
              <w:bottom w:val="single" w:sz="4" w:space="0" w:color="auto"/>
              <w:right w:val="single" w:sz="4" w:space="0" w:color="auto"/>
            </w:tcBorders>
            <w:vAlign w:val="center"/>
          </w:tcPr>
          <w:p w14:paraId="6E6DF594" w14:textId="77777777" w:rsidR="006F1FC6" w:rsidRDefault="006F1FC6" w:rsidP="00CB46B7">
            <w:pPr>
              <w:spacing w:after="0"/>
              <w:jc w:val="center"/>
              <w:rPr>
                <w:b/>
                <w:szCs w:val="20"/>
              </w:rPr>
            </w:pPr>
            <w:r>
              <w:rPr>
                <w:b/>
                <w:szCs w:val="20"/>
              </w:rPr>
              <w:t>8</w:t>
            </w:r>
          </w:p>
        </w:tc>
        <w:tc>
          <w:tcPr>
            <w:tcW w:w="993" w:type="dxa"/>
            <w:tcBorders>
              <w:top w:val="thinThickSmallGap" w:sz="24" w:space="0" w:color="auto"/>
              <w:left w:val="single" w:sz="4" w:space="0" w:color="auto"/>
              <w:bottom w:val="single" w:sz="4" w:space="0" w:color="auto"/>
              <w:right w:val="single" w:sz="4" w:space="0" w:color="auto"/>
            </w:tcBorders>
            <w:vAlign w:val="center"/>
          </w:tcPr>
          <w:p w14:paraId="0B732455" w14:textId="77777777" w:rsidR="006F1FC6" w:rsidRDefault="006F1FC6" w:rsidP="00CB46B7">
            <w:pPr>
              <w:spacing w:after="0"/>
              <w:jc w:val="center"/>
              <w:rPr>
                <w:b/>
                <w:szCs w:val="20"/>
              </w:rPr>
            </w:pPr>
            <w:r>
              <w:rPr>
                <w:b/>
                <w:szCs w:val="20"/>
              </w:rPr>
              <w:t>6</w:t>
            </w:r>
          </w:p>
        </w:tc>
        <w:tc>
          <w:tcPr>
            <w:tcW w:w="993" w:type="dxa"/>
            <w:tcBorders>
              <w:top w:val="thinThickSmallGap" w:sz="24" w:space="0" w:color="auto"/>
              <w:left w:val="single" w:sz="4" w:space="0" w:color="auto"/>
              <w:bottom w:val="single" w:sz="4" w:space="0" w:color="auto"/>
              <w:right w:val="thickThinSmallGap" w:sz="24" w:space="0" w:color="auto"/>
            </w:tcBorders>
            <w:vAlign w:val="center"/>
          </w:tcPr>
          <w:p w14:paraId="5B458434" w14:textId="77777777" w:rsidR="006F1FC6" w:rsidRDefault="006F1FC6" w:rsidP="00CB46B7">
            <w:pPr>
              <w:spacing w:after="0"/>
              <w:jc w:val="center"/>
              <w:rPr>
                <w:b/>
                <w:szCs w:val="20"/>
              </w:rPr>
            </w:pPr>
            <w:r>
              <w:rPr>
                <w:b/>
                <w:szCs w:val="20"/>
              </w:rPr>
              <w:t>42</w:t>
            </w:r>
          </w:p>
        </w:tc>
      </w:tr>
      <w:tr w:rsidR="006F1FC6" w:rsidRPr="00912FF3" w14:paraId="1B2EFF6B" w14:textId="77777777" w:rsidTr="00814208">
        <w:trPr>
          <w:trHeight w:val="320"/>
          <w:jc w:val="center"/>
        </w:trPr>
        <w:tc>
          <w:tcPr>
            <w:tcW w:w="2268" w:type="dxa"/>
            <w:vMerge/>
            <w:tcBorders>
              <w:top w:val="thinThickSmallGap" w:sz="24" w:space="0" w:color="auto"/>
              <w:left w:val="thinThickSmallGap" w:sz="24" w:space="0" w:color="auto"/>
              <w:bottom w:val="single" w:sz="4" w:space="0" w:color="auto"/>
              <w:right w:val="single" w:sz="4" w:space="0" w:color="auto"/>
            </w:tcBorders>
            <w:vAlign w:val="center"/>
            <w:hideMark/>
          </w:tcPr>
          <w:p w14:paraId="7C78D38A" w14:textId="77777777" w:rsidR="006F1FC6" w:rsidRPr="00912FF3" w:rsidRDefault="006F1FC6" w:rsidP="00CB46B7">
            <w:pPr>
              <w:spacing w:before="60" w:after="60"/>
              <w:rPr>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25848F9" w14:textId="77777777" w:rsidR="006F1FC6" w:rsidRPr="00912FF3" w:rsidRDefault="006F1FC6" w:rsidP="00CB46B7">
            <w:pPr>
              <w:spacing w:before="60" w:after="60"/>
              <w:rPr>
                <w:szCs w:val="20"/>
              </w:rPr>
            </w:pPr>
            <w:r w:rsidRPr="00912FF3">
              <w:rPr>
                <w:szCs w:val="20"/>
              </w:rPr>
              <w:t>Cizí jazyk</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F44B67" w14:textId="77777777" w:rsidR="006F1FC6" w:rsidRPr="00912FF3" w:rsidRDefault="006F1FC6" w:rsidP="00CB46B7">
            <w:pPr>
              <w:spacing w:after="0"/>
              <w:rPr>
                <w:szCs w:val="20"/>
              </w:rPr>
            </w:pPr>
            <w:r w:rsidRPr="00912FF3">
              <w:rPr>
                <w:b/>
                <w:szCs w:val="20"/>
              </w:rPr>
              <w:t>Anglický jazyk</w:t>
            </w:r>
          </w:p>
        </w:tc>
        <w:tc>
          <w:tcPr>
            <w:tcW w:w="684" w:type="dxa"/>
            <w:tcBorders>
              <w:top w:val="single" w:sz="4" w:space="0" w:color="auto"/>
              <w:left w:val="single" w:sz="4" w:space="0" w:color="auto"/>
              <w:bottom w:val="single" w:sz="4" w:space="0" w:color="auto"/>
              <w:right w:val="single" w:sz="4" w:space="0" w:color="auto"/>
            </w:tcBorders>
            <w:vAlign w:val="center"/>
          </w:tcPr>
          <w:p w14:paraId="69FD8B2D" w14:textId="77777777" w:rsidR="006F1FC6" w:rsidRPr="00912FF3" w:rsidRDefault="006F1FC6" w:rsidP="00CB46B7">
            <w:pPr>
              <w:spacing w:after="0"/>
              <w:jc w:val="center"/>
              <w:rPr>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ED1389B" w14:textId="77777777" w:rsidR="006F1FC6" w:rsidRPr="00912FF3" w:rsidRDefault="006F1FC6" w:rsidP="00CB46B7">
            <w:pPr>
              <w:spacing w:after="0"/>
              <w:jc w:val="center"/>
              <w:rPr>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75646D" w14:textId="77777777" w:rsidR="006F1FC6" w:rsidRPr="00912FF3" w:rsidRDefault="006F1FC6" w:rsidP="00CB46B7">
            <w:pPr>
              <w:spacing w:after="0"/>
              <w:jc w:val="center"/>
              <w:rPr>
                <w:b/>
                <w:szCs w:val="20"/>
              </w:rPr>
            </w:pPr>
            <w:r w:rsidRPr="00912FF3">
              <w:rPr>
                <w:b/>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9AACCC" w14:textId="77777777" w:rsidR="006F1FC6" w:rsidRPr="00912FF3" w:rsidRDefault="006F1FC6" w:rsidP="00CB46B7">
            <w:pPr>
              <w:spacing w:after="0"/>
              <w:jc w:val="center"/>
              <w:rPr>
                <w:b/>
                <w:szCs w:val="20"/>
              </w:rPr>
            </w:pPr>
            <w:r w:rsidRPr="00912FF3">
              <w:rPr>
                <w:b/>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E3EA0D" w14:textId="77777777" w:rsidR="006F1FC6" w:rsidRPr="00912FF3" w:rsidRDefault="006F1FC6" w:rsidP="00CB46B7">
            <w:pPr>
              <w:spacing w:after="0"/>
              <w:jc w:val="center"/>
              <w:rPr>
                <w:b/>
                <w:szCs w:val="20"/>
              </w:rPr>
            </w:pPr>
            <w:r w:rsidRPr="00912FF3">
              <w:rPr>
                <w:b/>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1396A355" w14:textId="77777777" w:rsidR="006F1FC6" w:rsidRPr="00912FF3" w:rsidRDefault="006F1FC6" w:rsidP="00CB46B7">
            <w:pPr>
              <w:spacing w:after="0"/>
              <w:jc w:val="center"/>
              <w:rPr>
                <w:b/>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504A69C" w14:textId="60C35407" w:rsidR="006F1FC6" w:rsidRPr="00912FF3" w:rsidRDefault="001F66A6" w:rsidP="00CB46B7">
            <w:pPr>
              <w:spacing w:after="0"/>
              <w:jc w:val="center"/>
              <w:rPr>
                <w:b/>
                <w:szCs w:val="20"/>
              </w:rPr>
            </w:pPr>
            <w:r>
              <w:rPr>
                <w:b/>
                <w:szCs w:val="20"/>
              </w:rPr>
              <w:t>4</w:t>
            </w:r>
          </w:p>
        </w:tc>
        <w:tc>
          <w:tcPr>
            <w:tcW w:w="993" w:type="dxa"/>
            <w:tcBorders>
              <w:top w:val="single" w:sz="4" w:space="0" w:color="auto"/>
              <w:left w:val="single" w:sz="4" w:space="0" w:color="auto"/>
              <w:bottom w:val="single" w:sz="4" w:space="0" w:color="auto"/>
              <w:right w:val="thickThinSmallGap" w:sz="24" w:space="0" w:color="auto"/>
            </w:tcBorders>
            <w:vAlign w:val="center"/>
          </w:tcPr>
          <w:p w14:paraId="6E786105" w14:textId="77777777" w:rsidR="006F1FC6" w:rsidRDefault="006F1FC6" w:rsidP="00CB46B7">
            <w:pPr>
              <w:spacing w:after="0"/>
              <w:jc w:val="center"/>
              <w:rPr>
                <w:b/>
                <w:szCs w:val="20"/>
              </w:rPr>
            </w:pPr>
            <w:r>
              <w:rPr>
                <w:b/>
                <w:szCs w:val="20"/>
              </w:rPr>
              <w:t>10</w:t>
            </w:r>
          </w:p>
        </w:tc>
      </w:tr>
      <w:tr w:rsidR="006F1FC6" w:rsidRPr="00912FF3" w14:paraId="4A2014E2" w14:textId="77777777" w:rsidTr="00814208">
        <w:trPr>
          <w:jc w:val="center"/>
        </w:trPr>
        <w:tc>
          <w:tcPr>
            <w:tcW w:w="2268" w:type="dxa"/>
            <w:tcBorders>
              <w:top w:val="single" w:sz="4" w:space="0" w:color="auto"/>
              <w:left w:val="thinThickSmallGap" w:sz="24" w:space="0" w:color="auto"/>
              <w:bottom w:val="single" w:sz="4" w:space="0" w:color="auto"/>
              <w:right w:val="single" w:sz="4" w:space="0" w:color="auto"/>
            </w:tcBorders>
            <w:vAlign w:val="center"/>
            <w:hideMark/>
          </w:tcPr>
          <w:p w14:paraId="7509766C" w14:textId="77777777" w:rsidR="006F1FC6" w:rsidRPr="00912FF3" w:rsidRDefault="006F1FC6" w:rsidP="00CB46B7">
            <w:pPr>
              <w:spacing w:before="60" w:after="60"/>
              <w:rPr>
                <w:szCs w:val="20"/>
              </w:rPr>
            </w:pPr>
            <w:r w:rsidRPr="00912FF3">
              <w:rPr>
                <w:szCs w:val="20"/>
              </w:rPr>
              <w:t>Matematika a její aplikace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711032D" w14:textId="77777777" w:rsidR="006F1FC6" w:rsidRPr="00912FF3" w:rsidRDefault="006F1FC6" w:rsidP="00CB46B7">
            <w:pPr>
              <w:spacing w:before="60" w:after="60"/>
              <w:rPr>
                <w:szCs w:val="20"/>
              </w:rPr>
            </w:pPr>
            <w:r w:rsidRPr="00912FF3">
              <w:rPr>
                <w:szCs w:val="20"/>
              </w:rPr>
              <w:t>Matematika a její aplikace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2B3853A" w14:textId="77777777" w:rsidR="006F1FC6" w:rsidRPr="00912FF3" w:rsidRDefault="006F1FC6" w:rsidP="00CB46B7">
            <w:pPr>
              <w:spacing w:after="0"/>
              <w:rPr>
                <w:b/>
                <w:szCs w:val="20"/>
              </w:rPr>
            </w:pPr>
            <w:r w:rsidRPr="00912FF3">
              <w:rPr>
                <w:b/>
                <w:szCs w:val="20"/>
              </w:rPr>
              <w:t>Matematika</w:t>
            </w:r>
          </w:p>
        </w:tc>
        <w:tc>
          <w:tcPr>
            <w:tcW w:w="684" w:type="dxa"/>
            <w:tcBorders>
              <w:top w:val="single" w:sz="4" w:space="0" w:color="auto"/>
              <w:left w:val="single" w:sz="4" w:space="0" w:color="auto"/>
              <w:bottom w:val="single" w:sz="4" w:space="0" w:color="auto"/>
              <w:right w:val="single" w:sz="4" w:space="0" w:color="auto"/>
            </w:tcBorders>
            <w:vAlign w:val="center"/>
            <w:hideMark/>
          </w:tcPr>
          <w:p w14:paraId="2C0ADE89" w14:textId="77777777" w:rsidR="006F1FC6" w:rsidRPr="00912FF3" w:rsidRDefault="006F1FC6" w:rsidP="00CB46B7">
            <w:pPr>
              <w:spacing w:after="0"/>
              <w:jc w:val="center"/>
              <w:rPr>
                <w:b/>
                <w:szCs w:val="20"/>
              </w:rPr>
            </w:pPr>
            <w:r w:rsidRPr="00912FF3">
              <w:rPr>
                <w:b/>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07E6CA" w14:textId="77777777" w:rsidR="006F1FC6" w:rsidRPr="00912FF3" w:rsidRDefault="006F1FC6" w:rsidP="00CB46B7">
            <w:pPr>
              <w:spacing w:after="0"/>
              <w:jc w:val="center"/>
              <w:rPr>
                <w:b/>
                <w:szCs w:val="20"/>
              </w:rPr>
            </w:pPr>
            <w:r>
              <w:rPr>
                <w:b/>
                <w:szCs w:val="2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2DB5FE" w14:textId="77777777" w:rsidR="006F1FC6" w:rsidRPr="00912FF3" w:rsidRDefault="006F1FC6" w:rsidP="00CB46B7">
            <w:pPr>
              <w:spacing w:after="0"/>
              <w:jc w:val="center"/>
              <w:rPr>
                <w:b/>
                <w:szCs w:val="20"/>
              </w:rPr>
            </w:pPr>
            <w:r>
              <w:rPr>
                <w:b/>
                <w:szCs w:val="20"/>
              </w:rPr>
              <w:t>4+1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AB863F" w14:textId="77777777" w:rsidR="006F1FC6" w:rsidRPr="00912FF3" w:rsidRDefault="006F1FC6" w:rsidP="00CB46B7">
            <w:pPr>
              <w:spacing w:after="0"/>
              <w:jc w:val="center"/>
              <w:rPr>
                <w:b/>
                <w:szCs w:val="20"/>
              </w:rPr>
            </w:pPr>
            <w:r>
              <w:rPr>
                <w:b/>
                <w:szCs w:val="20"/>
              </w:rPr>
              <w:t>4+1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4A08D6" w14:textId="77777777" w:rsidR="006F1FC6" w:rsidRPr="00912FF3" w:rsidRDefault="006F1FC6" w:rsidP="00CB46B7">
            <w:pPr>
              <w:spacing w:after="0"/>
              <w:jc w:val="center"/>
              <w:rPr>
                <w:b/>
                <w:szCs w:val="20"/>
              </w:rPr>
            </w:pPr>
            <w:r w:rsidRPr="00912FF3">
              <w:rPr>
                <w:b/>
                <w:szCs w:val="20"/>
              </w:rPr>
              <w:t>19</w:t>
            </w:r>
          </w:p>
        </w:tc>
        <w:tc>
          <w:tcPr>
            <w:tcW w:w="993" w:type="dxa"/>
            <w:tcBorders>
              <w:top w:val="single" w:sz="4" w:space="0" w:color="auto"/>
              <w:left w:val="single" w:sz="4" w:space="0" w:color="auto"/>
              <w:bottom w:val="single" w:sz="4" w:space="0" w:color="auto"/>
              <w:right w:val="single" w:sz="4" w:space="0" w:color="auto"/>
            </w:tcBorders>
            <w:vAlign w:val="center"/>
          </w:tcPr>
          <w:p w14:paraId="2441CD70" w14:textId="77777777" w:rsidR="006F1FC6" w:rsidRPr="00912FF3" w:rsidRDefault="006F1FC6" w:rsidP="00CB46B7">
            <w:pPr>
              <w:spacing w:after="0"/>
              <w:jc w:val="center"/>
              <w:rPr>
                <w:b/>
                <w:szCs w:val="20"/>
              </w:rPr>
            </w:pPr>
            <w:r>
              <w:rPr>
                <w:b/>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0B731769" w14:textId="6F0A1853" w:rsidR="006F1FC6" w:rsidRDefault="001F66A6" w:rsidP="00CB46B7">
            <w:pPr>
              <w:spacing w:after="0"/>
              <w:jc w:val="center"/>
              <w:rPr>
                <w:b/>
                <w:szCs w:val="20"/>
              </w:rPr>
            </w:pPr>
            <w:r>
              <w:rPr>
                <w:b/>
                <w:szCs w:val="20"/>
              </w:rPr>
              <w:t>5</w:t>
            </w:r>
          </w:p>
        </w:tc>
        <w:tc>
          <w:tcPr>
            <w:tcW w:w="993" w:type="dxa"/>
            <w:tcBorders>
              <w:top w:val="single" w:sz="4" w:space="0" w:color="auto"/>
              <w:left w:val="single" w:sz="4" w:space="0" w:color="auto"/>
              <w:bottom w:val="single" w:sz="4" w:space="0" w:color="auto"/>
              <w:right w:val="thickThinSmallGap" w:sz="24" w:space="0" w:color="auto"/>
            </w:tcBorders>
            <w:vAlign w:val="center"/>
          </w:tcPr>
          <w:p w14:paraId="5955C2D4" w14:textId="77777777" w:rsidR="006F1FC6" w:rsidRDefault="006F1FC6" w:rsidP="00CB46B7">
            <w:pPr>
              <w:spacing w:after="0"/>
              <w:jc w:val="center"/>
              <w:rPr>
                <w:b/>
                <w:szCs w:val="20"/>
              </w:rPr>
            </w:pPr>
            <w:r>
              <w:rPr>
                <w:b/>
                <w:szCs w:val="20"/>
              </w:rPr>
              <w:t>24</w:t>
            </w:r>
          </w:p>
        </w:tc>
      </w:tr>
      <w:tr w:rsidR="006F1FC6" w:rsidRPr="00912FF3" w14:paraId="6D7ECD90" w14:textId="77777777" w:rsidTr="00814208">
        <w:trPr>
          <w:jc w:val="center"/>
        </w:trPr>
        <w:tc>
          <w:tcPr>
            <w:tcW w:w="2268" w:type="dxa"/>
            <w:tcBorders>
              <w:top w:val="single" w:sz="4" w:space="0" w:color="auto"/>
              <w:left w:val="thinThickSmallGap" w:sz="24" w:space="0" w:color="auto"/>
              <w:bottom w:val="single" w:sz="4" w:space="0" w:color="auto"/>
              <w:right w:val="single" w:sz="4" w:space="0" w:color="auto"/>
            </w:tcBorders>
            <w:vAlign w:val="center"/>
            <w:hideMark/>
          </w:tcPr>
          <w:p w14:paraId="4BCE0216" w14:textId="77777777" w:rsidR="006F1FC6" w:rsidRPr="00912FF3" w:rsidRDefault="006F1FC6" w:rsidP="00CB46B7">
            <w:pPr>
              <w:spacing w:before="60" w:after="60"/>
              <w:rPr>
                <w:szCs w:val="20"/>
              </w:rPr>
            </w:pPr>
            <w:r w:rsidRPr="00912FF3">
              <w:rPr>
                <w:szCs w:val="20"/>
              </w:rPr>
              <w:t>Informační a</w:t>
            </w:r>
            <w:r>
              <w:rPr>
                <w:szCs w:val="20"/>
              </w:rPr>
              <w:t> </w:t>
            </w:r>
            <w:r w:rsidRPr="00912FF3">
              <w:rPr>
                <w:szCs w:val="20"/>
              </w:rPr>
              <w:t>komunikační technologie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932D39E" w14:textId="77777777" w:rsidR="006F1FC6" w:rsidRPr="00912FF3" w:rsidRDefault="006F1FC6" w:rsidP="00CB46B7">
            <w:pPr>
              <w:spacing w:before="60" w:after="60"/>
              <w:rPr>
                <w:szCs w:val="20"/>
              </w:rPr>
            </w:pPr>
            <w:r w:rsidRPr="00912FF3">
              <w:rPr>
                <w:szCs w:val="20"/>
              </w:rPr>
              <w:t>Informační a</w:t>
            </w:r>
            <w:r>
              <w:rPr>
                <w:szCs w:val="20"/>
              </w:rPr>
              <w:t> </w:t>
            </w:r>
            <w:r w:rsidRPr="00912FF3">
              <w:rPr>
                <w:szCs w:val="20"/>
              </w:rPr>
              <w:t>komunikační technologie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ED3521" w14:textId="77777777" w:rsidR="006F1FC6" w:rsidRPr="00912FF3" w:rsidRDefault="006F1FC6" w:rsidP="00CB46B7">
            <w:pPr>
              <w:spacing w:after="0"/>
              <w:rPr>
                <w:b/>
                <w:szCs w:val="20"/>
              </w:rPr>
            </w:pPr>
            <w:r w:rsidRPr="00912FF3">
              <w:rPr>
                <w:b/>
                <w:szCs w:val="20"/>
              </w:rPr>
              <w:t>Informatika</w:t>
            </w:r>
          </w:p>
        </w:tc>
        <w:tc>
          <w:tcPr>
            <w:tcW w:w="684" w:type="dxa"/>
            <w:tcBorders>
              <w:top w:val="single" w:sz="4" w:space="0" w:color="auto"/>
              <w:left w:val="single" w:sz="4" w:space="0" w:color="auto"/>
              <w:bottom w:val="single" w:sz="4" w:space="0" w:color="auto"/>
              <w:right w:val="single" w:sz="4" w:space="0" w:color="auto"/>
            </w:tcBorders>
            <w:vAlign w:val="center"/>
          </w:tcPr>
          <w:p w14:paraId="401C1FEF" w14:textId="77777777" w:rsidR="006F1FC6" w:rsidRPr="00912FF3" w:rsidRDefault="006F1FC6" w:rsidP="00CB46B7">
            <w:pPr>
              <w:spacing w:after="0"/>
              <w:jc w:val="center"/>
              <w:rPr>
                <w:b/>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201F1DD" w14:textId="77777777" w:rsidR="006F1FC6" w:rsidRPr="00912FF3" w:rsidRDefault="006F1FC6" w:rsidP="00CB46B7">
            <w:pPr>
              <w:spacing w:after="0"/>
              <w:jc w:val="center"/>
              <w:rPr>
                <w:b/>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FA85D2F" w14:textId="77777777" w:rsidR="006F1FC6" w:rsidRPr="00912FF3" w:rsidRDefault="006F1FC6" w:rsidP="00CB46B7">
            <w:pPr>
              <w:spacing w:after="0"/>
              <w:jc w:val="center"/>
              <w:rPr>
                <w:b/>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90BD33B" w14:textId="77777777" w:rsidR="006F1FC6" w:rsidRPr="00912FF3" w:rsidRDefault="006F1FC6" w:rsidP="00CB46B7">
            <w:pPr>
              <w:spacing w:after="0"/>
              <w:jc w:val="center"/>
              <w:rPr>
                <w:b/>
                <w:szCs w:val="20"/>
              </w:rPr>
            </w:pPr>
            <w:r>
              <w:rPr>
                <w:b/>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B33B5A" w14:textId="77777777" w:rsidR="006F1FC6" w:rsidRPr="00912FF3" w:rsidRDefault="006F1FC6" w:rsidP="00CB46B7">
            <w:pPr>
              <w:spacing w:after="0"/>
              <w:jc w:val="center"/>
              <w:rPr>
                <w:b/>
                <w:szCs w:val="20"/>
              </w:rPr>
            </w:pPr>
            <w:r>
              <w:rPr>
                <w:b/>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07F8B906" w14:textId="77777777" w:rsidR="006F1FC6" w:rsidRDefault="006F1FC6" w:rsidP="00CB46B7">
            <w:pPr>
              <w:spacing w:after="0"/>
              <w:jc w:val="center"/>
              <w:rPr>
                <w:b/>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BDEE009" w14:textId="77777777" w:rsidR="006F1FC6" w:rsidRDefault="006F1FC6" w:rsidP="00CB46B7">
            <w:pPr>
              <w:spacing w:after="0"/>
              <w:jc w:val="center"/>
              <w:rPr>
                <w:b/>
                <w:szCs w:val="20"/>
              </w:rPr>
            </w:pPr>
            <w:r>
              <w:rPr>
                <w:b/>
                <w:szCs w:val="20"/>
              </w:rPr>
              <w:t>1</w:t>
            </w:r>
          </w:p>
        </w:tc>
        <w:tc>
          <w:tcPr>
            <w:tcW w:w="993" w:type="dxa"/>
            <w:tcBorders>
              <w:top w:val="single" w:sz="4" w:space="0" w:color="auto"/>
              <w:left w:val="single" w:sz="4" w:space="0" w:color="auto"/>
              <w:bottom w:val="single" w:sz="4" w:space="0" w:color="auto"/>
              <w:right w:val="thickThinSmallGap" w:sz="24" w:space="0" w:color="auto"/>
            </w:tcBorders>
            <w:vAlign w:val="center"/>
          </w:tcPr>
          <w:p w14:paraId="6045B6B3" w14:textId="77777777" w:rsidR="006F1FC6" w:rsidRDefault="006F1FC6" w:rsidP="00CB46B7">
            <w:pPr>
              <w:spacing w:after="0"/>
              <w:jc w:val="center"/>
              <w:rPr>
                <w:b/>
                <w:szCs w:val="20"/>
              </w:rPr>
            </w:pPr>
            <w:r>
              <w:rPr>
                <w:b/>
                <w:szCs w:val="20"/>
              </w:rPr>
              <w:t>2</w:t>
            </w:r>
          </w:p>
        </w:tc>
      </w:tr>
      <w:tr w:rsidR="006F1FC6" w:rsidRPr="00912FF3" w14:paraId="23802F23" w14:textId="77777777" w:rsidTr="00814208">
        <w:trPr>
          <w:trHeight w:val="220"/>
          <w:jc w:val="center"/>
        </w:trPr>
        <w:tc>
          <w:tcPr>
            <w:tcW w:w="2268" w:type="dxa"/>
            <w:vMerge w:val="restart"/>
            <w:tcBorders>
              <w:top w:val="single" w:sz="4" w:space="0" w:color="auto"/>
              <w:left w:val="thinThickSmallGap" w:sz="24" w:space="0" w:color="auto"/>
              <w:bottom w:val="single" w:sz="4" w:space="0" w:color="auto"/>
              <w:right w:val="single" w:sz="4" w:space="0" w:color="auto"/>
            </w:tcBorders>
            <w:vAlign w:val="center"/>
            <w:hideMark/>
          </w:tcPr>
          <w:p w14:paraId="34A0F3AA" w14:textId="77777777" w:rsidR="006F1FC6" w:rsidRPr="00912FF3" w:rsidRDefault="006F1FC6" w:rsidP="00CB46B7">
            <w:pPr>
              <w:spacing w:before="60" w:after="60"/>
              <w:rPr>
                <w:szCs w:val="20"/>
              </w:rPr>
            </w:pPr>
            <w:r w:rsidRPr="00912FF3">
              <w:rPr>
                <w:szCs w:val="20"/>
              </w:rPr>
              <w:t>Člověk a jeho svět</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DB09F65" w14:textId="77777777" w:rsidR="006F1FC6" w:rsidRPr="00912FF3" w:rsidRDefault="006F1FC6" w:rsidP="00CB46B7">
            <w:pPr>
              <w:spacing w:before="60" w:after="60"/>
              <w:rPr>
                <w:szCs w:val="20"/>
              </w:rPr>
            </w:pPr>
            <w:r w:rsidRPr="00912FF3">
              <w:rPr>
                <w:szCs w:val="20"/>
              </w:rPr>
              <w:t>Člověk a jeho svět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DFA8FB" w14:textId="77777777" w:rsidR="006F1FC6" w:rsidRPr="00912FF3" w:rsidRDefault="006F1FC6" w:rsidP="00CB46B7">
            <w:pPr>
              <w:spacing w:after="0"/>
              <w:rPr>
                <w:b/>
                <w:szCs w:val="20"/>
              </w:rPr>
            </w:pPr>
            <w:r w:rsidRPr="00912FF3">
              <w:rPr>
                <w:b/>
                <w:szCs w:val="20"/>
              </w:rPr>
              <w:t>Prvouka</w:t>
            </w:r>
          </w:p>
        </w:tc>
        <w:tc>
          <w:tcPr>
            <w:tcW w:w="684" w:type="dxa"/>
            <w:tcBorders>
              <w:top w:val="single" w:sz="4" w:space="0" w:color="auto"/>
              <w:left w:val="single" w:sz="4" w:space="0" w:color="auto"/>
              <w:bottom w:val="single" w:sz="4" w:space="0" w:color="auto"/>
              <w:right w:val="single" w:sz="4" w:space="0" w:color="auto"/>
            </w:tcBorders>
            <w:vAlign w:val="center"/>
            <w:hideMark/>
          </w:tcPr>
          <w:p w14:paraId="6E625D01" w14:textId="77777777" w:rsidR="006F1FC6" w:rsidRPr="00912FF3" w:rsidRDefault="006F1FC6" w:rsidP="00814208">
            <w:pPr>
              <w:spacing w:after="0"/>
              <w:jc w:val="center"/>
              <w:rPr>
                <w:b/>
                <w:szCs w:val="20"/>
              </w:rPr>
            </w:pPr>
            <w:r w:rsidRPr="00912FF3">
              <w:rPr>
                <w:b/>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6D591" w14:textId="77777777" w:rsidR="006F1FC6" w:rsidRPr="00912FF3" w:rsidRDefault="006F1FC6" w:rsidP="00814208">
            <w:pPr>
              <w:spacing w:after="0"/>
              <w:jc w:val="center"/>
              <w:rPr>
                <w:b/>
                <w:szCs w:val="20"/>
              </w:rPr>
            </w:pPr>
            <w:r w:rsidRPr="00912FF3">
              <w:rPr>
                <w:b/>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BEC3A" w14:textId="77777777" w:rsidR="006F1FC6" w:rsidRPr="00912FF3" w:rsidRDefault="006F1FC6" w:rsidP="00814208">
            <w:pPr>
              <w:spacing w:after="0"/>
              <w:jc w:val="center"/>
              <w:rPr>
                <w:b/>
                <w:szCs w:val="20"/>
              </w:rPr>
            </w:pPr>
            <w:r w:rsidRPr="00912FF3">
              <w:rPr>
                <w:b/>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11F22AAA" w14:textId="77777777" w:rsidR="006F1FC6" w:rsidRPr="00912FF3" w:rsidRDefault="006F1FC6" w:rsidP="00814208">
            <w:pPr>
              <w:spacing w:after="0"/>
              <w:jc w:val="center"/>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25B7B13" w14:textId="77777777" w:rsidR="006F1FC6" w:rsidRPr="00912FF3" w:rsidRDefault="006F1FC6" w:rsidP="00814208">
            <w:pPr>
              <w:spacing w:after="0"/>
              <w:jc w:val="center"/>
              <w:rPr>
                <w:b/>
                <w:szCs w:val="20"/>
              </w:rPr>
            </w:pPr>
            <w:r w:rsidRPr="00912FF3">
              <w:rPr>
                <w:b/>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5A8D4E09" w14:textId="77777777" w:rsidR="006F1FC6" w:rsidRPr="00912FF3" w:rsidRDefault="006F1FC6" w:rsidP="00814208">
            <w:pPr>
              <w:spacing w:after="0"/>
              <w:jc w:val="center"/>
              <w:rPr>
                <w:b/>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9F789B4" w14:textId="77777777" w:rsidR="006F1FC6" w:rsidRPr="00912FF3" w:rsidRDefault="006F1FC6" w:rsidP="00814208">
            <w:pPr>
              <w:spacing w:after="0"/>
              <w:jc w:val="center"/>
              <w:rPr>
                <w:b/>
                <w:szCs w:val="20"/>
              </w:rPr>
            </w:pPr>
          </w:p>
        </w:tc>
        <w:tc>
          <w:tcPr>
            <w:tcW w:w="993" w:type="dxa"/>
            <w:tcBorders>
              <w:top w:val="single" w:sz="4" w:space="0" w:color="auto"/>
              <w:left w:val="single" w:sz="4" w:space="0" w:color="auto"/>
              <w:bottom w:val="single" w:sz="4" w:space="0" w:color="auto"/>
              <w:right w:val="thickThinSmallGap" w:sz="24" w:space="0" w:color="auto"/>
            </w:tcBorders>
            <w:vAlign w:val="center"/>
          </w:tcPr>
          <w:p w14:paraId="286AC7D0" w14:textId="77777777" w:rsidR="006F1FC6" w:rsidRPr="00912FF3" w:rsidRDefault="006F1FC6" w:rsidP="00814208">
            <w:pPr>
              <w:spacing w:after="0"/>
              <w:jc w:val="center"/>
              <w:rPr>
                <w:b/>
                <w:szCs w:val="20"/>
              </w:rPr>
            </w:pPr>
            <w:r>
              <w:rPr>
                <w:b/>
                <w:szCs w:val="20"/>
              </w:rPr>
              <w:t>6</w:t>
            </w:r>
          </w:p>
        </w:tc>
      </w:tr>
      <w:tr w:rsidR="00CB46B7" w:rsidRPr="00912FF3" w14:paraId="53C173F5" w14:textId="77777777" w:rsidTr="00737CDC">
        <w:trPr>
          <w:trHeight w:val="280"/>
          <w:jc w:val="center"/>
        </w:trPr>
        <w:tc>
          <w:tcPr>
            <w:tcW w:w="2268" w:type="dxa"/>
            <w:vMerge/>
            <w:tcBorders>
              <w:top w:val="single" w:sz="4" w:space="0" w:color="auto"/>
              <w:left w:val="thinThickSmallGap" w:sz="24" w:space="0" w:color="auto"/>
              <w:bottom w:val="single" w:sz="4" w:space="0" w:color="auto"/>
              <w:right w:val="single" w:sz="4" w:space="0" w:color="auto"/>
            </w:tcBorders>
            <w:vAlign w:val="center"/>
            <w:hideMark/>
          </w:tcPr>
          <w:p w14:paraId="079D0A84" w14:textId="77777777" w:rsidR="00CB46B7" w:rsidRPr="00912FF3" w:rsidRDefault="00CB46B7" w:rsidP="00CB46B7">
            <w:pPr>
              <w:spacing w:before="60" w:after="60"/>
              <w:rPr>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EA9114B" w14:textId="77777777" w:rsidR="00CB46B7" w:rsidRPr="00912FF3" w:rsidRDefault="00CB46B7" w:rsidP="00CB46B7">
            <w:pPr>
              <w:spacing w:before="60" w:after="60"/>
              <w:rPr>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7092B96" w14:textId="77777777" w:rsidR="00CB46B7" w:rsidRPr="00912FF3" w:rsidRDefault="00CB46B7" w:rsidP="00CB46B7">
            <w:pPr>
              <w:spacing w:after="0"/>
              <w:rPr>
                <w:b/>
                <w:szCs w:val="20"/>
              </w:rPr>
            </w:pPr>
            <w:r w:rsidRPr="00912FF3">
              <w:rPr>
                <w:b/>
                <w:szCs w:val="20"/>
              </w:rPr>
              <w:t>Přírodověda</w:t>
            </w:r>
          </w:p>
        </w:tc>
        <w:tc>
          <w:tcPr>
            <w:tcW w:w="684" w:type="dxa"/>
            <w:tcBorders>
              <w:top w:val="single" w:sz="4" w:space="0" w:color="auto"/>
              <w:left w:val="single" w:sz="4" w:space="0" w:color="auto"/>
              <w:bottom w:val="single" w:sz="4" w:space="0" w:color="auto"/>
              <w:right w:val="single" w:sz="4" w:space="0" w:color="auto"/>
            </w:tcBorders>
            <w:vAlign w:val="center"/>
          </w:tcPr>
          <w:p w14:paraId="25D9DBF5" w14:textId="77777777" w:rsidR="00CB46B7" w:rsidRPr="00912FF3" w:rsidRDefault="00CB46B7" w:rsidP="00814208">
            <w:pPr>
              <w:spacing w:after="0"/>
              <w:jc w:val="center"/>
              <w:rPr>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1D7FDE7" w14:textId="77777777" w:rsidR="00CB46B7" w:rsidRPr="00912FF3" w:rsidRDefault="00CB46B7" w:rsidP="00814208">
            <w:pPr>
              <w:spacing w:after="0"/>
              <w:jc w:val="center"/>
              <w:rPr>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6344DBA" w14:textId="77777777" w:rsidR="00CB46B7" w:rsidRPr="00912FF3" w:rsidRDefault="00CB46B7" w:rsidP="00814208">
            <w:pPr>
              <w:spacing w:after="0"/>
              <w:jc w:val="center"/>
              <w:rPr>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F96A4FF" w14:textId="77777777" w:rsidR="00CB46B7" w:rsidRPr="009A7F64" w:rsidRDefault="00CB46B7" w:rsidP="00814208">
            <w:pPr>
              <w:spacing w:after="0"/>
              <w:jc w:val="center"/>
              <w:rPr>
                <w:b/>
                <w:sz w:val="16"/>
                <w:szCs w:val="16"/>
              </w:rPr>
            </w:pPr>
            <w:r>
              <w:rPr>
                <w:b/>
                <w:sz w:val="16"/>
                <w:szCs w:val="16"/>
              </w:rPr>
              <w:t>1+1/1</w:t>
            </w:r>
          </w:p>
        </w:tc>
        <w:tc>
          <w:tcPr>
            <w:tcW w:w="993" w:type="dxa"/>
            <w:vMerge w:val="restart"/>
            <w:tcBorders>
              <w:top w:val="single" w:sz="4" w:space="0" w:color="auto"/>
              <w:left w:val="single" w:sz="4" w:space="0" w:color="auto"/>
              <w:right w:val="single" w:sz="4" w:space="0" w:color="auto"/>
            </w:tcBorders>
            <w:vAlign w:val="center"/>
          </w:tcPr>
          <w:p w14:paraId="3144AEF8" w14:textId="521298C0" w:rsidR="00CB46B7" w:rsidRPr="00912FF3" w:rsidRDefault="00CB46B7" w:rsidP="00814208">
            <w:pPr>
              <w:spacing w:after="0"/>
              <w:jc w:val="center"/>
              <w:rPr>
                <w:b/>
                <w:szCs w:val="20"/>
              </w:rPr>
            </w:pPr>
            <w:r w:rsidRPr="00912FF3">
              <w:rPr>
                <w:b/>
                <w:szCs w:val="20"/>
              </w:rPr>
              <w:t>3</w:t>
            </w:r>
          </w:p>
        </w:tc>
        <w:tc>
          <w:tcPr>
            <w:tcW w:w="993" w:type="dxa"/>
            <w:vMerge w:val="restart"/>
            <w:tcBorders>
              <w:top w:val="single" w:sz="4" w:space="0" w:color="auto"/>
              <w:left w:val="single" w:sz="4" w:space="0" w:color="auto"/>
              <w:right w:val="single" w:sz="4" w:space="0" w:color="auto"/>
            </w:tcBorders>
            <w:vAlign w:val="center"/>
          </w:tcPr>
          <w:p w14:paraId="32F91BE3" w14:textId="77777777" w:rsidR="00CB46B7" w:rsidRPr="00912FF3" w:rsidRDefault="00CB46B7" w:rsidP="00814208">
            <w:pPr>
              <w:spacing w:after="0"/>
              <w:jc w:val="center"/>
              <w:rPr>
                <w:b/>
                <w:szCs w:val="20"/>
              </w:rPr>
            </w:pPr>
            <w:r>
              <w:rPr>
                <w:b/>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19AFAB5C" w14:textId="77777777" w:rsidR="00CB46B7" w:rsidRDefault="00CB46B7" w:rsidP="00814208">
            <w:pPr>
              <w:spacing w:after="0"/>
              <w:jc w:val="center"/>
              <w:rPr>
                <w:b/>
                <w:szCs w:val="20"/>
              </w:rPr>
            </w:pPr>
            <w:r>
              <w:rPr>
                <w:b/>
                <w:szCs w:val="20"/>
              </w:rPr>
              <w:t>2</w:t>
            </w:r>
          </w:p>
        </w:tc>
        <w:tc>
          <w:tcPr>
            <w:tcW w:w="993" w:type="dxa"/>
            <w:vMerge w:val="restart"/>
            <w:tcBorders>
              <w:top w:val="single" w:sz="4" w:space="0" w:color="auto"/>
              <w:left w:val="single" w:sz="4" w:space="0" w:color="auto"/>
              <w:right w:val="thickThinSmallGap" w:sz="24" w:space="0" w:color="auto"/>
            </w:tcBorders>
            <w:vAlign w:val="center"/>
          </w:tcPr>
          <w:p w14:paraId="034D9E60" w14:textId="778BAF78" w:rsidR="00CB46B7" w:rsidRDefault="00CB46B7" w:rsidP="00814208">
            <w:pPr>
              <w:spacing w:after="0"/>
              <w:jc w:val="center"/>
              <w:rPr>
                <w:b/>
                <w:szCs w:val="20"/>
              </w:rPr>
            </w:pPr>
            <w:r>
              <w:rPr>
                <w:b/>
                <w:szCs w:val="20"/>
              </w:rPr>
              <w:t>7</w:t>
            </w:r>
          </w:p>
        </w:tc>
      </w:tr>
      <w:tr w:rsidR="00CB46B7" w:rsidRPr="00912FF3" w14:paraId="29BC0FE1" w14:textId="77777777" w:rsidTr="00737CDC">
        <w:trPr>
          <w:trHeight w:val="300"/>
          <w:jc w:val="center"/>
        </w:trPr>
        <w:tc>
          <w:tcPr>
            <w:tcW w:w="2268" w:type="dxa"/>
            <w:vMerge/>
            <w:tcBorders>
              <w:top w:val="single" w:sz="4" w:space="0" w:color="auto"/>
              <w:left w:val="thinThickSmallGap" w:sz="24" w:space="0" w:color="auto"/>
              <w:bottom w:val="single" w:sz="4" w:space="0" w:color="auto"/>
              <w:right w:val="single" w:sz="4" w:space="0" w:color="auto"/>
            </w:tcBorders>
            <w:vAlign w:val="center"/>
            <w:hideMark/>
          </w:tcPr>
          <w:p w14:paraId="3F8A68DB" w14:textId="77777777" w:rsidR="00CB46B7" w:rsidRPr="00912FF3" w:rsidRDefault="00CB46B7" w:rsidP="00CB46B7">
            <w:pPr>
              <w:spacing w:before="60" w:after="60"/>
              <w:rPr>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BE564CA" w14:textId="77777777" w:rsidR="00CB46B7" w:rsidRPr="00912FF3" w:rsidRDefault="00CB46B7" w:rsidP="00CB46B7">
            <w:pPr>
              <w:spacing w:before="60" w:after="60"/>
              <w:rPr>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A585AF1" w14:textId="77777777" w:rsidR="00CB46B7" w:rsidRPr="00912FF3" w:rsidRDefault="00CB46B7" w:rsidP="00CB46B7">
            <w:pPr>
              <w:spacing w:after="0"/>
              <w:rPr>
                <w:b/>
                <w:szCs w:val="20"/>
              </w:rPr>
            </w:pPr>
            <w:r w:rsidRPr="00912FF3">
              <w:rPr>
                <w:b/>
                <w:szCs w:val="20"/>
              </w:rPr>
              <w:t>Vlastivěda</w:t>
            </w:r>
          </w:p>
        </w:tc>
        <w:tc>
          <w:tcPr>
            <w:tcW w:w="684" w:type="dxa"/>
            <w:tcBorders>
              <w:top w:val="single" w:sz="4" w:space="0" w:color="auto"/>
              <w:left w:val="single" w:sz="4" w:space="0" w:color="auto"/>
              <w:bottom w:val="single" w:sz="4" w:space="0" w:color="auto"/>
              <w:right w:val="single" w:sz="4" w:space="0" w:color="auto"/>
            </w:tcBorders>
            <w:vAlign w:val="center"/>
          </w:tcPr>
          <w:p w14:paraId="5AA5CD47" w14:textId="77777777" w:rsidR="00CB46B7" w:rsidRPr="00912FF3" w:rsidRDefault="00CB46B7" w:rsidP="00814208">
            <w:pPr>
              <w:spacing w:after="0"/>
              <w:jc w:val="center"/>
              <w:rPr>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5C1150E" w14:textId="77777777" w:rsidR="00CB46B7" w:rsidRPr="00912FF3" w:rsidRDefault="00CB46B7" w:rsidP="00814208">
            <w:pPr>
              <w:spacing w:after="0"/>
              <w:jc w:val="center"/>
              <w:rPr>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518204" w14:textId="77777777" w:rsidR="00CB46B7" w:rsidRPr="00912FF3" w:rsidRDefault="00CB46B7" w:rsidP="00814208">
            <w:pPr>
              <w:spacing w:after="0"/>
              <w:jc w:val="center"/>
              <w:rPr>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0F5BBAF" w14:textId="77777777" w:rsidR="00CB46B7" w:rsidRPr="009A7F64" w:rsidRDefault="00CB46B7" w:rsidP="00814208">
            <w:pPr>
              <w:spacing w:after="0"/>
              <w:jc w:val="center"/>
              <w:rPr>
                <w:b/>
                <w:sz w:val="16"/>
                <w:szCs w:val="16"/>
              </w:rPr>
            </w:pPr>
            <w:r>
              <w:rPr>
                <w:b/>
                <w:sz w:val="16"/>
                <w:szCs w:val="16"/>
              </w:rPr>
              <w:t>1/1+1</w:t>
            </w:r>
          </w:p>
        </w:tc>
        <w:tc>
          <w:tcPr>
            <w:tcW w:w="993" w:type="dxa"/>
            <w:vMerge/>
            <w:tcBorders>
              <w:left w:val="single" w:sz="4" w:space="0" w:color="auto"/>
              <w:bottom w:val="single" w:sz="4" w:space="0" w:color="auto"/>
              <w:right w:val="single" w:sz="4" w:space="0" w:color="auto"/>
            </w:tcBorders>
            <w:vAlign w:val="center"/>
            <w:hideMark/>
          </w:tcPr>
          <w:p w14:paraId="6E2DCF29" w14:textId="2F3652C8" w:rsidR="00CB46B7" w:rsidRPr="00912FF3" w:rsidRDefault="00CB46B7" w:rsidP="00814208">
            <w:pPr>
              <w:spacing w:after="0"/>
              <w:jc w:val="center"/>
              <w:rPr>
                <w:b/>
                <w:szCs w:val="20"/>
              </w:rPr>
            </w:pPr>
          </w:p>
        </w:tc>
        <w:tc>
          <w:tcPr>
            <w:tcW w:w="993" w:type="dxa"/>
            <w:vMerge/>
            <w:tcBorders>
              <w:left w:val="single" w:sz="4" w:space="0" w:color="auto"/>
              <w:bottom w:val="single" w:sz="4" w:space="0" w:color="auto"/>
              <w:right w:val="single" w:sz="4" w:space="0" w:color="auto"/>
            </w:tcBorders>
            <w:vAlign w:val="center"/>
          </w:tcPr>
          <w:p w14:paraId="6E7146A3" w14:textId="77777777" w:rsidR="00CB46B7" w:rsidRPr="00912FF3" w:rsidRDefault="00CB46B7" w:rsidP="00814208">
            <w:pPr>
              <w:spacing w:after="0"/>
              <w:jc w:val="center"/>
              <w:rPr>
                <w:b/>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AAFD26E" w14:textId="77777777" w:rsidR="00CB46B7" w:rsidRPr="00912FF3" w:rsidRDefault="00CB46B7" w:rsidP="00814208">
            <w:pPr>
              <w:spacing w:after="0"/>
              <w:jc w:val="center"/>
              <w:rPr>
                <w:b/>
                <w:szCs w:val="20"/>
              </w:rPr>
            </w:pPr>
            <w:r>
              <w:rPr>
                <w:b/>
                <w:szCs w:val="20"/>
              </w:rPr>
              <w:t>2</w:t>
            </w:r>
          </w:p>
        </w:tc>
        <w:tc>
          <w:tcPr>
            <w:tcW w:w="993" w:type="dxa"/>
            <w:vMerge/>
            <w:tcBorders>
              <w:left w:val="single" w:sz="4" w:space="0" w:color="auto"/>
              <w:bottom w:val="single" w:sz="4" w:space="0" w:color="auto"/>
              <w:right w:val="thickThinSmallGap" w:sz="24" w:space="0" w:color="auto"/>
            </w:tcBorders>
            <w:vAlign w:val="center"/>
          </w:tcPr>
          <w:p w14:paraId="16287924" w14:textId="3F45E5BF" w:rsidR="00CB46B7" w:rsidRDefault="00CB46B7" w:rsidP="00814208">
            <w:pPr>
              <w:spacing w:after="0"/>
              <w:jc w:val="center"/>
              <w:rPr>
                <w:b/>
                <w:szCs w:val="20"/>
              </w:rPr>
            </w:pPr>
          </w:p>
        </w:tc>
      </w:tr>
      <w:tr w:rsidR="006F1FC6" w:rsidRPr="00912FF3" w14:paraId="767FB038" w14:textId="77777777" w:rsidTr="00814208">
        <w:trPr>
          <w:trHeight w:val="240"/>
          <w:jc w:val="center"/>
        </w:trPr>
        <w:tc>
          <w:tcPr>
            <w:tcW w:w="2268" w:type="dxa"/>
            <w:vMerge w:val="restart"/>
            <w:tcBorders>
              <w:top w:val="single" w:sz="4" w:space="0" w:color="auto"/>
              <w:left w:val="thinThickSmallGap" w:sz="24" w:space="0" w:color="auto"/>
              <w:bottom w:val="single" w:sz="4" w:space="0" w:color="auto"/>
              <w:right w:val="single" w:sz="4" w:space="0" w:color="auto"/>
            </w:tcBorders>
            <w:vAlign w:val="center"/>
            <w:hideMark/>
          </w:tcPr>
          <w:p w14:paraId="2EB9EE40" w14:textId="77777777" w:rsidR="006F1FC6" w:rsidRPr="00912FF3" w:rsidRDefault="006F1FC6" w:rsidP="00CB46B7">
            <w:pPr>
              <w:spacing w:before="60" w:after="60"/>
              <w:rPr>
                <w:szCs w:val="20"/>
              </w:rPr>
            </w:pPr>
            <w:r w:rsidRPr="00912FF3">
              <w:rPr>
                <w:szCs w:val="20"/>
              </w:rPr>
              <w:t>Umění a kultura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F5D9FA" w14:textId="77777777" w:rsidR="006F1FC6" w:rsidRPr="00912FF3" w:rsidRDefault="006F1FC6" w:rsidP="00CB46B7">
            <w:pPr>
              <w:spacing w:before="60" w:after="60"/>
              <w:rPr>
                <w:szCs w:val="20"/>
              </w:rPr>
            </w:pPr>
            <w:r w:rsidRPr="00912FF3">
              <w:rPr>
                <w:szCs w:val="20"/>
              </w:rPr>
              <w:t>Hudební výchova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BB825A9" w14:textId="77777777" w:rsidR="006F1FC6" w:rsidRPr="00912FF3" w:rsidRDefault="006F1FC6" w:rsidP="00CB46B7">
            <w:pPr>
              <w:spacing w:after="0"/>
              <w:rPr>
                <w:b/>
                <w:szCs w:val="20"/>
              </w:rPr>
            </w:pPr>
            <w:r w:rsidRPr="00912FF3">
              <w:rPr>
                <w:b/>
                <w:szCs w:val="20"/>
              </w:rPr>
              <w:t>Hudební výchova</w:t>
            </w:r>
          </w:p>
        </w:tc>
        <w:tc>
          <w:tcPr>
            <w:tcW w:w="684" w:type="dxa"/>
            <w:tcBorders>
              <w:top w:val="single" w:sz="4" w:space="0" w:color="auto"/>
              <w:left w:val="single" w:sz="4" w:space="0" w:color="auto"/>
              <w:bottom w:val="single" w:sz="4" w:space="0" w:color="auto"/>
              <w:right w:val="single" w:sz="4" w:space="0" w:color="auto"/>
            </w:tcBorders>
            <w:vAlign w:val="center"/>
            <w:hideMark/>
          </w:tcPr>
          <w:p w14:paraId="72899610" w14:textId="77777777" w:rsidR="006F1FC6" w:rsidRPr="00912FF3" w:rsidRDefault="006F1FC6" w:rsidP="00814208">
            <w:pPr>
              <w:spacing w:after="0"/>
              <w:jc w:val="center"/>
              <w:rPr>
                <w:b/>
                <w:szCs w:val="20"/>
              </w:rPr>
            </w:pPr>
            <w:r w:rsidRPr="00912FF3">
              <w:rPr>
                <w:b/>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4EE391" w14:textId="77777777" w:rsidR="006F1FC6" w:rsidRPr="00912FF3" w:rsidRDefault="006F1FC6" w:rsidP="00814208">
            <w:pPr>
              <w:spacing w:after="0"/>
              <w:jc w:val="center"/>
              <w:rPr>
                <w:b/>
                <w:szCs w:val="20"/>
              </w:rPr>
            </w:pPr>
            <w:r w:rsidRPr="00912FF3">
              <w:rPr>
                <w:b/>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7CFFFA" w14:textId="77777777" w:rsidR="006F1FC6" w:rsidRPr="00912FF3" w:rsidRDefault="006F1FC6" w:rsidP="00814208">
            <w:pPr>
              <w:spacing w:after="0"/>
              <w:jc w:val="center"/>
              <w:rPr>
                <w:b/>
                <w:szCs w:val="20"/>
              </w:rPr>
            </w:pPr>
            <w:r w:rsidRPr="00912FF3">
              <w:rPr>
                <w:b/>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74EC8A" w14:textId="77777777" w:rsidR="006F1FC6" w:rsidRPr="00912FF3" w:rsidRDefault="006F1FC6" w:rsidP="00814208">
            <w:pPr>
              <w:spacing w:after="0"/>
              <w:jc w:val="center"/>
              <w:rPr>
                <w:b/>
                <w:szCs w:val="20"/>
              </w:rPr>
            </w:pPr>
            <w:r w:rsidRPr="00912FF3">
              <w:rPr>
                <w:b/>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A3585B" w14:textId="77777777" w:rsidR="006F1FC6" w:rsidRPr="00912FF3" w:rsidRDefault="006F1FC6" w:rsidP="00814208">
            <w:pPr>
              <w:spacing w:after="0"/>
              <w:jc w:val="center"/>
              <w:rPr>
                <w:b/>
                <w:szCs w:val="20"/>
              </w:rPr>
            </w:pPr>
            <w:r w:rsidRPr="00912FF3">
              <w:rPr>
                <w:b/>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6F8155F3" w14:textId="77777777" w:rsidR="006F1FC6" w:rsidRPr="00912FF3" w:rsidRDefault="006F1FC6" w:rsidP="00814208">
            <w:pPr>
              <w:spacing w:after="0"/>
              <w:jc w:val="center"/>
              <w:rPr>
                <w:b/>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FCB42A3" w14:textId="77777777" w:rsidR="006F1FC6" w:rsidRPr="00912FF3" w:rsidRDefault="006F1FC6" w:rsidP="00814208">
            <w:pPr>
              <w:spacing w:after="0"/>
              <w:jc w:val="center"/>
              <w:rPr>
                <w:b/>
                <w:szCs w:val="20"/>
              </w:rPr>
            </w:pPr>
            <w:r>
              <w:rPr>
                <w:b/>
                <w:szCs w:val="20"/>
              </w:rPr>
              <w:t>1</w:t>
            </w:r>
          </w:p>
        </w:tc>
        <w:tc>
          <w:tcPr>
            <w:tcW w:w="993" w:type="dxa"/>
            <w:tcBorders>
              <w:top w:val="single" w:sz="4" w:space="0" w:color="auto"/>
              <w:left w:val="single" w:sz="4" w:space="0" w:color="auto"/>
              <w:bottom w:val="single" w:sz="4" w:space="0" w:color="auto"/>
              <w:right w:val="thickThinSmallGap" w:sz="24" w:space="0" w:color="auto"/>
            </w:tcBorders>
            <w:vAlign w:val="center"/>
          </w:tcPr>
          <w:p w14:paraId="43C84EB1" w14:textId="77777777" w:rsidR="006F1FC6" w:rsidRDefault="006F1FC6" w:rsidP="00814208">
            <w:pPr>
              <w:spacing w:after="0"/>
              <w:jc w:val="center"/>
              <w:rPr>
                <w:b/>
                <w:szCs w:val="20"/>
              </w:rPr>
            </w:pPr>
            <w:r>
              <w:rPr>
                <w:b/>
                <w:szCs w:val="20"/>
              </w:rPr>
              <w:t>5</w:t>
            </w:r>
          </w:p>
        </w:tc>
      </w:tr>
      <w:tr w:rsidR="006F1FC6" w:rsidRPr="00912FF3" w14:paraId="53C93045" w14:textId="77777777" w:rsidTr="00814208">
        <w:trPr>
          <w:trHeight w:val="289"/>
          <w:jc w:val="center"/>
        </w:trPr>
        <w:tc>
          <w:tcPr>
            <w:tcW w:w="2268" w:type="dxa"/>
            <w:vMerge/>
            <w:tcBorders>
              <w:top w:val="single" w:sz="4" w:space="0" w:color="auto"/>
              <w:left w:val="thinThickSmallGap" w:sz="24" w:space="0" w:color="auto"/>
              <w:bottom w:val="single" w:sz="4" w:space="0" w:color="auto"/>
              <w:right w:val="single" w:sz="4" w:space="0" w:color="auto"/>
            </w:tcBorders>
            <w:vAlign w:val="center"/>
            <w:hideMark/>
          </w:tcPr>
          <w:p w14:paraId="1B983EF8" w14:textId="77777777" w:rsidR="006F1FC6" w:rsidRPr="00912FF3" w:rsidRDefault="006F1FC6" w:rsidP="00CB46B7">
            <w:pPr>
              <w:spacing w:before="60" w:after="60"/>
              <w:rPr>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AB475DA" w14:textId="77777777" w:rsidR="006F1FC6" w:rsidRPr="00912FF3" w:rsidRDefault="006F1FC6" w:rsidP="00CB46B7">
            <w:pPr>
              <w:spacing w:before="60" w:after="60"/>
              <w:rPr>
                <w:szCs w:val="20"/>
              </w:rPr>
            </w:pPr>
            <w:r w:rsidRPr="00912FF3">
              <w:rPr>
                <w:szCs w:val="20"/>
              </w:rPr>
              <w:t>Výtvarná výchova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1A0A28" w14:textId="77777777" w:rsidR="006F1FC6" w:rsidRPr="00912FF3" w:rsidRDefault="006F1FC6" w:rsidP="00CB46B7">
            <w:pPr>
              <w:spacing w:after="0"/>
              <w:rPr>
                <w:b/>
                <w:szCs w:val="20"/>
              </w:rPr>
            </w:pPr>
            <w:r w:rsidRPr="00912FF3">
              <w:rPr>
                <w:b/>
                <w:szCs w:val="20"/>
              </w:rPr>
              <w:t>Výtvarná výchova</w:t>
            </w:r>
          </w:p>
        </w:tc>
        <w:tc>
          <w:tcPr>
            <w:tcW w:w="684" w:type="dxa"/>
            <w:tcBorders>
              <w:top w:val="single" w:sz="4" w:space="0" w:color="auto"/>
              <w:left w:val="single" w:sz="4" w:space="0" w:color="auto"/>
              <w:bottom w:val="single" w:sz="4" w:space="0" w:color="auto"/>
              <w:right w:val="single" w:sz="4" w:space="0" w:color="auto"/>
            </w:tcBorders>
            <w:vAlign w:val="center"/>
            <w:hideMark/>
          </w:tcPr>
          <w:p w14:paraId="5A0471D4" w14:textId="77777777" w:rsidR="006F1FC6" w:rsidRPr="00912FF3" w:rsidRDefault="006F1FC6" w:rsidP="00814208">
            <w:pPr>
              <w:spacing w:after="0"/>
              <w:jc w:val="center"/>
              <w:rPr>
                <w:b/>
                <w:szCs w:val="20"/>
              </w:rPr>
            </w:pPr>
            <w:r w:rsidRPr="00912FF3">
              <w:rPr>
                <w:b/>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8FAEEC" w14:textId="77777777" w:rsidR="006F1FC6" w:rsidRPr="00912FF3" w:rsidRDefault="006F1FC6" w:rsidP="00814208">
            <w:pPr>
              <w:spacing w:after="0"/>
              <w:jc w:val="center"/>
              <w:rPr>
                <w:b/>
                <w:szCs w:val="20"/>
              </w:rPr>
            </w:pPr>
            <w:r>
              <w:rPr>
                <w:b/>
                <w:szCs w:val="20"/>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369CED" w14:textId="77777777" w:rsidR="006F1FC6" w:rsidRPr="00912FF3" w:rsidRDefault="006F1FC6" w:rsidP="00814208">
            <w:pPr>
              <w:spacing w:after="0"/>
              <w:jc w:val="center"/>
              <w:rPr>
                <w:b/>
                <w:szCs w:val="20"/>
              </w:rPr>
            </w:pPr>
            <w:r w:rsidRPr="00912FF3">
              <w:rPr>
                <w:b/>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F206A" w14:textId="4EBE643A" w:rsidR="006F1FC6" w:rsidRPr="00912FF3" w:rsidRDefault="004A32B1" w:rsidP="00814208">
            <w:pPr>
              <w:spacing w:after="0"/>
              <w:jc w:val="center"/>
              <w:rPr>
                <w:b/>
                <w:szCs w:val="20"/>
              </w:rPr>
            </w:pPr>
            <w:r>
              <w:rPr>
                <w:b/>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FB670F" w14:textId="21F7F787" w:rsidR="006F1FC6" w:rsidRPr="00912FF3" w:rsidRDefault="004A32B1" w:rsidP="00814208">
            <w:pPr>
              <w:spacing w:after="0"/>
              <w:jc w:val="center"/>
              <w:rPr>
                <w:b/>
                <w:szCs w:val="20"/>
              </w:rPr>
            </w:pPr>
            <w:r>
              <w:rPr>
                <w:b/>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79ADA1A8" w14:textId="77777777" w:rsidR="006F1FC6" w:rsidRPr="00912FF3" w:rsidRDefault="006F1FC6" w:rsidP="00814208">
            <w:pPr>
              <w:spacing w:after="0"/>
              <w:jc w:val="center"/>
              <w:rPr>
                <w:b/>
                <w:szCs w:val="20"/>
              </w:rPr>
            </w:pPr>
            <w:r>
              <w:rPr>
                <w:b/>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151FA9DD" w14:textId="77777777" w:rsidR="006F1FC6" w:rsidRDefault="006F1FC6" w:rsidP="00814208">
            <w:pPr>
              <w:spacing w:after="0"/>
              <w:jc w:val="center"/>
              <w:rPr>
                <w:b/>
                <w:szCs w:val="20"/>
              </w:rPr>
            </w:pPr>
            <w:r>
              <w:rPr>
                <w:b/>
                <w:szCs w:val="20"/>
              </w:rPr>
              <w:t>2</w:t>
            </w:r>
          </w:p>
        </w:tc>
        <w:tc>
          <w:tcPr>
            <w:tcW w:w="993" w:type="dxa"/>
            <w:tcBorders>
              <w:top w:val="single" w:sz="4" w:space="0" w:color="auto"/>
              <w:left w:val="single" w:sz="4" w:space="0" w:color="auto"/>
              <w:bottom w:val="single" w:sz="4" w:space="0" w:color="auto"/>
              <w:right w:val="thickThinSmallGap" w:sz="24" w:space="0" w:color="auto"/>
            </w:tcBorders>
            <w:vAlign w:val="center"/>
          </w:tcPr>
          <w:p w14:paraId="7AC43243" w14:textId="62F7FCA3" w:rsidR="006F1FC6" w:rsidRDefault="004A32B1" w:rsidP="00814208">
            <w:pPr>
              <w:spacing w:after="0"/>
              <w:jc w:val="center"/>
              <w:rPr>
                <w:b/>
                <w:szCs w:val="20"/>
              </w:rPr>
            </w:pPr>
            <w:r>
              <w:rPr>
                <w:b/>
                <w:szCs w:val="20"/>
              </w:rPr>
              <w:t>7</w:t>
            </w:r>
          </w:p>
        </w:tc>
      </w:tr>
      <w:tr w:rsidR="006F1FC6" w:rsidRPr="00912FF3" w14:paraId="0EC4F3F4" w14:textId="77777777" w:rsidTr="00814208">
        <w:trPr>
          <w:trHeight w:val="395"/>
          <w:jc w:val="center"/>
        </w:trPr>
        <w:tc>
          <w:tcPr>
            <w:tcW w:w="2268" w:type="dxa"/>
            <w:tcBorders>
              <w:top w:val="single" w:sz="4" w:space="0" w:color="auto"/>
              <w:left w:val="thinThickSmallGap" w:sz="24" w:space="0" w:color="auto"/>
              <w:bottom w:val="single" w:sz="4" w:space="0" w:color="auto"/>
              <w:right w:val="single" w:sz="4" w:space="0" w:color="auto"/>
            </w:tcBorders>
            <w:vAlign w:val="center"/>
            <w:hideMark/>
          </w:tcPr>
          <w:p w14:paraId="684DB1B0" w14:textId="77777777" w:rsidR="006F1FC6" w:rsidRPr="00912FF3" w:rsidRDefault="006F1FC6" w:rsidP="00CB46B7">
            <w:pPr>
              <w:spacing w:before="60" w:after="60"/>
              <w:rPr>
                <w:szCs w:val="20"/>
              </w:rPr>
            </w:pPr>
            <w:r w:rsidRPr="00912FF3">
              <w:rPr>
                <w:szCs w:val="20"/>
              </w:rPr>
              <w:t>Člověk a zdraví</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7A698FD" w14:textId="77777777" w:rsidR="006F1FC6" w:rsidRPr="00912FF3" w:rsidRDefault="006F1FC6" w:rsidP="00CB46B7">
            <w:pPr>
              <w:spacing w:before="60" w:after="60"/>
              <w:rPr>
                <w:szCs w:val="20"/>
              </w:rPr>
            </w:pPr>
            <w:r w:rsidRPr="00912FF3">
              <w:rPr>
                <w:szCs w:val="20"/>
              </w:rPr>
              <w:t>Tělesná výchova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47D28B" w14:textId="77777777" w:rsidR="006F1FC6" w:rsidRPr="00912FF3" w:rsidRDefault="006F1FC6" w:rsidP="00CB46B7">
            <w:pPr>
              <w:spacing w:after="0"/>
              <w:rPr>
                <w:b/>
                <w:szCs w:val="20"/>
              </w:rPr>
            </w:pPr>
            <w:r w:rsidRPr="00912FF3">
              <w:rPr>
                <w:b/>
                <w:szCs w:val="20"/>
              </w:rPr>
              <w:t>Tělesná výchova</w:t>
            </w:r>
          </w:p>
        </w:tc>
        <w:tc>
          <w:tcPr>
            <w:tcW w:w="684" w:type="dxa"/>
            <w:tcBorders>
              <w:top w:val="single" w:sz="4" w:space="0" w:color="auto"/>
              <w:left w:val="single" w:sz="4" w:space="0" w:color="auto"/>
              <w:bottom w:val="single" w:sz="4" w:space="0" w:color="auto"/>
              <w:right w:val="single" w:sz="4" w:space="0" w:color="auto"/>
            </w:tcBorders>
            <w:vAlign w:val="center"/>
            <w:hideMark/>
          </w:tcPr>
          <w:p w14:paraId="6764CD8D" w14:textId="77777777" w:rsidR="006F1FC6" w:rsidRPr="00912FF3" w:rsidRDefault="006F1FC6" w:rsidP="00814208">
            <w:pPr>
              <w:spacing w:after="0"/>
              <w:jc w:val="center"/>
              <w:rPr>
                <w:b/>
                <w:szCs w:val="20"/>
              </w:rPr>
            </w:pPr>
            <w:r w:rsidRPr="00912FF3">
              <w:rPr>
                <w:b/>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2E76C3" w14:textId="77777777" w:rsidR="006F1FC6" w:rsidRPr="00912FF3" w:rsidRDefault="006F1FC6" w:rsidP="00814208">
            <w:pPr>
              <w:spacing w:after="0"/>
              <w:jc w:val="center"/>
              <w:rPr>
                <w:b/>
                <w:szCs w:val="20"/>
              </w:rPr>
            </w:pPr>
            <w:r w:rsidRPr="00912FF3">
              <w:rPr>
                <w:b/>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8ED6D5" w14:textId="77777777" w:rsidR="006F1FC6" w:rsidRPr="00912FF3" w:rsidRDefault="006F1FC6" w:rsidP="00814208">
            <w:pPr>
              <w:spacing w:after="0"/>
              <w:jc w:val="center"/>
              <w:rPr>
                <w:b/>
                <w:szCs w:val="20"/>
              </w:rPr>
            </w:pPr>
            <w:r w:rsidRPr="00912FF3">
              <w:rPr>
                <w:b/>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D46181" w14:textId="77777777" w:rsidR="006F1FC6" w:rsidRPr="00912FF3" w:rsidRDefault="006F1FC6" w:rsidP="00814208">
            <w:pPr>
              <w:spacing w:after="0"/>
              <w:jc w:val="center"/>
              <w:rPr>
                <w:b/>
                <w:szCs w:val="20"/>
              </w:rPr>
            </w:pPr>
            <w:r w:rsidRPr="00912FF3">
              <w:rPr>
                <w:b/>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AD4737" w14:textId="77777777" w:rsidR="006F1FC6" w:rsidRPr="00912FF3" w:rsidRDefault="006F1FC6" w:rsidP="00814208">
            <w:pPr>
              <w:spacing w:after="0"/>
              <w:jc w:val="center"/>
              <w:rPr>
                <w:b/>
                <w:szCs w:val="20"/>
              </w:rPr>
            </w:pPr>
            <w:r w:rsidRPr="00912FF3">
              <w:rPr>
                <w:b/>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6091C90B" w14:textId="77777777" w:rsidR="006F1FC6" w:rsidRPr="00912FF3" w:rsidRDefault="006F1FC6" w:rsidP="00814208">
            <w:pPr>
              <w:spacing w:after="0"/>
              <w:jc w:val="center"/>
              <w:rPr>
                <w:b/>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3DA9073" w14:textId="77777777" w:rsidR="006F1FC6" w:rsidRPr="00912FF3" w:rsidRDefault="006F1FC6" w:rsidP="00814208">
            <w:pPr>
              <w:spacing w:after="0"/>
              <w:jc w:val="center"/>
              <w:rPr>
                <w:b/>
                <w:szCs w:val="20"/>
              </w:rPr>
            </w:pPr>
            <w:r>
              <w:rPr>
                <w:b/>
                <w:szCs w:val="20"/>
              </w:rPr>
              <w:t>2</w:t>
            </w:r>
          </w:p>
        </w:tc>
        <w:tc>
          <w:tcPr>
            <w:tcW w:w="993" w:type="dxa"/>
            <w:tcBorders>
              <w:top w:val="single" w:sz="4" w:space="0" w:color="auto"/>
              <w:left w:val="single" w:sz="4" w:space="0" w:color="auto"/>
              <w:bottom w:val="single" w:sz="4" w:space="0" w:color="auto"/>
              <w:right w:val="thickThinSmallGap" w:sz="24" w:space="0" w:color="auto"/>
            </w:tcBorders>
            <w:vAlign w:val="center"/>
          </w:tcPr>
          <w:p w14:paraId="02E4635F" w14:textId="77777777" w:rsidR="006F1FC6" w:rsidRDefault="006F1FC6" w:rsidP="00814208">
            <w:pPr>
              <w:spacing w:after="0"/>
              <w:jc w:val="center"/>
              <w:rPr>
                <w:b/>
                <w:szCs w:val="20"/>
              </w:rPr>
            </w:pPr>
            <w:r>
              <w:rPr>
                <w:b/>
                <w:szCs w:val="20"/>
              </w:rPr>
              <w:t>10</w:t>
            </w:r>
          </w:p>
        </w:tc>
      </w:tr>
      <w:tr w:rsidR="006F1FC6" w:rsidRPr="00912FF3" w14:paraId="3A1400C3" w14:textId="77777777" w:rsidTr="00814208">
        <w:trPr>
          <w:jc w:val="center"/>
        </w:trPr>
        <w:tc>
          <w:tcPr>
            <w:tcW w:w="2268" w:type="dxa"/>
            <w:tcBorders>
              <w:top w:val="single" w:sz="4" w:space="0" w:color="auto"/>
              <w:left w:val="thinThickSmallGap" w:sz="24" w:space="0" w:color="auto"/>
              <w:bottom w:val="thinThickSmallGap" w:sz="24" w:space="0" w:color="auto"/>
              <w:right w:val="single" w:sz="4" w:space="0" w:color="auto"/>
            </w:tcBorders>
            <w:vAlign w:val="center"/>
            <w:hideMark/>
          </w:tcPr>
          <w:p w14:paraId="34CF9336" w14:textId="77777777" w:rsidR="006F1FC6" w:rsidRPr="00912FF3" w:rsidRDefault="006F1FC6" w:rsidP="00CB46B7">
            <w:pPr>
              <w:spacing w:before="60" w:after="60"/>
              <w:rPr>
                <w:szCs w:val="20"/>
              </w:rPr>
            </w:pPr>
            <w:r w:rsidRPr="00912FF3">
              <w:rPr>
                <w:szCs w:val="20"/>
              </w:rPr>
              <w:t>Člověk a svět práce</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1A4F589C" w14:textId="77777777" w:rsidR="006F1FC6" w:rsidRPr="00912FF3" w:rsidRDefault="006F1FC6" w:rsidP="00CB46B7">
            <w:pPr>
              <w:spacing w:before="60" w:after="60"/>
              <w:rPr>
                <w:szCs w:val="20"/>
              </w:rPr>
            </w:pPr>
            <w:r w:rsidRPr="00912FF3">
              <w:rPr>
                <w:szCs w:val="20"/>
              </w:rPr>
              <w:t>Člověk a svět práce</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710711EA" w14:textId="77777777" w:rsidR="006F1FC6" w:rsidRPr="00912FF3" w:rsidRDefault="006F1FC6" w:rsidP="00CB46B7">
            <w:pPr>
              <w:spacing w:after="0"/>
              <w:rPr>
                <w:b/>
                <w:szCs w:val="20"/>
              </w:rPr>
            </w:pPr>
            <w:r w:rsidRPr="00912FF3">
              <w:rPr>
                <w:b/>
                <w:szCs w:val="20"/>
              </w:rPr>
              <w:t>Pracovní činnosti</w:t>
            </w:r>
          </w:p>
        </w:tc>
        <w:tc>
          <w:tcPr>
            <w:tcW w:w="684" w:type="dxa"/>
            <w:tcBorders>
              <w:top w:val="single" w:sz="4" w:space="0" w:color="auto"/>
              <w:left w:val="single" w:sz="4" w:space="0" w:color="auto"/>
              <w:bottom w:val="thinThickSmallGap" w:sz="24" w:space="0" w:color="auto"/>
              <w:right w:val="single" w:sz="4" w:space="0" w:color="auto"/>
            </w:tcBorders>
            <w:vAlign w:val="center"/>
            <w:hideMark/>
          </w:tcPr>
          <w:p w14:paraId="37473585" w14:textId="77777777" w:rsidR="006F1FC6" w:rsidRPr="00912FF3" w:rsidRDefault="006F1FC6" w:rsidP="00814208">
            <w:pPr>
              <w:spacing w:after="0"/>
              <w:jc w:val="center"/>
              <w:rPr>
                <w:b/>
                <w:szCs w:val="20"/>
              </w:rPr>
            </w:pPr>
            <w:r w:rsidRPr="00912FF3">
              <w:rPr>
                <w:b/>
                <w:szCs w:val="20"/>
              </w:rPr>
              <w:t>1</w:t>
            </w:r>
          </w:p>
        </w:tc>
        <w:tc>
          <w:tcPr>
            <w:tcW w:w="709" w:type="dxa"/>
            <w:tcBorders>
              <w:top w:val="single" w:sz="4" w:space="0" w:color="auto"/>
              <w:left w:val="single" w:sz="4" w:space="0" w:color="auto"/>
              <w:bottom w:val="thinThickSmallGap" w:sz="24" w:space="0" w:color="auto"/>
              <w:right w:val="single" w:sz="4" w:space="0" w:color="auto"/>
            </w:tcBorders>
            <w:vAlign w:val="center"/>
            <w:hideMark/>
          </w:tcPr>
          <w:p w14:paraId="41DCFE5E" w14:textId="77777777" w:rsidR="006F1FC6" w:rsidRPr="00912FF3" w:rsidRDefault="006F1FC6" w:rsidP="00814208">
            <w:pPr>
              <w:spacing w:after="0"/>
              <w:jc w:val="center"/>
              <w:rPr>
                <w:b/>
                <w:szCs w:val="20"/>
              </w:rPr>
            </w:pPr>
            <w:r w:rsidRPr="00912FF3">
              <w:rPr>
                <w:b/>
                <w:szCs w:val="20"/>
              </w:rPr>
              <w:t>1</w:t>
            </w:r>
          </w:p>
        </w:tc>
        <w:tc>
          <w:tcPr>
            <w:tcW w:w="709" w:type="dxa"/>
            <w:tcBorders>
              <w:top w:val="single" w:sz="4" w:space="0" w:color="auto"/>
              <w:left w:val="single" w:sz="4" w:space="0" w:color="auto"/>
              <w:bottom w:val="thinThickSmallGap" w:sz="24" w:space="0" w:color="auto"/>
              <w:right w:val="single" w:sz="4" w:space="0" w:color="auto"/>
            </w:tcBorders>
            <w:vAlign w:val="center"/>
            <w:hideMark/>
          </w:tcPr>
          <w:p w14:paraId="561727D3" w14:textId="77777777" w:rsidR="006F1FC6" w:rsidRPr="00912FF3" w:rsidRDefault="006F1FC6" w:rsidP="00814208">
            <w:pPr>
              <w:spacing w:after="0"/>
              <w:jc w:val="center"/>
              <w:rPr>
                <w:b/>
                <w:szCs w:val="20"/>
              </w:rPr>
            </w:pPr>
            <w:r w:rsidRPr="00912FF3">
              <w:rPr>
                <w:b/>
                <w:szCs w:val="20"/>
              </w:rPr>
              <w:t>1</w:t>
            </w:r>
          </w:p>
        </w:tc>
        <w:tc>
          <w:tcPr>
            <w:tcW w:w="850" w:type="dxa"/>
            <w:tcBorders>
              <w:top w:val="single" w:sz="4" w:space="0" w:color="auto"/>
              <w:left w:val="single" w:sz="4" w:space="0" w:color="auto"/>
              <w:bottom w:val="thinThickSmallGap" w:sz="24" w:space="0" w:color="auto"/>
              <w:right w:val="single" w:sz="4" w:space="0" w:color="auto"/>
            </w:tcBorders>
            <w:vAlign w:val="center"/>
            <w:hideMark/>
          </w:tcPr>
          <w:p w14:paraId="515FB506" w14:textId="77777777" w:rsidR="006F1FC6" w:rsidRPr="00912FF3" w:rsidRDefault="006F1FC6" w:rsidP="00814208">
            <w:pPr>
              <w:spacing w:after="0"/>
              <w:jc w:val="center"/>
              <w:rPr>
                <w:b/>
                <w:szCs w:val="20"/>
              </w:rPr>
            </w:pPr>
            <w:r w:rsidRPr="00912FF3">
              <w:rPr>
                <w:b/>
                <w:szCs w:val="20"/>
              </w:rPr>
              <w:t>1</w:t>
            </w:r>
          </w:p>
        </w:tc>
        <w:tc>
          <w:tcPr>
            <w:tcW w:w="993" w:type="dxa"/>
            <w:tcBorders>
              <w:top w:val="single" w:sz="4" w:space="0" w:color="auto"/>
              <w:left w:val="single" w:sz="4" w:space="0" w:color="auto"/>
              <w:bottom w:val="thinThickSmallGap" w:sz="24" w:space="0" w:color="auto"/>
              <w:right w:val="single" w:sz="4" w:space="0" w:color="auto"/>
            </w:tcBorders>
            <w:vAlign w:val="center"/>
            <w:hideMark/>
          </w:tcPr>
          <w:p w14:paraId="5FB08C2E" w14:textId="77777777" w:rsidR="006F1FC6" w:rsidRPr="00912FF3" w:rsidRDefault="006F1FC6" w:rsidP="00814208">
            <w:pPr>
              <w:spacing w:after="0"/>
              <w:jc w:val="center"/>
              <w:rPr>
                <w:b/>
                <w:szCs w:val="20"/>
              </w:rPr>
            </w:pPr>
            <w:r w:rsidRPr="00912FF3">
              <w:rPr>
                <w:b/>
                <w:szCs w:val="20"/>
              </w:rPr>
              <w:t>4</w:t>
            </w:r>
          </w:p>
        </w:tc>
        <w:tc>
          <w:tcPr>
            <w:tcW w:w="993" w:type="dxa"/>
            <w:tcBorders>
              <w:top w:val="single" w:sz="4" w:space="0" w:color="auto"/>
              <w:left w:val="single" w:sz="4" w:space="0" w:color="auto"/>
              <w:bottom w:val="thinThickSmallGap" w:sz="24" w:space="0" w:color="auto"/>
              <w:right w:val="single" w:sz="4" w:space="0" w:color="auto"/>
            </w:tcBorders>
            <w:vAlign w:val="center"/>
          </w:tcPr>
          <w:p w14:paraId="12FEBB39" w14:textId="77777777" w:rsidR="006F1FC6" w:rsidRPr="00912FF3" w:rsidRDefault="006F1FC6" w:rsidP="00814208">
            <w:pPr>
              <w:spacing w:after="0"/>
              <w:jc w:val="center"/>
              <w:rPr>
                <w:b/>
                <w:szCs w:val="20"/>
              </w:rPr>
            </w:pPr>
          </w:p>
        </w:tc>
        <w:tc>
          <w:tcPr>
            <w:tcW w:w="993" w:type="dxa"/>
            <w:tcBorders>
              <w:top w:val="single" w:sz="4" w:space="0" w:color="auto"/>
              <w:left w:val="single" w:sz="4" w:space="0" w:color="auto"/>
              <w:bottom w:val="thinThickSmallGap" w:sz="24" w:space="0" w:color="auto"/>
              <w:right w:val="single" w:sz="4" w:space="0" w:color="auto"/>
            </w:tcBorders>
            <w:vAlign w:val="center"/>
          </w:tcPr>
          <w:p w14:paraId="51612C82" w14:textId="77777777" w:rsidR="006F1FC6" w:rsidRPr="00912FF3" w:rsidRDefault="006F1FC6" w:rsidP="00814208">
            <w:pPr>
              <w:spacing w:after="0"/>
              <w:jc w:val="center"/>
              <w:rPr>
                <w:b/>
                <w:szCs w:val="20"/>
              </w:rPr>
            </w:pPr>
            <w:r>
              <w:rPr>
                <w:b/>
                <w:szCs w:val="20"/>
              </w:rPr>
              <w:t>1</w:t>
            </w:r>
          </w:p>
        </w:tc>
        <w:tc>
          <w:tcPr>
            <w:tcW w:w="993" w:type="dxa"/>
            <w:tcBorders>
              <w:top w:val="single" w:sz="4" w:space="0" w:color="auto"/>
              <w:left w:val="single" w:sz="4" w:space="0" w:color="auto"/>
              <w:bottom w:val="thinThickSmallGap" w:sz="24" w:space="0" w:color="auto"/>
              <w:right w:val="thickThinSmallGap" w:sz="24" w:space="0" w:color="auto"/>
            </w:tcBorders>
            <w:vAlign w:val="center"/>
          </w:tcPr>
          <w:p w14:paraId="17F556EA" w14:textId="77777777" w:rsidR="006F1FC6" w:rsidRDefault="006F1FC6" w:rsidP="00814208">
            <w:pPr>
              <w:spacing w:after="0"/>
              <w:jc w:val="center"/>
              <w:rPr>
                <w:b/>
                <w:szCs w:val="20"/>
              </w:rPr>
            </w:pPr>
            <w:r>
              <w:rPr>
                <w:b/>
                <w:szCs w:val="20"/>
              </w:rPr>
              <w:t>5</w:t>
            </w:r>
          </w:p>
        </w:tc>
      </w:tr>
      <w:tr w:rsidR="006F1FC6" w:rsidRPr="00912FF3" w14:paraId="4BCFA4F6" w14:textId="77777777" w:rsidTr="00CB46B7">
        <w:trPr>
          <w:trHeight w:val="221"/>
          <w:jc w:val="center"/>
        </w:trPr>
        <w:tc>
          <w:tcPr>
            <w:tcW w:w="6228" w:type="dxa"/>
            <w:gridSpan w:val="3"/>
            <w:tcBorders>
              <w:top w:val="thinThickSmallGap" w:sz="24" w:space="0" w:color="auto"/>
              <w:left w:val="thinThickSmallGap" w:sz="24" w:space="0" w:color="auto"/>
              <w:bottom w:val="thickThinSmallGap" w:sz="24" w:space="0" w:color="auto"/>
              <w:right w:val="single" w:sz="4" w:space="0" w:color="auto"/>
            </w:tcBorders>
            <w:vAlign w:val="center"/>
            <w:hideMark/>
          </w:tcPr>
          <w:p w14:paraId="2C6E03B2" w14:textId="77777777" w:rsidR="006F1FC6" w:rsidRPr="00912FF3" w:rsidRDefault="006F1FC6" w:rsidP="00CB46B7">
            <w:pPr>
              <w:spacing w:before="60" w:after="60"/>
              <w:rPr>
                <w:b/>
                <w:szCs w:val="20"/>
              </w:rPr>
            </w:pPr>
            <w:r w:rsidRPr="00912FF3">
              <w:rPr>
                <w:b/>
                <w:szCs w:val="20"/>
              </w:rPr>
              <w:t>Celková povinná časová dotace</w:t>
            </w:r>
          </w:p>
        </w:tc>
        <w:tc>
          <w:tcPr>
            <w:tcW w:w="684" w:type="dxa"/>
            <w:tcBorders>
              <w:top w:val="thinThickSmallGap" w:sz="24" w:space="0" w:color="auto"/>
              <w:left w:val="single" w:sz="4" w:space="0" w:color="auto"/>
              <w:bottom w:val="thickThinSmallGap" w:sz="24" w:space="0" w:color="auto"/>
              <w:right w:val="single" w:sz="4" w:space="0" w:color="auto"/>
            </w:tcBorders>
            <w:vAlign w:val="center"/>
            <w:hideMark/>
          </w:tcPr>
          <w:p w14:paraId="139088C0" w14:textId="77777777" w:rsidR="006F1FC6" w:rsidRPr="00912FF3" w:rsidRDefault="006F1FC6" w:rsidP="00CB46B7">
            <w:pPr>
              <w:spacing w:after="0"/>
              <w:jc w:val="center"/>
              <w:rPr>
                <w:b/>
                <w:szCs w:val="20"/>
              </w:rPr>
            </w:pPr>
            <w:r w:rsidRPr="00912FF3">
              <w:rPr>
                <w:b/>
                <w:szCs w:val="20"/>
              </w:rPr>
              <w:t>2</w:t>
            </w:r>
            <w:r>
              <w:rPr>
                <w:b/>
                <w:szCs w:val="20"/>
              </w:rPr>
              <w:t>1</w:t>
            </w:r>
          </w:p>
        </w:tc>
        <w:tc>
          <w:tcPr>
            <w:tcW w:w="709" w:type="dxa"/>
            <w:tcBorders>
              <w:top w:val="thinThickSmallGap" w:sz="24" w:space="0" w:color="auto"/>
              <w:left w:val="single" w:sz="4" w:space="0" w:color="auto"/>
              <w:bottom w:val="thickThinSmallGap" w:sz="24" w:space="0" w:color="auto"/>
              <w:right w:val="single" w:sz="4" w:space="0" w:color="auto"/>
            </w:tcBorders>
            <w:vAlign w:val="center"/>
            <w:hideMark/>
          </w:tcPr>
          <w:p w14:paraId="2ADAF35C" w14:textId="77777777" w:rsidR="006F1FC6" w:rsidRPr="00912FF3" w:rsidRDefault="006F1FC6" w:rsidP="00CB46B7">
            <w:pPr>
              <w:spacing w:after="0"/>
              <w:jc w:val="center"/>
              <w:rPr>
                <w:b/>
                <w:szCs w:val="20"/>
              </w:rPr>
            </w:pPr>
            <w:r w:rsidRPr="00912FF3">
              <w:rPr>
                <w:b/>
                <w:szCs w:val="20"/>
              </w:rPr>
              <w:t>22</w:t>
            </w:r>
          </w:p>
        </w:tc>
        <w:tc>
          <w:tcPr>
            <w:tcW w:w="709" w:type="dxa"/>
            <w:tcBorders>
              <w:top w:val="thinThickSmallGap" w:sz="24" w:space="0" w:color="auto"/>
              <w:left w:val="single" w:sz="4" w:space="0" w:color="auto"/>
              <w:bottom w:val="thickThinSmallGap" w:sz="24" w:space="0" w:color="auto"/>
              <w:right w:val="single" w:sz="4" w:space="0" w:color="auto"/>
            </w:tcBorders>
            <w:vAlign w:val="center"/>
            <w:hideMark/>
          </w:tcPr>
          <w:p w14:paraId="2CB6E072" w14:textId="77777777" w:rsidR="006F1FC6" w:rsidRPr="00912FF3" w:rsidRDefault="006F1FC6" w:rsidP="00CB46B7">
            <w:pPr>
              <w:spacing w:after="0"/>
              <w:jc w:val="center"/>
              <w:rPr>
                <w:b/>
                <w:szCs w:val="20"/>
              </w:rPr>
            </w:pPr>
            <w:r w:rsidRPr="00912FF3">
              <w:rPr>
                <w:b/>
                <w:szCs w:val="20"/>
              </w:rPr>
              <w:t>24</w:t>
            </w:r>
          </w:p>
        </w:tc>
        <w:tc>
          <w:tcPr>
            <w:tcW w:w="850" w:type="dxa"/>
            <w:tcBorders>
              <w:top w:val="thinThickSmallGap" w:sz="24" w:space="0" w:color="auto"/>
              <w:left w:val="single" w:sz="4" w:space="0" w:color="auto"/>
              <w:bottom w:val="thickThinSmallGap" w:sz="24" w:space="0" w:color="auto"/>
              <w:right w:val="single" w:sz="4" w:space="0" w:color="auto"/>
            </w:tcBorders>
            <w:vAlign w:val="center"/>
            <w:hideMark/>
          </w:tcPr>
          <w:p w14:paraId="7ECD4EF3" w14:textId="509C3276" w:rsidR="006F1FC6" w:rsidRPr="00912FF3" w:rsidRDefault="006F1FC6" w:rsidP="00CB46B7">
            <w:pPr>
              <w:spacing w:after="0"/>
              <w:jc w:val="center"/>
              <w:rPr>
                <w:b/>
                <w:szCs w:val="20"/>
              </w:rPr>
            </w:pPr>
            <w:r w:rsidRPr="00912FF3">
              <w:rPr>
                <w:b/>
                <w:szCs w:val="20"/>
              </w:rPr>
              <w:t>2</w:t>
            </w:r>
            <w:r w:rsidR="004A32B1">
              <w:rPr>
                <w:b/>
                <w:szCs w:val="20"/>
              </w:rPr>
              <w:t>5</w:t>
            </w:r>
          </w:p>
        </w:tc>
        <w:tc>
          <w:tcPr>
            <w:tcW w:w="993" w:type="dxa"/>
            <w:tcBorders>
              <w:top w:val="thinThickSmallGap" w:sz="24" w:space="0" w:color="auto"/>
              <w:left w:val="single" w:sz="4" w:space="0" w:color="auto"/>
              <w:bottom w:val="thickThinSmallGap" w:sz="24" w:space="0" w:color="auto"/>
              <w:right w:val="single" w:sz="4" w:space="0" w:color="auto"/>
            </w:tcBorders>
            <w:vAlign w:val="center"/>
            <w:hideMark/>
          </w:tcPr>
          <w:p w14:paraId="255AC2CE" w14:textId="77777777" w:rsidR="006F1FC6" w:rsidRPr="00912FF3" w:rsidRDefault="006F1FC6" w:rsidP="00CB46B7">
            <w:pPr>
              <w:spacing w:after="0"/>
              <w:jc w:val="center"/>
              <w:rPr>
                <w:b/>
                <w:szCs w:val="20"/>
              </w:rPr>
            </w:pPr>
            <w:r>
              <w:rPr>
                <w:b/>
                <w:szCs w:val="20"/>
              </w:rPr>
              <w:t>92</w:t>
            </w:r>
          </w:p>
        </w:tc>
        <w:tc>
          <w:tcPr>
            <w:tcW w:w="993" w:type="dxa"/>
            <w:tcBorders>
              <w:top w:val="thinThickSmallGap" w:sz="24" w:space="0" w:color="auto"/>
              <w:left w:val="single" w:sz="4" w:space="0" w:color="auto"/>
              <w:bottom w:val="thickThinSmallGap" w:sz="24" w:space="0" w:color="auto"/>
              <w:right w:val="single" w:sz="4" w:space="0" w:color="auto"/>
            </w:tcBorders>
            <w:vAlign w:val="center"/>
          </w:tcPr>
          <w:p w14:paraId="25F01C80" w14:textId="466860B0" w:rsidR="006F1FC6" w:rsidRDefault="00C6525B" w:rsidP="00CB46B7">
            <w:pPr>
              <w:spacing w:after="0"/>
              <w:jc w:val="center"/>
              <w:rPr>
                <w:b/>
                <w:szCs w:val="20"/>
              </w:rPr>
            </w:pPr>
            <w:r>
              <w:rPr>
                <w:b/>
                <w:szCs w:val="20"/>
              </w:rPr>
              <w:t>13</w:t>
            </w:r>
          </w:p>
        </w:tc>
        <w:tc>
          <w:tcPr>
            <w:tcW w:w="993" w:type="dxa"/>
            <w:tcBorders>
              <w:top w:val="thinThickSmallGap" w:sz="24" w:space="0" w:color="auto"/>
              <w:left w:val="single" w:sz="4" w:space="0" w:color="auto"/>
              <w:bottom w:val="thickThinSmallGap" w:sz="24" w:space="0" w:color="auto"/>
              <w:right w:val="single" w:sz="4" w:space="0" w:color="auto"/>
            </w:tcBorders>
            <w:vAlign w:val="center"/>
          </w:tcPr>
          <w:p w14:paraId="07820ECE" w14:textId="77777777" w:rsidR="006F1FC6" w:rsidRDefault="006F1FC6" w:rsidP="00CB46B7">
            <w:pPr>
              <w:spacing w:after="0"/>
              <w:jc w:val="center"/>
              <w:rPr>
                <w:b/>
                <w:szCs w:val="20"/>
              </w:rPr>
            </w:pPr>
            <w:r>
              <w:rPr>
                <w:b/>
                <w:szCs w:val="20"/>
              </w:rPr>
              <w:t>26</w:t>
            </w:r>
          </w:p>
        </w:tc>
        <w:tc>
          <w:tcPr>
            <w:tcW w:w="993" w:type="dxa"/>
            <w:tcBorders>
              <w:top w:val="thinThickSmallGap" w:sz="24" w:space="0" w:color="auto"/>
              <w:left w:val="single" w:sz="4" w:space="0" w:color="auto"/>
              <w:bottom w:val="thickThinSmallGap" w:sz="24" w:space="0" w:color="auto"/>
              <w:right w:val="thickThinSmallGap" w:sz="24" w:space="0" w:color="auto"/>
            </w:tcBorders>
            <w:vAlign w:val="center"/>
          </w:tcPr>
          <w:p w14:paraId="237EA012" w14:textId="4AC9D66D" w:rsidR="006F1FC6" w:rsidRDefault="004A32B1" w:rsidP="00CB46B7">
            <w:pPr>
              <w:spacing w:after="0"/>
              <w:jc w:val="center"/>
              <w:rPr>
                <w:b/>
                <w:szCs w:val="20"/>
              </w:rPr>
            </w:pPr>
            <w:r>
              <w:rPr>
                <w:b/>
                <w:szCs w:val="20"/>
              </w:rPr>
              <w:t>118</w:t>
            </w:r>
          </w:p>
        </w:tc>
      </w:tr>
    </w:tbl>
    <w:p w14:paraId="35A29B08" w14:textId="77777777" w:rsidR="0053172A" w:rsidRPr="0053172A" w:rsidRDefault="0053172A" w:rsidP="0053172A">
      <w:pPr>
        <w:sectPr w:rsidR="0053172A" w:rsidRPr="0053172A" w:rsidSect="00647789">
          <w:pgSz w:w="16838" w:h="11906" w:orient="landscape"/>
          <w:pgMar w:top="426" w:right="1418" w:bottom="567" w:left="1418" w:header="709" w:footer="709" w:gutter="0"/>
          <w:cols w:space="708"/>
          <w:titlePg/>
          <w:docGrid w:linePitch="360"/>
        </w:sectPr>
      </w:pPr>
    </w:p>
    <w:p w14:paraId="370CC037" w14:textId="77777777" w:rsidR="00867509" w:rsidRDefault="00867509" w:rsidP="00B450D1">
      <w:pPr>
        <w:pStyle w:val="Nadpis1"/>
      </w:pPr>
      <w:bookmarkStart w:id="21" w:name="_Toc144136309"/>
      <w:r>
        <w:lastRenderedPageBreak/>
        <w:t>Učební osnovy</w:t>
      </w:r>
      <w:bookmarkEnd w:id="21"/>
    </w:p>
    <w:p w14:paraId="313CE947" w14:textId="1104F4D8" w:rsidR="00B450D1" w:rsidRDefault="00B450D1" w:rsidP="00B450D1">
      <w:pPr>
        <w:pStyle w:val="Nadpis2"/>
        <w:spacing w:after="200"/>
      </w:pPr>
      <w:bookmarkStart w:id="22" w:name="_Toc144136310"/>
      <w:r>
        <w:t>Jazyk a jazyková komunikace</w:t>
      </w:r>
      <w:bookmarkEnd w:id="22"/>
    </w:p>
    <w:p w14:paraId="4BB1CCF6" w14:textId="576C50D7" w:rsidR="00B450D1" w:rsidRDefault="00B450D1" w:rsidP="00B450D1">
      <w:pPr>
        <w:ind w:firstLine="284"/>
        <w:jc w:val="both"/>
      </w:pPr>
      <w:r w:rsidRPr="00B450D1">
        <w:t xml:space="preserve">Vzdělávací oblast </w:t>
      </w:r>
      <w:r w:rsidRPr="00B450D1">
        <w:rPr>
          <w:b/>
          <w:bCs/>
        </w:rPr>
        <w:t>Jazyk a jazyková komunikace</w:t>
      </w:r>
      <w:r w:rsidRPr="00B450D1">
        <w:t xml:space="preserve"> zaujímá stěžejní postavení ve výchovně vzdělávacím procesu.</w:t>
      </w:r>
      <w:r>
        <w:t xml:space="preserve"> </w:t>
      </w:r>
      <w:r w:rsidRPr="00B450D1">
        <w:rPr>
          <w:b/>
          <w:bCs/>
        </w:rPr>
        <w:t>Jazyková výuka</w:t>
      </w:r>
      <w:r w:rsidRPr="00B450D1">
        <w:t>,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641BEC0E" w14:textId="1CDFF8CA" w:rsidR="00B450D1" w:rsidRDefault="00B450D1" w:rsidP="00B450D1">
      <w:pPr>
        <w:ind w:firstLine="284"/>
        <w:jc w:val="both"/>
      </w:pPr>
      <w:r>
        <w:t xml:space="preserve">Obsah vzdělávací oblasti Jazyk a jazyková komunikace je </w:t>
      </w:r>
      <w:r w:rsidR="00690F2B">
        <w:t>členěn do</w:t>
      </w:r>
      <w:r>
        <w:t xml:space="preserve"> vzdělávacích obor</w:t>
      </w:r>
      <w:r w:rsidR="00690F2B">
        <w:t>ů</w:t>
      </w:r>
      <w:r>
        <w:t xml:space="preserve"> Český jazyk a literatura a Cizí jazyk.</w:t>
      </w:r>
    </w:p>
    <w:p w14:paraId="036F6DC5" w14:textId="165F32BB" w:rsidR="00B450D1" w:rsidRDefault="00B450D1" w:rsidP="00F133CC">
      <w:pPr>
        <w:pStyle w:val="Nadpis3"/>
      </w:pPr>
      <w:bookmarkStart w:id="23" w:name="_Toc144136311"/>
      <w:r>
        <w:t>Charakteristika vyučovacího předmětu – Český jazyk</w:t>
      </w:r>
      <w:bookmarkEnd w:id="23"/>
    </w:p>
    <w:p w14:paraId="799738F7" w14:textId="216CE9A4" w:rsidR="00B450D1" w:rsidRDefault="00B450D1" w:rsidP="00B450D1">
      <w:pPr>
        <w:ind w:firstLine="284"/>
        <w:jc w:val="both"/>
      </w:pPr>
      <w:r>
        <w:t>Vyučovací předmět Český jazyk má komplexní charakter. Pro lepší přehlednost je ale rozdělen do tří složek</w:t>
      </w:r>
      <w:r w:rsidR="00656988">
        <w:t>, které se na 1. stupni prolínají</w:t>
      </w:r>
      <w:r>
        <w:t>:</w:t>
      </w:r>
    </w:p>
    <w:p w14:paraId="65741B59" w14:textId="4DAC2CD4" w:rsidR="00B450D1" w:rsidRPr="00B450D1" w:rsidRDefault="00B450D1">
      <w:pPr>
        <w:pStyle w:val="Odstavecseseznamem"/>
        <w:numPr>
          <w:ilvl w:val="0"/>
          <w:numId w:val="8"/>
        </w:numPr>
        <w:ind w:left="851"/>
        <w:jc w:val="both"/>
      </w:pPr>
      <w:r>
        <w:rPr>
          <w:b/>
          <w:bCs/>
        </w:rPr>
        <w:t>Jazyková výchova</w:t>
      </w:r>
      <w:r w:rsidR="00A469E6">
        <w:rPr>
          <w:b/>
          <w:bCs/>
        </w:rPr>
        <w:t xml:space="preserve"> – </w:t>
      </w:r>
      <w:r w:rsidR="00A469E6">
        <w:t>v této složce žáci získávají dovednosti a vědomosti potřebné k osvojení spisovné podoby jazyka, rovněž žáky vede k logickému myšlení.</w:t>
      </w:r>
    </w:p>
    <w:p w14:paraId="4AA11D06" w14:textId="1837FD12" w:rsidR="00B450D1" w:rsidRPr="00B450D1" w:rsidRDefault="00B450D1">
      <w:pPr>
        <w:pStyle w:val="Odstavecseseznamem"/>
        <w:numPr>
          <w:ilvl w:val="0"/>
          <w:numId w:val="8"/>
        </w:numPr>
        <w:ind w:left="851"/>
        <w:jc w:val="both"/>
      </w:pPr>
      <w:r>
        <w:rPr>
          <w:b/>
          <w:bCs/>
        </w:rPr>
        <w:t>Komunikační a slohová výchova</w:t>
      </w:r>
      <w:r w:rsidR="00A469E6">
        <w:rPr>
          <w:b/>
          <w:bCs/>
        </w:rPr>
        <w:t xml:space="preserve"> – </w:t>
      </w:r>
      <w:r w:rsidR="00A469E6">
        <w:t xml:space="preserve">žáky učí vnímat a chápat různá jazyková sdělení, číst s porozuměním, kultivovaně mluvit i psát a kriticky posuzovat </w:t>
      </w:r>
      <w:r w:rsidR="00656988">
        <w:t>obsah slyšeného či čteného textu.</w:t>
      </w:r>
    </w:p>
    <w:p w14:paraId="6DAD7D7F" w14:textId="77777777" w:rsidR="00D57DE3" w:rsidRDefault="00A469E6">
      <w:pPr>
        <w:pStyle w:val="Odstavecseseznamem"/>
        <w:numPr>
          <w:ilvl w:val="0"/>
          <w:numId w:val="8"/>
        </w:numPr>
        <w:ind w:left="851"/>
        <w:jc w:val="both"/>
      </w:pPr>
      <w:r>
        <w:rPr>
          <w:b/>
          <w:bCs/>
        </w:rPr>
        <w:t>Literární výchova a psaní</w:t>
      </w:r>
      <w:r w:rsidR="00656988">
        <w:rPr>
          <w:b/>
          <w:bCs/>
        </w:rPr>
        <w:t xml:space="preserve"> – </w:t>
      </w:r>
      <w:r w:rsidR="00656988">
        <w:t>prostřednictvím četby se žáci učí formulovat vlastní názory, rozpoznají základní literární druhy, učí se vyjádřit vlastní názory, získávají čtenářské návyky. Během výuky psaní získávají základy úhledného a čitelného rukopisu a získávají správné psací dovednosti.</w:t>
      </w:r>
    </w:p>
    <w:p w14:paraId="21B0E51D" w14:textId="22826197" w:rsidR="00363A04" w:rsidRDefault="00D57DE3" w:rsidP="00D57DE3">
      <w:pPr>
        <w:ind w:firstLine="284"/>
        <w:jc w:val="both"/>
      </w:pPr>
      <w:r>
        <w:t xml:space="preserve">Předmět </w:t>
      </w:r>
      <w:r w:rsidR="00690F2B">
        <w:t xml:space="preserve">Český jazyk </w:t>
      </w:r>
      <w:r>
        <w:t xml:space="preserve">je v 1. ročníku realizován 10 hodin týdně v délce 45 min, ve 2. ročníku </w:t>
      </w:r>
      <w:r w:rsidR="005C74EC">
        <w:t>9</w:t>
      </w:r>
      <w:r>
        <w:t xml:space="preserve"> hodin týdně v délce 45 min, ve 3. ročníku 9 hodin </w:t>
      </w:r>
      <w:r w:rsidR="00971425">
        <w:t xml:space="preserve">týdně </w:t>
      </w:r>
      <w:r>
        <w:t>v délce 45 min, ve 4. ročníku 8 hodin</w:t>
      </w:r>
      <w:r w:rsidR="00971425">
        <w:t xml:space="preserve"> týdně</w:t>
      </w:r>
      <w:r>
        <w:t xml:space="preserve"> v délce 45 min</w:t>
      </w:r>
      <w:r w:rsidR="00971425">
        <w:t>. Výuka probíhá ve spojených ročnících – 1. a 2. ročník v I. třídě, 3. a 4. ročník ve II. třídě.</w:t>
      </w:r>
    </w:p>
    <w:p w14:paraId="60266F99" w14:textId="77777777" w:rsidR="00363A04" w:rsidRDefault="00363A04" w:rsidP="00363A04">
      <w:pPr>
        <w:pStyle w:val="Nadpis3"/>
        <w:spacing w:after="200"/>
      </w:pPr>
      <w:bookmarkStart w:id="24" w:name="_Toc144136312"/>
      <w:r>
        <w:t>Výchovné a vzdělávací strategie pro rozvoj klíčových kompetencí</w:t>
      </w:r>
      <w:bookmarkEnd w:id="24"/>
    </w:p>
    <w:p w14:paraId="36187D2D" w14:textId="77777777" w:rsidR="00363A04" w:rsidRPr="00774F56" w:rsidRDefault="00363A04" w:rsidP="00363A04">
      <w:pPr>
        <w:spacing w:after="0"/>
        <w:rPr>
          <w:b/>
        </w:rPr>
      </w:pPr>
      <w:r w:rsidRPr="00774F56">
        <w:rPr>
          <w:b/>
        </w:rPr>
        <w:t>Kompetence k učení</w:t>
      </w:r>
    </w:p>
    <w:p w14:paraId="648708D4" w14:textId="77777777" w:rsidR="00363A04" w:rsidRDefault="00363A04">
      <w:pPr>
        <w:numPr>
          <w:ilvl w:val="0"/>
          <w:numId w:val="9"/>
        </w:numPr>
        <w:spacing w:after="0" w:line="240" w:lineRule="auto"/>
        <w:ind w:left="567" w:hanging="283"/>
        <w:jc w:val="both"/>
      </w:pPr>
      <w:r>
        <w:t xml:space="preserve">Klademe důraz na rozvoj čtenářské gramotnosti, zdokonalení čtení, učíme chápat dovednost čtení jako nástroj dalšího učení i nástroj zábavy a odpočinku </w:t>
      </w:r>
    </w:p>
    <w:p w14:paraId="2B6A92EB" w14:textId="77777777" w:rsidR="00363A04" w:rsidRDefault="00363A04">
      <w:pPr>
        <w:numPr>
          <w:ilvl w:val="0"/>
          <w:numId w:val="9"/>
        </w:numPr>
        <w:spacing w:after="0" w:line="240" w:lineRule="auto"/>
        <w:ind w:left="567" w:hanging="283"/>
        <w:jc w:val="both"/>
      </w:pPr>
      <w:r>
        <w:t>Získané znalosti propojujeme do souvislostí</w:t>
      </w:r>
    </w:p>
    <w:p w14:paraId="32931C69" w14:textId="77777777" w:rsidR="00363A04" w:rsidRDefault="00363A04">
      <w:pPr>
        <w:numPr>
          <w:ilvl w:val="0"/>
          <w:numId w:val="9"/>
        </w:numPr>
        <w:spacing w:after="0" w:line="240" w:lineRule="auto"/>
        <w:ind w:left="567" w:hanging="283"/>
        <w:jc w:val="both"/>
      </w:pPr>
      <w:r>
        <w:t>Motivujeme žáka k vyhledávání a třídění informací, u</w:t>
      </w:r>
      <w:r w:rsidRPr="009350CA">
        <w:t>žívá</w:t>
      </w:r>
      <w:r>
        <w:t>ní</w:t>
      </w:r>
      <w:r w:rsidRPr="009350CA">
        <w:t xml:space="preserve"> v procesu učení</w:t>
      </w:r>
    </w:p>
    <w:p w14:paraId="50B5B638" w14:textId="77777777" w:rsidR="00363A04" w:rsidRPr="009350CA" w:rsidRDefault="00363A04">
      <w:pPr>
        <w:numPr>
          <w:ilvl w:val="0"/>
          <w:numId w:val="9"/>
        </w:numPr>
        <w:spacing w:after="0" w:line="240" w:lineRule="auto"/>
        <w:ind w:left="567" w:hanging="283"/>
        <w:jc w:val="both"/>
      </w:pPr>
      <w:r>
        <w:t>Stanovujeme dílčí cíle a zohledňujeme individuální tempo žáků</w:t>
      </w:r>
    </w:p>
    <w:p w14:paraId="661C6685" w14:textId="77777777" w:rsidR="00363A04" w:rsidRPr="00774F56" w:rsidRDefault="00363A04" w:rsidP="00363A04">
      <w:pPr>
        <w:spacing w:after="0"/>
        <w:rPr>
          <w:b/>
        </w:rPr>
      </w:pPr>
      <w:r w:rsidRPr="00774F56">
        <w:rPr>
          <w:b/>
        </w:rPr>
        <w:t>Kompetence k řešení problému</w:t>
      </w:r>
    </w:p>
    <w:p w14:paraId="6A95F6E6" w14:textId="77777777" w:rsidR="00363A04" w:rsidRDefault="00363A04">
      <w:pPr>
        <w:numPr>
          <w:ilvl w:val="0"/>
          <w:numId w:val="9"/>
        </w:numPr>
        <w:spacing w:after="0" w:line="240" w:lineRule="auto"/>
        <w:ind w:left="567" w:hanging="283"/>
      </w:pPr>
      <w:r>
        <w:t xml:space="preserve">Na modelových situacích vedeme žáky k různým způsobům </w:t>
      </w:r>
      <w:r w:rsidRPr="009350CA">
        <w:t>řešení problém</w:t>
      </w:r>
      <w:r>
        <w:t>ů</w:t>
      </w:r>
    </w:p>
    <w:p w14:paraId="162DB5B1" w14:textId="77777777" w:rsidR="00363A04" w:rsidRPr="009350CA" w:rsidRDefault="00363A04">
      <w:pPr>
        <w:numPr>
          <w:ilvl w:val="0"/>
          <w:numId w:val="9"/>
        </w:numPr>
        <w:spacing w:after="0" w:line="240" w:lineRule="auto"/>
        <w:ind w:left="567" w:hanging="283"/>
      </w:pPr>
      <w:r>
        <w:t>Klademe důraz na vzájemnou spolupráci a pomoc mezi spolužáky</w:t>
      </w:r>
    </w:p>
    <w:p w14:paraId="729FFC7F" w14:textId="77777777" w:rsidR="00363A04" w:rsidRPr="00774F56" w:rsidRDefault="00363A04" w:rsidP="00363A04">
      <w:pPr>
        <w:spacing w:after="0"/>
        <w:rPr>
          <w:b/>
        </w:rPr>
      </w:pPr>
      <w:r w:rsidRPr="00774F56">
        <w:rPr>
          <w:b/>
        </w:rPr>
        <w:t>Kompetence komunikativní</w:t>
      </w:r>
    </w:p>
    <w:p w14:paraId="7EA692FD" w14:textId="77777777" w:rsidR="00363A04" w:rsidRDefault="00363A04">
      <w:pPr>
        <w:numPr>
          <w:ilvl w:val="0"/>
          <w:numId w:val="9"/>
        </w:numPr>
        <w:spacing w:after="0" w:line="240" w:lineRule="auto"/>
        <w:ind w:left="567" w:hanging="283"/>
        <w:jc w:val="both"/>
      </w:pPr>
      <w:r>
        <w:t>Vedeme žáky k</w:t>
      </w:r>
      <w:r w:rsidRPr="009350CA">
        <w:t xml:space="preserve"> tříd</w:t>
      </w:r>
      <w:r>
        <w:t>ění</w:t>
      </w:r>
      <w:r w:rsidRPr="009350CA">
        <w:t xml:space="preserve"> sv</w:t>
      </w:r>
      <w:r>
        <w:t>ých</w:t>
      </w:r>
      <w:r w:rsidRPr="009350CA">
        <w:t xml:space="preserve"> myšlen</w:t>
      </w:r>
      <w:r>
        <w:t>e</w:t>
      </w:r>
      <w:r w:rsidRPr="009350CA">
        <w:t>k a názor</w:t>
      </w:r>
      <w:r>
        <w:t>ů</w:t>
      </w:r>
      <w:r w:rsidRPr="009350CA">
        <w:t xml:space="preserve"> v logickém sledu </w:t>
      </w:r>
    </w:p>
    <w:p w14:paraId="5761E1AE" w14:textId="77777777" w:rsidR="00363A04" w:rsidRDefault="00363A04">
      <w:pPr>
        <w:numPr>
          <w:ilvl w:val="0"/>
          <w:numId w:val="9"/>
        </w:numPr>
        <w:spacing w:after="0" w:line="240" w:lineRule="auto"/>
        <w:ind w:left="567" w:hanging="283"/>
        <w:jc w:val="both"/>
      </w:pPr>
      <w:r>
        <w:t>Klademe důraz na souvislé a srozumitelné vyjadřování svých myšlenek v písemném i ústním projevu</w:t>
      </w:r>
    </w:p>
    <w:p w14:paraId="611BAE18" w14:textId="1E20065E" w:rsidR="00363A04" w:rsidRDefault="00363A04">
      <w:pPr>
        <w:numPr>
          <w:ilvl w:val="0"/>
          <w:numId w:val="9"/>
        </w:numPr>
        <w:spacing w:after="0" w:line="240" w:lineRule="auto"/>
        <w:ind w:left="567" w:hanging="283"/>
        <w:jc w:val="both"/>
      </w:pPr>
      <w:r>
        <w:t>Vedeme k naslouchání</w:t>
      </w:r>
      <w:r w:rsidRPr="009350CA">
        <w:t xml:space="preserve"> druhých</w:t>
      </w:r>
      <w:r>
        <w:t xml:space="preserve">, k vhodné reakci </w:t>
      </w:r>
      <w:r w:rsidRPr="009350CA">
        <w:t>a</w:t>
      </w:r>
      <w:r>
        <w:t> </w:t>
      </w:r>
      <w:r w:rsidRPr="009350CA">
        <w:t>účinn</w:t>
      </w:r>
      <w:r>
        <w:t>é</w:t>
      </w:r>
      <w:r w:rsidRPr="009350CA">
        <w:t xml:space="preserve"> komunikaci s okolním světem </w:t>
      </w:r>
    </w:p>
    <w:p w14:paraId="7DF2BF68" w14:textId="66A8DDDB" w:rsidR="00363A04" w:rsidRPr="009350CA" w:rsidRDefault="00363A04">
      <w:pPr>
        <w:numPr>
          <w:ilvl w:val="0"/>
          <w:numId w:val="9"/>
        </w:numPr>
        <w:spacing w:after="0" w:line="240" w:lineRule="auto"/>
        <w:ind w:left="567" w:hanging="283"/>
        <w:jc w:val="both"/>
      </w:pPr>
      <w:r>
        <w:t>Vedeme žáky k využívání</w:t>
      </w:r>
      <w:r w:rsidRPr="009350CA">
        <w:t xml:space="preserve"> komunikativní</w:t>
      </w:r>
      <w:r>
        <w:t>ch</w:t>
      </w:r>
      <w:r w:rsidRPr="009350CA">
        <w:t xml:space="preserve"> dovednosti k</w:t>
      </w:r>
      <w:r>
        <w:t> </w:t>
      </w:r>
      <w:r w:rsidRPr="009350CA">
        <w:t>vytváření vztahů potřebných k</w:t>
      </w:r>
      <w:r w:rsidR="006A19D4">
        <w:t> </w:t>
      </w:r>
      <w:r w:rsidRPr="009350CA">
        <w:t>plnohodnotnému soužití a spolupráci s ostatními lidmi.</w:t>
      </w:r>
    </w:p>
    <w:p w14:paraId="64A6002D" w14:textId="77777777" w:rsidR="00363A04" w:rsidRPr="00774F56" w:rsidRDefault="00363A04" w:rsidP="00363A04">
      <w:pPr>
        <w:spacing w:after="0"/>
        <w:rPr>
          <w:b/>
        </w:rPr>
      </w:pPr>
      <w:r w:rsidRPr="00774F56">
        <w:rPr>
          <w:b/>
        </w:rPr>
        <w:t>Kompetence sociální a personální</w:t>
      </w:r>
    </w:p>
    <w:p w14:paraId="4F61A0E1" w14:textId="77777777" w:rsidR="00363A04" w:rsidRDefault="00363A04">
      <w:pPr>
        <w:numPr>
          <w:ilvl w:val="0"/>
          <w:numId w:val="9"/>
        </w:numPr>
        <w:spacing w:after="0" w:line="240" w:lineRule="auto"/>
        <w:ind w:left="567" w:hanging="283"/>
        <w:jc w:val="both"/>
      </w:pPr>
      <w:r>
        <w:t>Klademe důraz na týmovou práci, na pomoc slabším spolužákům, na vzájemný respekt</w:t>
      </w:r>
    </w:p>
    <w:p w14:paraId="6F65AC1B" w14:textId="77777777" w:rsidR="00363A04" w:rsidRDefault="00363A04">
      <w:pPr>
        <w:numPr>
          <w:ilvl w:val="0"/>
          <w:numId w:val="9"/>
        </w:numPr>
        <w:spacing w:after="0" w:line="240" w:lineRule="auto"/>
        <w:ind w:left="567" w:hanging="283"/>
        <w:jc w:val="both"/>
      </w:pPr>
      <w:r>
        <w:t>Podporujeme integraci žáků se speciálními vzdělávacími potřebami</w:t>
      </w:r>
    </w:p>
    <w:p w14:paraId="2A8875E1" w14:textId="77777777" w:rsidR="00363A04" w:rsidRPr="009350CA" w:rsidRDefault="00363A04">
      <w:pPr>
        <w:numPr>
          <w:ilvl w:val="0"/>
          <w:numId w:val="9"/>
        </w:numPr>
        <w:spacing w:after="0" w:line="240" w:lineRule="auto"/>
        <w:ind w:left="567" w:hanging="283"/>
        <w:jc w:val="both"/>
      </w:pPr>
      <w:r>
        <w:lastRenderedPageBreak/>
        <w:t>Rozvíjíme v nich smysl pro</w:t>
      </w:r>
      <w:r w:rsidRPr="009350CA">
        <w:t xml:space="preserve"> diskusi, respekt</w:t>
      </w:r>
      <w:r>
        <w:t>ování</w:t>
      </w:r>
      <w:r w:rsidRPr="009350CA">
        <w:t xml:space="preserve"> různ</w:t>
      </w:r>
      <w:r>
        <w:t>ých</w:t>
      </w:r>
      <w:r w:rsidRPr="009350CA">
        <w:t xml:space="preserve"> hledis</w:t>
      </w:r>
      <w:r>
        <w:t>e</w:t>
      </w:r>
      <w:r w:rsidRPr="009350CA">
        <w:t>k a čerpá</w:t>
      </w:r>
      <w:r>
        <w:t>ní</w:t>
      </w:r>
      <w:r w:rsidRPr="009350CA">
        <w:t xml:space="preserve"> poučení z toho, co si druzí myslí.</w:t>
      </w:r>
    </w:p>
    <w:p w14:paraId="501F0C22" w14:textId="77777777" w:rsidR="00363A04" w:rsidRPr="00814F5E" w:rsidRDefault="00363A04" w:rsidP="00363A04">
      <w:pPr>
        <w:spacing w:after="0"/>
        <w:rPr>
          <w:b/>
        </w:rPr>
      </w:pPr>
      <w:r w:rsidRPr="00814F5E">
        <w:rPr>
          <w:b/>
        </w:rPr>
        <w:t>Kompetence občanská</w:t>
      </w:r>
    </w:p>
    <w:p w14:paraId="5221548F" w14:textId="0702BA4A" w:rsidR="00363A04" w:rsidRDefault="00363A04">
      <w:pPr>
        <w:numPr>
          <w:ilvl w:val="0"/>
          <w:numId w:val="9"/>
        </w:numPr>
        <w:spacing w:after="0" w:line="240" w:lineRule="auto"/>
        <w:ind w:left="567" w:hanging="283"/>
        <w:jc w:val="both"/>
      </w:pPr>
      <w:r>
        <w:t>Vedeme k r</w:t>
      </w:r>
      <w:r w:rsidRPr="009350CA">
        <w:t>espekt</w:t>
      </w:r>
      <w:r>
        <w:t>ování</w:t>
      </w:r>
      <w:r w:rsidRPr="009350CA">
        <w:t xml:space="preserve"> naš</w:t>
      </w:r>
      <w:r>
        <w:t xml:space="preserve">ich </w:t>
      </w:r>
      <w:r w:rsidRPr="009350CA">
        <w:t>tradic a kulturní</w:t>
      </w:r>
      <w:r>
        <w:t xml:space="preserve">ho </w:t>
      </w:r>
      <w:r w:rsidRPr="009350CA">
        <w:t xml:space="preserve">dědictví </w:t>
      </w:r>
    </w:p>
    <w:p w14:paraId="63B5D47A" w14:textId="682EEAD9" w:rsidR="00363A04" w:rsidRDefault="0018139C">
      <w:pPr>
        <w:numPr>
          <w:ilvl w:val="0"/>
          <w:numId w:val="9"/>
        </w:numPr>
        <w:spacing w:after="0" w:line="240" w:lineRule="auto"/>
        <w:ind w:left="567" w:hanging="283"/>
        <w:jc w:val="both"/>
      </w:pPr>
      <w:r>
        <w:t>Vedeme k aktivnímu</w:t>
      </w:r>
      <w:r w:rsidR="00363A04" w:rsidRPr="009350CA">
        <w:t xml:space="preserve"> zapoj</w:t>
      </w:r>
      <w:r>
        <w:t>ení se</w:t>
      </w:r>
      <w:r w:rsidR="00363A04" w:rsidRPr="009350CA">
        <w:t xml:space="preserve"> do kulturního dění</w:t>
      </w:r>
      <w:r w:rsidR="00363A04">
        <w:t xml:space="preserve"> v obci</w:t>
      </w:r>
    </w:p>
    <w:p w14:paraId="51A5470D" w14:textId="77777777" w:rsidR="00363A04" w:rsidRPr="009350CA" w:rsidRDefault="00363A04">
      <w:pPr>
        <w:numPr>
          <w:ilvl w:val="0"/>
          <w:numId w:val="9"/>
        </w:numPr>
        <w:spacing w:after="0" w:line="240" w:lineRule="auto"/>
        <w:ind w:left="567" w:hanging="283"/>
        <w:jc w:val="both"/>
      </w:pPr>
      <w:r>
        <w:t>Vedeme k rozlišování vhodného a nevhodného chování, k toleranci k ostatním</w:t>
      </w:r>
    </w:p>
    <w:p w14:paraId="4CA3ABCB" w14:textId="77777777" w:rsidR="00363A04" w:rsidRPr="00814F5E" w:rsidRDefault="00363A04" w:rsidP="00363A04">
      <w:pPr>
        <w:spacing w:after="0"/>
        <w:rPr>
          <w:b/>
        </w:rPr>
      </w:pPr>
      <w:r w:rsidRPr="00814F5E">
        <w:rPr>
          <w:b/>
        </w:rPr>
        <w:t>Kompetence pracovní</w:t>
      </w:r>
    </w:p>
    <w:p w14:paraId="3E025E11" w14:textId="77777777" w:rsidR="00363A04" w:rsidRDefault="00363A04">
      <w:pPr>
        <w:numPr>
          <w:ilvl w:val="0"/>
          <w:numId w:val="9"/>
        </w:numPr>
        <w:spacing w:after="0" w:line="240" w:lineRule="auto"/>
        <w:ind w:left="567" w:hanging="283"/>
        <w:jc w:val="both"/>
      </w:pPr>
      <w:r>
        <w:t>Vedeme žáky k dodržování stanovených pravidel a povinností</w:t>
      </w:r>
    </w:p>
    <w:p w14:paraId="7BDF8B69" w14:textId="41BF3803" w:rsidR="00363A04" w:rsidRDefault="00363A04">
      <w:pPr>
        <w:numPr>
          <w:ilvl w:val="0"/>
          <w:numId w:val="9"/>
        </w:numPr>
        <w:spacing w:after="0" w:line="240" w:lineRule="auto"/>
        <w:ind w:left="567" w:hanging="283"/>
        <w:jc w:val="both"/>
      </w:pPr>
      <w:r>
        <w:t>V</w:t>
      </w:r>
      <w:r w:rsidRPr="009350CA">
        <w:t>ede</w:t>
      </w:r>
      <w:r w:rsidR="0018139C">
        <w:t>me</w:t>
      </w:r>
      <w:r w:rsidRPr="009350CA">
        <w:t xml:space="preserve"> žáky k</w:t>
      </w:r>
      <w:r>
        <w:t> </w:t>
      </w:r>
      <w:r w:rsidRPr="009350CA">
        <w:t>organizování a plánování učiva</w:t>
      </w:r>
    </w:p>
    <w:p w14:paraId="49F44829" w14:textId="77777777" w:rsidR="00363A04" w:rsidRDefault="00363A04">
      <w:pPr>
        <w:numPr>
          <w:ilvl w:val="0"/>
          <w:numId w:val="9"/>
        </w:numPr>
        <w:spacing w:after="0" w:line="240" w:lineRule="auto"/>
        <w:ind w:left="567" w:hanging="283"/>
        <w:jc w:val="both"/>
      </w:pPr>
      <w:r>
        <w:t>Vytváříme pozitivní vztah k práci a celému pracovnímu procesu</w:t>
      </w:r>
    </w:p>
    <w:p w14:paraId="3B81210A" w14:textId="07E152FA" w:rsidR="000E71A3" w:rsidRDefault="00363A04" w:rsidP="00280E6A">
      <w:pPr>
        <w:numPr>
          <w:ilvl w:val="0"/>
          <w:numId w:val="9"/>
        </w:numPr>
        <w:spacing w:after="0" w:line="240" w:lineRule="auto"/>
        <w:ind w:left="567" w:hanging="283"/>
        <w:jc w:val="both"/>
      </w:pPr>
      <w:r>
        <w:t>Pozitivní pochvalou vždy oceníme snahu žáka</w:t>
      </w:r>
    </w:p>
    <w:p w14:paraId="1EC1BFB0" w14:textId="217F8F37" w:rsidR="00280E6A" w:rsidRDefault="00280E6A" w:rsidP="00280E6A">
      <w:pPr>
        <w:spacing w:after="0" w:line="240" w:lineRule="auto"/>
        <w:jc w:val="both"/>
        <w:rPr>
          <w:b/>
          <w:bCs/>
        </w:rPr>
      </w:pPr>
      <w:r>
        <w:rPr>
          <w:b/>
          <w:bCs/>
        </w:rPr>
        <w:t>Kompetence digitální</w:t>
      </w:r>
    </w:p>
    <w:p w14:paraId="053601D4" w14:textId="499A3563" w:rsidR="00280E6A" w:rsidRPr="00280E6A" w:rsidRDefault="00280E6A">
      <w:pPr>
        <w:pStyle w:val="Odstavecseseznamem"/>
        <w:numPr>
          <w:ilvl w:val="0"/>
          <w:numId w:val="107"/>
        </w:numPr>
        <w:ind w:left="567" w:hanging="283"/>
        <w:jc w:val="both"/>
        <w:rPr>
          <w:lang w:eastAsia="cs-CZ"/>
        </w:rPr>
      </w:pPr>
      <w:r>
        <w:rPr>
          <w:lang w:eastAsia="cs-CZ"/>
        </w:rPr>
        <w:t>D</w:t>
      </w:r>
      <w:r w:rsidRPr="00280E6A">
        <w:rPr>
          <w:lang w:eastAsia="cs-CZ"/>
        </w:rPr>
        <w:t>áváme žákům prostor ke čtení elektronických textů s hlubším porozuměním, včetně porozumění významu obrazných symbolů (piktogramů)</w:t>
      </w:r>
    </w:p>
    <w:p w14:paraId="3D6BF53F" w14:textId="3DED5475" w:rsidR="00280E6A" w:rsidRPr="00280E6A" w:rsidRDefault="00280E6A">
      <w:pPr>
        <w:pStyle w:val="Odstavecseseznamem"/>
        <w:numPr>
          <w:ilvl w:val="0"/>
          <w:numId w:val="107"/>
        </w:numPr>
        <w:ind w:left="567" w:hanging="283"/>
        <w:jc w:val="both"/>
        <w:rPr>
          <w:lang w:eastAsia="cs-CZ"/>
        </w:rPr>
      </w:pPr>
      <w:r>
        <w:rPr>
          <w:lang w:eastAsia="cs-CZ"/>
        </w:rPr>
        <w:t>V</w:t>
      </w:r>
      <w:r w:rsidRPr="00280E6A">
        <w:rPr>
          <w:lang w:eastAsia="cs-CZ"/>
        </w:rPr>
        <w:t>edeme žáky ke zjištění, které čtenářské strategie jsou vhodné i pro digitální čtení, a k využívání grafických organizérů pro třídění a uspořádání informací</w:t>
      </w:r>
    </w:p>
    <w:p w14:paraId="14870677" w14:textId="049FFF50" w:rsidR="00280E6A" w:rsidRPr="00280E6A" w:rsidRDefault="00280E6A">
      <w:pPr>
        <w:pStyle w:val="Odstavecseseznamem"/>
        <w:numPr>
          <w:ilvl w:val="0"/>
          <w:numId w:val="107"/>
        </w:numPr>
        <w:ind w:left="567" w:hanging="283"/>
        <w:jc w:val="both"/>
        <w:rPr>
          <w:lang w:eastAsia="cs-CZ"/>
        </w:rPr>
      </w:pPr>
      <w:r>
        <w:rPr>
          <w:lang w:eastAsia="cs-CZ"/>
        </w:rPr>
        <w:t>P</w:t>
      </w:r>
      <w:r w:rsidRPr="00280E6A">
        <w:rPr>
          <w:lang w:eastAsia="cs-CZ"/>
        </w:rPr>
        <w:t>odporujeme žáky v získání dovedností a návyků spojených s psaním na dotykovém displeji a</w:t>
      </w:r>
      <w:r w:rsidR="00D2553F">
        <w:rPr>
          <w:lang w:eastAsia="cs-CZ"/>
        </w:rPr>
        <w:t> </w:t>
      </w:r>
      <w:r w:rsidRPr="00280E6A">
        <w:rPr>
          <w:lang w:eastAsia="cs-CZ"/>
        </w:rPr>
        <w:t>v</w:t>
      </w:r>
      <w:r w:rsidR="00D2553F">
        <w:rPr>
          <w:lang w:eastAsia="cs-CZ"/>
        </w:rPr>
        <w:t> </w:t>
      </w:r>
      <w:r w:rsidRPr="00280E6A">
        <w:rPr>
          <w:lang w:eastAsia="cs-CZ"/>
        </w:rPr>
        <w:t>orientaci v rozložení jednotlivých znaků, velkých a malých písmen, číslic a symbolů na klávesnici vedeme žáky k dodržování základních hygienických návyků při práci s digitálními technologiemi</w:t>
      </w:r>
    </w:p>
    <w:p w14:paraId="68E91B40" w14:textId="6AB07595" w:rsidR="00280E6A" w:rsidRPr="00280E6A" w:rsidRDefault="00280E6A">
      <w:pPr>
        <w:pStyle w:val="Odstavecseseznamem"/>
        <w:numPr>
          <w:ilvl w:val="0"/>
          <w:numId w:val="107"/>
        </w:numPr>
        <w:ind w:left="567" w:hanging="283"/>
        <w:jc w:val="both"/>
        <w:rPr>
          <w:lang w:eastAsia="cs-CZ"/>
        </w:rPr>
      </w:pPr>
      <w:r>
        <w:rPr>
          <w:lang w:eastAsia="cs-CZ"/>
        </w:rPr>
        <w:t>U</w:t>
      </w:r>
      <w:r w:rsidRPr="00280E6A">
        <w:rPr>
          <w:lang w:eastAsia="cs-CZ"/>
        </w:rPr>
        <w:t>číme žáky vybírat vhodné technologie s ohledem na zvolený formát sdělení (SMS, e-mail, chat) a pro sdílení výsledků samostatné nebo společné práce</w:t>
      </w:r>
    </w:p>
    <w:p w14:paraId="7198533A" w14:textId="0B179245" w:rsidR="00280E6A" w:rsidRPr="00280E6A" w:rsidRDefault="00280E6A">
      <w:pPr>
        <w:pStyle w:val="Odstavecseseznamem"/>
        <w:numPr>
          <w:ilvl w:val="0"/>
          <w:numId w:val="107"/>
        </w:numPr>
        <w:ind w:left="567" w:hanging="283"/>
        <w:jc w:val="both"/>
        <w:rPr>
          <w:lang w:eastAsia="cs-CZ"/>
        </w:rPr>
      </w:pPr>
      <w:r>
        <w:rPr>
          <w:lang w:eastAsia="cs-CZ"/>
        </w:rPr>
        <w:t>U</w:t>
      </w:r>
      <w:r w:rsidRPr="00280E6A">
        <w:rPr>
          <w:lang w:eastAsia="cs-CZ"/>
        </w:rPr>
        <w:t>možňujeme žákům využívání online slovníků (slovník spisovné češtiny, slovník cizích slov)</w:t>
      </w:r>
    </w:p>
    <w:p w14:paraId="1A74B6DB" w14:textId="69AF3A00" w:rsidR="00280E6A" w:rsidRPr="00280E6A" w:rsidRDefault="00280E6A">
      <w:pPr>
        <w:pStyle w:val="Odstavecseseznamem"/>
        <w:numPr>
          <w:ilvl w:val="0"/>
          <w:numId w:val="107"/>
        </w:numPr>
        <w:ind w:left="567" w:hanging="283"/>
        <w:jc w:val="both"/>
        <w:rPr>
          <w:lang w:eastAsia="cs-CZ"/>
        </w:rPr>
      </w:pPr>
      <w:r>
        <w:rPr>
          <w:lang w:eastAsia="cs-CZ"/>
        </w:rPr>
        <w:t>V</w:t>
      </w:r>
      <w:r w:rsidRPr="00280E6A">
        <w:rPr>
          <w:lang w:eastAsia="cs-CZ"/>
        </w:rPr>
        <w:t>edeme žáky k odlišení vlastního a cizího obsahu, k vnímání problematiky autorství</w:t>
      </w:r>
    </w:p>
    <w:p w14:paraId="38050092" w14:textId="77777777" w:rsidR="00280E6A" w:rsidRPr="00280E6A" w:rsidRDefault="00280E6A" w:rsidP="00280E6A">
      <w:pPr>
        <w:spacing w:after="200" w:line="240" w:lineRule="auto"/>
        <w:jc w:val="both"/>
        <w:rPr>
          <w:b/>
          <w:bCs/>
        </w:rPr>
      </w:pPr>
    </w:p>
    <w:p w14:paraId="6FDCB0F4" w14:textId="03C1294B" w:rsidR="000E71A3" w:rsidRPr="000E71A3" w:rsidRDefault="000E71A3" w:rsidP="000E71A3">
      <w:pPr>
        <w:sectPr w:rsidR="000E71A3" w:rsidRPr="000E71A3" w:rsidSect="002E71A5">
          <w:pgSz w:w="11906" w:h="16838"/>
          <w:pgMar w:top="1418" w:right="1416" w:bottom="1418" w:left="1418" w:header="709" w:footer="709" w:gutter="0"/>
          <w:cols w:space="708"/>
          <w:titlePg/>
          <w:docGrid w:linePitch="360"/>
        </w:sectPr>
      </w:pPr>
      <w:r>
        <w:br w:type="page"/>
      </w:r>
    </w:p>
    <w:p w14:paraId="40107B52" w14:textId="3A62F265" w:rsidR="002E54E4" w:rsidRDefault="000E71A3" w:rsidP="002E54E4">
      <w:pPr>
        <w:pStyle w:val="Nadpis3"/>
      </w:pPr>
      <w:bookmarkStart w:id="25" w:name="_Toc144136313"/>
      <w:r>
        <w:lastRenderedPageBreak/>
        <w:t>Vzdělávací obsah vyučovacího předmětu</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98"/>
        <w:gridCol w:w="3498"/>
        <w:gridCol w:w="3501"/>
        <w:gridCol w:w="3495"/>
      </w:tblGrid>
      <w:tr w:rsidR="000E71A3" w:rsidRPr="008A71F0" w14:paraId="7703D8DB" w14:textId="77777777" w:rsidTr="00F22DE4">
        <w:trPr>
          <w:trHeight w:val="270"/>
        </w:trPr>
        <w:tc>
          <w:tcPr>
            <w:tcW w:w="3751" w:type="pct"/>
            <w:gridSpan w:val="3"/>
            <w:tcBorders>
              <w:bottom w:val="single" w:sz="4" w:space="0" w:color="auto"/>
            </w:tcBorders>
            <w:shd w:val="clear" w:color="auto" w:fill="FFFFFF"/>
          </w:tcPr>
          <w:p w14:paraId="2FFE882F" w14:textId="77777777" w:rsidR="000E71A3" w:rsidRPr="008A71F0" w:rsidRDefault="000E71A3" w:rsidP="00F22DE4">
            <w:pPr>
              <w:rPr>
                <w:b/>
                <w:szCs w:val="20"/>
              </w:rPr>
            </w:pPr>
            <w:r w:rsidRPr="008A71F0">
              <w:rPr>
                <w:b/>
                <w:szCs w:val="20"/>
              </w:rPr>
              <w:t>Jazyk a jazyková komunikace</w:t>
            </w:r>
          </w:p>
        </w:tc>
        <w:tc>
          <w:tcPr>
            <w:tcW w:w="1249" w:type="pct"/>
            <w:tcBorders>
              <w:bottom w:val="single" w:sz="4" w:space="0" w:color="auto"/>
            </w:tcBorders>
            <w:shd w:val="clear" w:color="auto" w:fill="FFFFFF"/>
          </w:tcPr>
          <w:p w14:paraId="52BB5049" w14:textId="77777777" w:rsidR="000E71A3" w:rsidRPr="008A71F0" w:rsidRDefault="000E71A3" w:rsidP="00F22DE4">
            <w:pPr>
              <w:rPr>
                <w:b/>
                <w:szCs w:val="20"/>
              </w:rPr>
            </w:pPr>
            <w:r w:rsidRPr="008A71F0">
              <w:rPr>
                <w:b/>
                <w:szCs w:val="20"/>
              </w:rPr>
              <w:t>Ročník: 1.</w:t>
            </w:r>
          </w:p>
        </w:tc>
      </w:tr>
      <w:tr w:rsidR="000E71A3" w:rsidRPr="008A71F0" w14:paraId="3934A572" w14:textId="77777777" w:rsidTr="00F22DE4">
        <w:trPr>
          <w:trHeight w:val="375"/>
        </w:trPr>
        <w:tc>
          <w:tcPr>
            <w:tcW w:w="5000" w:type="pct"/>
            <w:gridSpan w:val="4"/>
            <w:shd w:val="clear" w:color="auto" w:fill="FFFFFF"/>
          </w:tcPr>
          <w:p w14:paraId="69A34FAE" w14:textId="77777777" w:rsidR="000E71A3" w:rsidRPr="008A71F0" w:rsidRDefault="000E71A3" w:rsidP="00F22DE4">
            <w:pPr>
              <w:rPr>
                <w:b/>
                <w:szCs w:val="20"/>
              </w:rPr>
            </w:pPr>
            <w:r w:rsidRPr="008A71F0">
              <w:rPr>
                <w:b/>
                <w:szCs w:val="20"/>
              </w:rPr>
              <w:t>Předmět: Český jazyk</w:t>
            </w:r>
          </w:p>
        </w:tc>
      </w:tr>
      <w:tr w:rsidR="000E71A3" w:rsidRPr="008A71F0" w14:paraId="249844A3" w14:textId="77777777" w:rsidTr="00F22DE4">
        <w:tc>
          <w:tcPr>
            <w:tcW w:w="1250" w:type="pct"/>
            <w:tcBorders>
              <w:top w:val="single" w:sz="4" w:space="0" w:color="auto"/>
            </w:tcBorders>
            <w:shd w:val="clear" w:color="auto" w:fill="FFFFFF"/>
            <w:vAlign w:val="center"/>
          </w:tcPr>
          <w:p w14:paraId="33BBDB16" w14:textId="77777777" w:rsidR="000E71A3" w:rsidRPr="008A71F0" w:rsidRDefault="000E71A3" w:rsidP="00F22DE4">
            <w:pPr>
              <w:jc w:val="center"/>
              <w:rPr>
                <w:b/>
                <w:szCs w:val="20"/>
              </w:rPr>
            </w:pPr>
            <w:r w:rsidRPr="008A71F0">
              <w:rPr>
                <w:b/>
                <w:szCs w:val="20"/>
              </w:rPr>
              <w:t>Očekávané výstupy z RVP ZV</w:t>
            </w:r>
          </w:p>
        </w:tc>
        <w:tc>
          <w:tcPr>
            <w:tcW w:w="1250" w:type="pct"/>
            <w:tcBorders>
              <w:top w:val="single" w:sz="4" w:space="0" w:color="auto"/>
            </w:tcBorders>
            <w:shd w:val="clear" w:color="auto" w:fill="FFFFFF"/>
            <w:vAlign w:val="center"/>
          </w:tcPr>
          <w:p w14:paraId="48D09835" w14:textId="77777777" w:rsidR="000E71A3" w:rsidRPr="008A71F0" w:rsidRDefault="000E71A3" w:rsidP="00F22DE4">
            <w:pPr>
              <w:jc w:val="center"/>
              <w:rPr>
                <w:b/>
                <w:szCs w:val="20"/>
              </w:rPr>
            </w:pPr>
            <w:r w:rsidRPr="008A71F0">
              <w:rPr>
                <w:b/>
                <w:szCs w:val="20"/>
              </w:rPr>
              <w:t>Školní výstupy</w:t>
            </w:r>
          </w:p>
        </w:tc>
        <w:tc>
          <w:tcPr>
            <w:tcW w:w="1251" w:type="pct"/>
            <w:tcBorders>
              <w:top w:val="single" w:sz="4" w:space="0" w:color="auto"/>
            </w:tcBorders>
            <w:shd w:val="clear" w:color="auto" w:fill="FFFFFF"/>
            <w:vAlign w:val="center"/>
          </w:tcPr>
          <w:p w14:paraId="056C1275" w14:textId="77777777" w:rsidR="000E71A3" w:rsidRPr="008A71F0" w:rsidRDefault="000E71A3" w:rsidP="00F22DE4">
            <w:pPr>
              <w:jc w:val="center"/>
              <w:rPr>
                <w:b/>
                <w:szCs w:val="20"/>
              </w:rPr>
            </w:pPr>
            <w:r w:rsidRPr="008A71F0">
              <w:rPr>
                <w:b/>
                <w:szCs w:val="20"/>
              </w:rPr>
              <w:t>Učivo</w:t>
            </w:r>
          </w:p>
        </w:tc>
        <w:tc>
          <w:tcPr>
            <w:tcW w:w="1249" w:type="pct"/>
            <w:tcBorders>
              <w:top w:val="single" w:sz="4" w:space="0" w:color="auto"/>
            </w:tcBorders>
            <w:shd w:val="clear" w:color="auto" w:fill="FFFFFF"/>
            <w:vAlign w:val="center"/>
          </w:tcPr>
          <w:p w14:paraId="1E0CC6E2" w14:textId="77777777" w:rsidR="000E71A3" w:rsidRPr="008A71F0" w:rsidRDefault="000E71A3" w:rsidP="00E55320">
            <w:pPr>
              <w:spacing w:before="120" w:after="0"/>
              <w:jc w:val="center"/>
              <w:rPr>
                <w:b/>
                <w:szCs w:val="20"/>
              </w:rPr>
            </w:pPr>
            <w:r w:rsidRPr="008A71F0">
              <w:rPr>
                <w:b/>
                <w:szCs w:val="20"/>
              </w:rPr>
              <w:t>Přesahy a vazby</w:t>
            </w:r>
          </w:p>
          <w:p w14:paraId="6B367E4D" w14:textId="77777777" w:rsidR="000E71A3" w:rsidRPr="008A71F0" w:rsidRDefault="000E71A3" w:rsidP="00F22DE4">
            <w:pPr>
              <w:jc w:val="center"/>
              <w:rPr>
                <w:b/>
                <w:szCs w:val="20"/>
              </w:rPr>
            </w:pPr>
            <w:r w:rsidRPr="008A71F0">
              <w:rPr>
                <w:b/>
                <w:szCs w:val="20"/>
              </w:rPr>
              <w:t>(mezipředmětové vztahy, průřezová témata)</w:t>
            </w:r>
          </w:p>
        </w:tc>
      </w:tr>
      <w:tr w:rsidR="000E71A3" w:rsidRPr="008A71F0" w14:paraId="239AAB48" w14:textId="77777777" w:rsidTr="00F22DE4">
        <w:tc>
          <w:tcPr>
            <w:tcW w:w="3751" w:type="pct"/>
            <w:gridSpan w:val="3"/>
            <w:shd w:val="clear" w:color="auto" w:fill="FFFFFF"/>
            <w:vAlign w:val="center"/>
          </w:tcPr>
          <w:p w14:paraId="008DF404" w14:textId="77777777" w:rsidR="000E71A3" w:rsidRPr="008A71F0" w:rsidRDefault="000E71A3" w:rsidP="00F22DE4">
            <w:pPr>
              <w:jc w:val="center"/>
              <w:rPr>
                <w:b/>
                <w:i/>
                <w:szCs w:val="20"/>
              </w:rPr>
            </w:pPr>
          </w:p>
        </w:tc>
        <w:tc>
          <w:tcPr>
            <w:tcW w:w="1249" w:type="pct"/>
            <w:shd w:val="clear" w:color="auto" w:fill="FFFFFF"/>
            <w:vAlign w:val="center"/>
          </w:tcPr>
          <w:p w14:paraId="60D6E5EA" w14:textId="77777777" w:rsidR="000E71A3" w:rsidRDefault="000E71A3" w:rsidP="00F22DE4">
            <w:pPr>
              <w:rPr>
                <w:szCs w:val="20"/>
              </w:rPr>
            </w:pPr>
            <w:r>
              <w:rPr>
                <w:szCs w:val="20"/>
              </w:rPr>
              <w:t xml:space="preserve">OSV/1,6,8 </w:t>
            </w:r>
          </w:p>
          <w:p w14:paraId="2F3F1F25" w14:textId="77777777" w:rsidR="000E71A3" w:rsidRPr="008A71F0" w:rsidRDefault="000E71A3" w:rsidP="00F22DE4">
            <w:pPr>
              <w:rPr>
                <w:szCs w:val="20"/>
              </w:rPr>
            </w:pPr>
            <w:r>
              <w:rPr>
                <w:szCs w:val="20"/>
              </w:rPr>
              <w:t>ETV</w:t>
            </w:r>
          </w:p>
        </w:tc>
      </w:tr>
      <w:tr w:rsidR="000E71A3" w:rsidRPr="008A71F0" w14:paraId="29386109" w14:textId="77777777" w:rsidTr="00F22DE4">
        <w:tc>
          <w:tcPr>
            <w:tcW w:w="5000" w:type="pct"/>
            <w:gridSpan w:val="4"/>
            <w:shd w:val="clear" w:color="auto" w:fill="FFFFFF"/>
            <w:vAlign w:val="center"/>
          </w:tcPr>
          <w:p w14:paraId="7FA99EA7" w14:textId="77777777" w:rsidR="000E71A3" w:rsidRPr="008A71F0" w:rsidRDefault="000E71A3" w:rsidP="00F22DE4">
            <w:pPr>
              <w:jc w:val="center"/>
              <w:rPr>
                <w:b/>
                <w:i/>
                <w:szCs w:val="20"/>
              </w:rPr>
            </w:pPr>
            <w:r w:rsidRPr="008A71F0">
              <w:rPr>
                <w:b/>
                <w:i/>
                <w:szCs w:val="20"/>
              </w:rPr>
              <w:t>Komunikační a slohová výchova</w:t>
            </w:r>
          </w:p>
        </w:tc>
      </w:tr>
      <w:tr w:rsidR="000E71A3" w:rsidRPr="008A71F0" w14:paraId="24A67971" w14:textId="77777777" w:rsidTr="00F22DE4">
        <w:trPr>
          <w:trHeight w:val="3347"/>
        </w:trPr>
        <w:tc>
          <w:tcPr>
            <w:tcW w:w="1250" w:type="pct"/>
            <w:shd w:val="clear" w:color="auto" w:fill="FFFFFF"/>
          </w:tcPr>
          <w:p w14:paraId="72EF4D30" w14:textId="77777777" w:rsidR="000E71A3" w:rsidRPr="008A71F0" w:rsidRDefault="000E71A3" w:rsidP="00F22DE4">
            <w:pPr>
              <w:rPr>
                <w:szCs w:val="20"/>
              </w:rPr>
            </w:pPr>
            <w:r w:rsidRPr="008A71F0">
              <w:rPr>
                <w:szCs w:val="20"/>
              </w:rPr>
              <w:t>Plynule čte s porozuměním texty přiměřeného rozsahu a</w:t>
            </w:r>
            <w:r>
              <w:rPr>
                <w:szCs w:val="20"/>
              </w:rPr>
              <w:t> </w:t>
            </w:r>
            <w:r w:rsidRPr="008A71F0">
              <w:rPr>
                <w:szCs w:val="20"/>
              </w:rPr>
              <w:t>náročnosti</w:t>
            </w:r>
          </w:p>
        </w:tc>
        <w:tc>
          <w:tcPr>
            <w:tcW w:w="1250" w:type="pct"/>
            <w:shd w:val="clear" w:color="auto" w:fill="FFFFFF"/>
          </w:tcPr>
          <w:p w14:paraId="6171301C" w14:textId="77777777" w:rsidR="000E71A3" w:rsidRPr="008A71F0" w:rsidRDefault="000E71A3">
            <w:pPr>
              <w:numPr>
                <w:ilvl w:val="0"/>
                <w:numId w:val="16"/>
              </w:numPr>
              <w:spacing w:after="0" w:line="240" w:lineRule="auto"/>
              <w:rPr>
                <w:szCs w:val="20"/>
              </w:rPr>
            </w:pPr>
            <w:r w:rsidRPr="008A71F0">
              <w:rPr>
                <w:szCs w:val="20"/>
              </w:rPr>
              <w:t>Vyhledává písmena a slabiky v textu</w:t>
            </w:r>
          </w:p>
          <w:p w14:paraId="4E4F7DCF" w14:textId="77777777" w:rsidR="000E71A3" w:rsidRPr="008A71F0" w:rsidRDefault="000E71A3">
            <w:pPr>
              <w:numPr>
                <w:ilvl w:val="0"/>
                <w:numId w:val="16"/>
              </w:numPr>
              <w:spacing w:after="0" w:line="240" w:lineRule="auto"/>
              <w:rPr>
                <w:szCs w:val="20"/>
              </w:rPr>
            </w:pPr>
            <w:r w:rsidRPr="008A71F0">
              <w:rPr>
                <w:szCs w:val="20"/>
              </w:rPr>
              <w:t>Roz</w:t>
            </w:r>
            <w:r>
              <w:rPr>
                <w:szCs w:val="20"/>
              </w:rPr>
              <w:t>lišuje pojmy</w:t>
            </w:r>
            <w:r w:rsidRPr="008A71F0">
              <w:rPr>
                <w:szCs w:val="20"/>
              </w:rPr>
              <w:t xml:space="preserve"> stránka, článek, nadpis, řádek, písmeno, slovo, věta</w:t>
            </w:r>
          </w:p>
          <w:p w14:paraId="5A9A4DA8" w14:textId="77777777" w:rsidR="000E71A3" w:rsidRPr="008A71F0" w:rsidRDefault="000E71A3">
            <w:pPr>
              <w:numPr>
                <w:ilvl w:val="0"/>
                <w:numId w:val="16"/>
              </w:numPr>
              <w:spacing w:after="0" w:line="240" w:lineRule="auto"/>
              <w:rPr>
                <w:szCs w:val="20"/>
              </w:rPr>
            </w:pPr>
            <w:r w:rsidRPr="008A71F0">
              <w:rPr>
                <w:szCs w:val="20"/>
              </w:rPr>
              <w:t>Orientuje se v textu slabikáře</w:t>
            </w:r>
          </w:p>
          <w:p w14:paraId="6CA20F9A" w14:textId="77777777" w:rsidR="000E71A3" w:rsidRPr="008A71F0" w:rsidRDefault="000E71A3">
            <w:pPr>
              <w:numPr>
                <w:ilvl w:val="0"/>
                <w:numId w:val="16"/>
              </w:numPr>
              <w:spacing w:after="0" w:line="240" w:lineRule="auto"/>
              <w:rPr>
                <w:szCs w:val="20"/>
              </w:rPr>
            </w:pPr>
            <w:r w:rsidRPr="008A71F0">
              <w:rPr>
                <w:szCs w:val="20"/>
              </w:rPr>
              <w:t>Provádí přípravná cvičení sluchová a zraková</w:t>
            </w:r>
          </w:p>
          <w:p w14:paraId="203D8487" w14:textId="77777777" w:rsidR="000E71A3" w:rsidRPr="008A71F0" w:rsidRDefault="000E71A3">
            <w:pPr>
              <w:numPr>
                <w:ilvl w:val="0"/>
                <w:numId w:val="16"/>
              </w:numPr>
              <w:spacing w:after="0" w:line="240" w:lineRule="auto"/>
              <w:rPr>
                <w:szCs w:val="20"/>
              </w:rPr>
            </w:pPr>
            <w:r w:rsidRPr="008A71F0">
              <w:rPr>
                <w:szCs w:val="20"/>
              </w:rPr>
              <w:t>Správně čte slabiky</w:t>
            </w:r>
          </w:p>
          <w:p w14:paraId="7311F300" w14:textId="77777777" w:rsidR="000E71A3" w:rsidRPr="008A71F0" w:rsidRDefault="000E71A3">
            <w:pPr>
              <w:numPr>
                <w:ilvl w:val="0"/>
                <w:numId w:val="16"/>
              </w:numPr>
              <w:spacing w:after="0" w:line="240" w:lineRule="auto"/>
              <w:rPr>
                <w:szCs w:val="20"/>
              </w:rPr>
            </w:pPr>
            <w:r w:rsidRPr="008A71F0">
              <w:rPr>
                <w:szCs w:val="20"/>
              </w:rPr>
              <w:t>Čte jednotlivé věty plynule a</w:t>
            </w:r>
            <w:r>
              <w:rPr>
                <w:szCs w:val="20"/>
              </w:rPr>
              <w:t> </w:t>
            </w:r>
            <w:r w:rsidRPr="008A71F0">
              <w:rPr>
                <w:szCs w:val="20"/>
              </w:rPr>
              <w:t>s porozuměním</w:t>
            </w:r>
          </w:p>
          <w:p w14:paraId="12A43D8A" w14:textId="77777777" w:rsidR="000E71A3" w:rsidRPr="008A71F0" w:rsidRDefault="000E71A3">
            <w:pPr>
              <w:numPr>
                <w:ilvl w:val="0"/>
                <w:numId w:val="16"/>
              </w:numPr>
              <w:spacing w:after="0" w:line="240" w:lineRule="auto"/>
              <w:rPr>
                <w:szCs w:val="20"/>
              </w:rPr>
            </w:pPr>
            <w:r w:rsidRPr="008A71F0">
              <w:rPr>
                <w:szCs w:val="20"/>
              </w:rPr>
              <w:t>Čte slova ve sloupečcích a</w:t>
            </w:r>
            <w:r>
              <w:rPr>
                <w:szCs w:val="20"/>
              </w:rPr>
              <w:t> </w:t>
            </w:r>
            <w:r w:rsidRPr="008A71F0">
              <w:rPr>
                <w:szCs w:val="20"/>
              </w:rPr>
              <w:t>řádcích</w:t>
            </w:r>
          </w:p>
        </w:tc>
        <w:tc>
          <w:tcPr>
            <w:tcW w:w="1251" w:type="pct"/>
            <w:shd w:val="clear" w:color="auto" w:fill="FFFFFF"/>
          </w:tcPr>
          <w:p w14:paraId="41D99865" w14:textId="77777777" w:rsidR="000E71A3" w:rsidRPr="008A71F0" w:rsidRDefault="000E71A3">
            <w:pPr>
              <w:numPr>
                <w:ilvl w:val="0"/>
                <w:numId w:val="16"/>
              </w:numPr>
              <w:spacing w:after="0" w:line="240" w:lineRule="auto"/>
              <w:rPr>
                <w:szCs w:val="20"/>
              </w:rPr>
            </w:pPr>
            <w:r w:rsidRPr="008A71F0">
              <w:rPr>
                <w:szCs w:val="20"/>
              </w:rPr>
              <w:t>Technika čtení – čtení pozorné, plynulé, orientace v textu</w:t>
            </w:r>
          </w:p>
          <w:p w14:paraId="53B83C8C" w14:textId="77777777" w:rsidR="000E71A3" w:rsidRPr="008A71F0" w:rsidRDefault="000E71A3">
            <w:pPr>
              <w:numPr>
                <w:ilvl w:val="0"/>
                <w:numId w:val="16"/>
              </w:numPr>
              <w:spacing w:after="0" w:line="240" w:lineRule="auto"/>
              <w:rPr>
                <w:szCs w:val="20"/>
              </w:rPr>
            </w:pPr>
            <w:r w:rsidRPr="008A71F0">
              <w:rPr>
                <w:szCs w:val="20"/>
              </w:rPr>
              <w:t>Článek, nadpis, řádek</w:t>
            </w:r>
          </w:p>
          <w:p w14:paraId="5DF7A93D" w14:textId="77777777" w:rsidR="000E71A3" w:rsidRPr="008A71F0" w:rsidRDefault="000E71A3" w:rsidP="00F22DE4">
            <w:pPr>
              <w:rPr>
                <w:szCs w:val="20"/>
              </w:rPr>
            </w:pPr>
          </w:p>
        </w:tc>
        <w:tc>
          <w:tcPr>
            <w:tcW w:w="1249" w:type="pct"/>
            <w:shd w:val="clear" w:color="auto" w:fill="FFFFFF"/>
          </w:tcPr>
          <w:p w14:paraId="012475F6" w14:textId="77777777" w:rsidR="000E71A3" w:rsidRPr="008A71F0" w:rsidRDefault="000E71A3" w:rsidP="00F22DE4">
            <w:pPr>
              <w:rPr>
                <w:szCs w:val="20"/>
              </w:rPr>
            </w:pPr>
            <w:r w:rsidRPr="008A71F0">
              <w:rPr>
                <w:szCs w:val="20"/>
              </w:rPr>
              <w:t>M</w:t>
            </w:r>
            <w:r>
              <w:rPr>
                <w:szCs w:val="20"/>
              </w:rPr>
              <w:t xml:space="preserve"> –</w:t>
            </w:r>
            <w:r w:rsidRPr="008A71F0">
              <w:rPr>
                <w:szCs w:val="20"/>
              </w:rPr>
              <w:t xml:space="preserve"> počet slabik, slov, řádků, stránek</w:t>
            </w:r>
          </w:p>
          <w:p w14:paraId="6ECE07F3" w14:textId="77777777" w:rsidR="000E71A3" w:rsidRPr="008A71F0" w:rsidRDefault="000E71A3" w:rsidP="00F22DE4">
            <w:pPr>
              <w:rPr>
                <w:szCs w:val="20"/>
              </w:rPr>
            </w:pPr>
            <w:r w:rsidRPr="008A71F0">
              <w:rPr>
                <w:szCs w:val="20"/>
              </w:rPr>
              <w:t>Hv</w:t>
            </w:r>
            <w:r>
              <w:rPr>
                <w:szCs w:val="20"/>
              </w:rPr>
              <w:t xml:space="preserve"> –</w:t>
            </w:r>
            <w:r w:rsidRPr="008A71F0">
              <w:rPr>
                <w:szCs w:val="20"/>
              </w:rPr>
              <w:t xml:space="preserve"> sluchová cvičení, vokální činnosti</w:t>
            </w:r>
          </w:p>
          <w:p w14:paraId="7113EE36" w14:textId="77777777" w:rsidR="000E71A3" w:rsidRPr="008A71F0" w:rsidRDefault="000E71A3" w:rsidP="00F22DE4">
            <w:pPr>
              <w:rPr>
                <w:szCs w:val="20"/>
              </w:rPr>
            </w:pPr>
          </w:p>
        </w:tc>
      </w:tr>
      <w:tr w:rsidR="000E71A3" w:rsidRPr="008A71F0" w14:paraId="06CAA2DB" w14:textId="77777777" w:rsidTr="00F22DE4">
        <w:tc>
          <w:tcPr>
            <w:tcW w:w="1250" w:type="pct"/>
            <w:shd w:val="clear" w:color="auto" w:fill="FFFFFF"/>
            <w:vAlign w:val="center"/>
          </w:tcPr>
          <w:p w14:paraId="218DA637" w14:textId="77777777" w:rsidR="000E71A3" w:rsidRPr="008A71F0" w:rsidRDefault="000E71A3" w:rsidP="00F22DE4">
            <w:pPr>
              <w:rPr>
                <w:szCs w:val="20"/>
              </w:rPr>
            </w:pPr>
            <w:r w:rsidRPr="008A71F0">
              <w:rPr>
                <w:szCs w:val="20"/>
              </w:rPr>
              <w:t>Porozumí pokynům písemným nebo mluveným přiměřené náročnosti</w:t>
            </w:r>
          </w:p>
          <w:p w14:paraId="522E4E5E" w14:textId="77777777" w:rsidR="000E71A3" w:rsidRPr="008A71F0" w:rsidRDefault="000E71A3" w:rsidP="00F22DE4">
            <w:pPr>
              <w:rPr>
                <w:szCs w:val="20"/>
              </w:rPr>
            </w:pPr>
          </w:p>
        </w:tc>
        <w:tc>
          <w:tcPr>
            <w:tcW w:w="1250" w:type="pct"/>
            <w:shd w:val="clear" w:color="auto" w:fill="FFFFFF"/>
          </w:tcPr>
          <w:p w14:paraId="55814370" w14:textId="77777777" w:rsidR="000E71A3" w:rsidRPr="008A71F0" w:rsidRDefault="000E71A3">
            <w:pPr>
              <w:numPr>
                <w:ilvl w:val="0"/>
                <w:numId w:val="17"/>
              </w:numPr>
              <w:spacing w:after="0" w:line="240" w:lineRule="auto"/>
              <w:rPr>
                <w:szCs w:val="20"/>
              </w:rPr>
            </w:pPr>
            <w:r w:rsidRPr="008A71F0">
              <w:rPr>
                <w:szCs w:val="20"/>
              </w:rPr>
              <w:t>Naslouchá ostatním pozorně, soustředěně, nevstupuje druhému do řeči</w:t>
            </w:r>
          </w:p>
          <w:p w14:paraId="5B0510FA" w14:textId="77777777" w:rsidR="000E71A3" w:rsidRPr="008A71F0" w:rsidRDefault="000E71A3">
            <w:pPr>
              <w:numPr>
                <w:ilvl w:val="0"/>
                <w:numId w:val="17"/>
              </w:numPr>
              <w:spacing w:after="0" w:line="240" w:lineRule="auto"/>
              <w:rPr>
                <w:szCs w:val="20"/>
              </w:rPr>
            </w:pPr>
            <w:r w:rsidRPr="008A71F0">
              <w:rPr>
                <w:szCs w:val="20"/>
              </w:rPr>
              <w:t>Reaguje vhodnými otázkami</w:t>
            </w:r>
          </w:p>
        </w:tc>
        <w:tc>
          <w:tcPr>
            <w:tcW w:w="1251" w:type="pct"/>
            <w:shd w:val="clear" w:color="auto" w:fill="FFFFFF"/>
          </w:tcPr>
          <w:p w14:paraId="6C69393C" w14:textId="77777777" w:rsidR="000E71A3" w:rsidRPr="008A71F0" w:rsidRDefault="000E71A3">
            <w:pPr>
              <w:numPr>
                <w:ilvl w:val="0"/>
                <w:numId w:val="16"/>
              </w:numPr>
              <w:spacing w:after="0" w:line="240" w:lineRule="auto"/>
              <w:rPr>
                <w:szCs w:val="20"/>
              </w:rPr>
            </w:pPr>
            <w:r w:rsidRPr="008A71F0">
              <w:rPr>
                <w:szCs w:val="20"/>
              </w:rPr>
              <w:t>Naslouchání praktické, věcné</w:t>
            </w:r>
          </w:p>
        </w:tc>
        <w:tc>
          <w:tcPr>
            <w:tcW w:w="1249" w:type="pct"/>
            <w:shd w:val="clear" w:color="auto" w:fill="FFFFFF"/>
          </w:tcPr>
          <w:p w14:paraId="1BC59AA6" w14:textId="77777777" w:rsidR="000E71A3" w:rsidRPr="008A71F0" w:rsidRDefault="000E71A3" w:rsidP="00F22DE4">
            <w:pPr>
              <w:rPr>
                <w:szCs w:val="20"/>
              </w:rPr>
            </w:pPr>
          </w:p>
        </w:tc>
      </w:tr>
      <w:tr w:rsidR="000E71A3" w:rsidRPr="008A71F0" w14:paraId="520616DC" w14:textId="77777777" w:rsidTr="00F22DE4">
        <w:tc>
          <w:tcPr>
            <w:tcW w:w="1250" w:type="pct"/>
            <w:shd w:val="clear" w:color="auto" w:fill="FFFFFF"/>
            <w:vAlign w:val="center"/>
          </w:tcPr>
          <w:p w14:paraId="26D66927" w14:textId="77777777" w:rsidR="000E71A3" w:rsidRPr="008A71F0" w:rsidRDefault="000E71A3" w:rsidP="00F22DE4">
            <w:pPr>
              <w:rPr>
                <w:szCs w:val="20"/>
              </w:rPr>
            </w:pPr>
            <w:r w:rsidRPr="008A71F0">
              <w:rPr>
                <w:szCs w:val="20"/>
              </w:rPr>
              <w:lastRenderedPageBreak/>
              <w:t>Pečlivě vyslovuje, opravuje svou nesprávnou výslovnost</w:t>
            </w:r>
          </w:p>
        </w:tc>
        <w:tc>
          <w:tcPr>
            <w:tcW w:w="1250" w:type="pct"/>
            <w:shd w:val="clear" w:color="auto" w:fill="FFFFFF"/>
          </w:tcPr>
          <w:p w14:paraId="0A8CBC7C" w14:textId="77777777" w:rsidR="000E71A3" w:rsidRPr="008A71F0" w:rsidRDefault="000E71A3">
            <w:pPr>
              <w:numPr>
                <w:ilvl w:val="0"/>
                <w:numId w:val="18"/>
              </w:numPr>
              <w:spacing w:after="0" w:line="240" w:lineRule="auto"/>
              <w:rPr>
                <w:szCs w:val="20"/>
              </w:rPr>
            </w:pPr>
            <w:r w:rsidRPr="008A71F0">
              <w:rPr>
                <w:szCs w:val="20"/>
              </w:rPr>
              <w:t xml:space="preserve">Vyslovuje pečlivě a </w:t>
            </w:r>
            <w:r>
              <w:rPr>
                <w:szCs w:val="20"/>
              </w:rPr>
              <w:t>opravuje nesprávnou výslovnost</w:t>
            </w:r>
          </w:p>
        </w:tc>
        <w:tc>
          <w:tcPr>
            <w:tcW w:w="1251" w:type="pct"/>
            <w:shd w:val="clear" w:color="auto" w:fill="FFFFFF"/>
          </w:tcPr>
          <w:p w14:paraId="5427A72E" w14:textId="77777777" w:rsidR="000E71A3" w:rsidRPr="008A71F0" w:rsidRDefault="000E71A3">
            <w:pPr>
              <w:numPr>
                <w:ilvl w:val="0"/>
                <w:numId w:val="16"/>
              </w:numPr>
              <w:spacing w:after="0" w:line="240" w:lineRule="auto"/>
              <w:rPr>
                <w:szCs w:val="20"/>
              </w:rPr>
            </w:pPr>
            <w:r w:rsidRPr="008A71F0">
              <w:rPr>
                <w:szCs w:val="20"/>
              </w:rPr>
              <w:t>Artikulování, srozumitelné mluvení, logopedické říkanky</w:t>
            </w:r>
          </w:p>
        </w:tc>
        <w:tc>
          <w:tcPr>
            <w:tcW w:w="1249" w:type="pct"/>
            <w:shd w:val="clear" w:color="auto" w:fill="FFFFFF"/>
          </w:tcPr>
          <w:p w14:paraId="10456A27" w14:textId="77777777" w:rsidR="000E71A3" w:rsidRPr="008A71F0" w:rsidRDefault="000E71A3" w:rsidP="00F22DE4">
            <w:pPr>
              <w:rPr>
                <w:szCs w:val="20"/>
              </w:rPr>
            </w:pPr>
            <w:r w:rsidRPr="008A71F0">
              <w:rPr>
                <w:szCs w:val="20"/>
              </w:rPr>
              <w:t>Všechny předměty</w:t>
            </w:r>
          </w:p>
        </w:tc>
      </w:tr>
      <w:tr w:rsidR="000E71A3" w:rsidRPr="008A71F0" w14:paraId="3343E840" w14:textId="77777777" w:rsidTr="00F22DE4">
        <w:tc>
          <w:tcPr>
            <w:tcW w:w="1250" w:type="pct"/>
            <w:shd w:val="clear" w:color="auto" w:fill="FFFFFF"/>
            <w:vAlign w:val="center"/>
          </w:tcPr>
          <w:p w14:paraId="4EA7D4B5" w14:textId="77777777" w:rsidR="000E71A3" w:rsidRPr="008A71F0" w:rsidRDefault="000E71A3" w:rsidP="00F22DE4">
            <w:pPr>
              <w:rPr>
                <w:szCs w:val="20"/>
              </w:rPr>
            </w:pPr>
            <w:r w:rsidRPr="008A71F0">
              <w:rPr>
                <w:szCs w:val="20"/>
              </w:rPr>
              <w:t>V krátkých mluvených projevech správně dýchá a volí vhodné tempo řeči</w:t>
            </w:r>
          </w:p>
        </w:tc>
        <w:tc>
          <w:tcPr>
            <w:tcW w:w="1250" w:type="pct"/>
            <w:shd w:val="clear" w:color="auto" w:fill="FFFFFF"/>
          </w:tcPr>
          <w:p w14:paraId="1797F4FB" w14:textId="77777777" w:rsidR="000E71A3" w:rsidRPr="008A71F0" w:rsidRDefault="000E71A3">
            <w:pPr>
              <w:numPr>
                <w:ilvl w:val="0"/>
                <w:numId w:val="18"/>
              </w:numPr>
              <w:spacing w:after="0" w:line="240" w:lineRule="auto"/>
              <w:rPr>
                <w:szCs w:val="20"/>
              </w:rPr>
            </w:pPr>
            <w:r>
              <w:rPr>
                <w:szCs w:val="20"/>
              </w:rPr>
              <w:t>Testuje</w:t>
            </w:r>
            <w:r w:rsidRPr="008A71F0">
              <w:rPr>
                <w:szCs w:val="20"/>
              </w:rPr>
              <w:t xml:space="preserve"> s</w:t>
            </w:r>
            <w:r>
              <w:rPr>
                <w:szCs w:val="20"/>
              </w:rPr>
              <w:t>i</w:t>
            </w:r>
            <w:r w:rsidRPr="008A71F0">
              <w:rPr>
                <w:szCs w:val="20"/>
              </w:rPr>
              <w:t xml:space="preserve"> správné dýchání</w:t>
            </w:r>
          </w:p>
        </w:tc>
        <w:tc>
          <w:tcPr>
            <w:tcW w:w="1251" w:type="pct"/>
            <w:shd w:val="clear" w:color="auto" w:fill="FFFFFF"/>
          </w:tcPr>
          <w:p w14:paraId="3B9DF0C3" w14:textId="77777777" w:rsidR="000E71A3" w:rsidRPr="008A71F0" w:rsidRDefault="000E71A3">
            <w:pPr>
              <w:numPr>
                <w:ilvl w:val="0"/>
                <w:numId w:val="16"/>
              </w:numPr>
              <w:spacing w:after="0" w:line="240" w:lineRule="auto"/>
              <w:rPr>
                <w:szCs w:val="20"/>
              </w:rPr>
            </w:pPr>
            <w:r w:rsidRPr="008A71F0">
              <w:rPr>
                <w:szCs w:val="20"/>
              </w:rPr>
              <w:t>Základy techniky mluveného projevu – dýchání, tvoření hlasu</w:t>
            </w:r>
          </w:p>
        </w:tc>
        <w:tc>
          <w:tcPr>
            <w:tcW w:w="1249" w:type="pct"/>
            <w:shd w:val="clear" w:color="auto" w:fill="FFFFFF"/>
          </w:tcPr>
          <w:p w14:paraId="352A4FCB" w14:textId="77777777" w:rsidR="000E71A3" w:rsidRPr="008A71F0" w:rsidRDefault="000E71A3" w:rsidP="00F22DE4">
            <w:pPr>
              <w:rPr>
                <w:szCs w:val="20"/>
              </w:rPr>
            </w:pPr>
            <w:r w:rsidRPr="008A71F0">
              <w:rPr>
                <w:szCs w:val="20"/>
              </w:rPr>
              <w:t>Hv</w:t>
            </w:r>
            <w:r>
              <w:rPr>
                <w:szCs w:val="20"/>
              </w:rPr>
              <w:t xml:space="preserve"> –</w:t>
            </w:r>
            <w:r w:rsidRPr="008A71F0">
              <w:rPr>
                <w:szCs w:val="20"/>
              </w:rPr>
              <w:t xml:space="preserve"> dechová cvičení</w:t>
            </w:r>
          </w:p>
        </w:tc>
      </w:tr>
      <w:tr w:rsidR="000E71A3" w:rsidRPr="008A71F0" w14:paraId="5C92FAD5" w14:textId="77777777" w:rsidTr="00F22DE4">
        <w:tc>
          <w:tcPr>
            <w:tcW w:w="1250" w:type="pct"/>
            <w:shd w:val="clear" w:color="auto" w:fill="FFFFFF"/>
          </w:tcPr>
          <w:p w14:paraId="4F31C05B" w14:textId="77777777" w:rsidR="000E71A3" w:rsidRPr="008A71F0" w:rsidRDefault="000E71A3" w:rsidP="00F22DE4">
            <w:pPr>
              <w:rPr>
                <w:szCs w:val="20"/>
              </w:rPr>
            </w:pPr>
            <w:r w:rsidRPr="008A71F0">
              <w:rPr>
                <w:szCs w:val="20"/>
              </w:rPr>
              <w:t>Respektuje základní komunikační pravidla v</w:t>
            </w:r>
            <w:r>
              <w:rPr>
                <w:szCs w:val="20"/>
              </w:rPr>
              <w:t> </w:t>
            </w:r>
            <w:r w:rsidRPr="008A71F0">
              <w:rPr>
                <w:szCs w:val="20"/>
              </w:rPr>
              <w:t>rozhovoru</w:t>
            </w:r>
          </w:p>
        </w:tc>
        <w:tc>
          <w:tcPr>
            <w:tcW w:w="1250" w:type="pct"/>
            <w:shd w:val="clear" w:color="auto" w:fill="FFFFFF"/>
          </w:tcPr>
          <w:p w14:paraId="42AD4C7C" w14:textId="77777777" w:rsidR="000E71A3" w:rsidRPr="008A71F0" w:rsidRDefault="000E71A3">
            <w:pPr>
              <w:numPr>
                <w:ilvl w:val="0"/>
                <w:numId w:val="18"/>
              </w:numPr>
              <w:spacing w:after="0" w:line="240" w:lineRule="auto"/>
              <w:rPr>
                <w:szCs w:val="20"/>
              </w:rPr>
            </w:pPr>
            <w:r>
              <w:rPr>
                <w:szCs w:val="20"/>
              </w:rPr>
              <w:t>Používá</w:t>
            </w:r>
            <w:r w:rsidRPr="008A71F0">
              <w:rPr>
                <w:szCs w:val="20"/>
              </w:rPr>
              <w:t xml:space="preserve"> vhodné verbální prostředky při řešení situací ve škole i mimo školu</w:t>
            </w:r>
          </w:p>
          <w:p w14:paraId="0D5BFA55" w14:textId="2916B12C" w:rsidR="000E71A3" w:rsidRPr="008A71F0" w:rsidRDefault="000E71A3">
            <w:pPr>
              <w:numPr>
                <w:ilvl w:val="0"/>
                <w:numId w:val="18"/>
              </w:numPr>
              <w:spacing w:after="0" w:line="240" w:lineRule="auto"/>
              <w:rPr>
                <w:szCs w:val="20"/>
              </w:rPr>
            </w:pPr>
            <w:r>
              <w:rPr>
                <w:szCs w:val="20"/>
              </w:rPr>
              <w:t>Z</w:t>
            </w:r>
            <w:r w:rsidRPr="008A71F0">
              <w:rPr>
                <w:szCs w:val="20"/>
              </w:rPr>
              <w:t>dvořile odmít</w:t>
            </w:r>
            <w:r>
              <w:rPr>
                <w:szCs w:val="20"/>
              </w:rPr>
              <w:t xml:space="preserve">ne a řekne </w:t>
            </w:r>
            <w:r w:rsidRPr="008A71F0">
              <w:rPr>
                <w:szCs w:val="20"/>
              </w:rPr>
              <w:t>„ne“</w:t>
            </w:r>
            <w:r w:rsidR="00542F7F">
              <w:rPr>
                <w:szCs w:val="20"/>
              </w:rPr>
              <w:t>, je schopen akceptovat odmítnutí</w:t>
            </w:r>
          </w:p>
          <w:p w14:paraId="1C9F34B8" w14:textId="77777777" w:rsidR="000E71A3" w:rsidRPr="008A71F0" w:rsidRDefault="000E71A3">
            <w:pPr>
              <w:numPr>
                <w:ilvl w:val="0"/>
                <w:numId w:val="18"/>
              </w:numPr>
              <w:spacing w:after="0" w:line="240" w:lineRule="auto"/>
              <w:rPr>
                <w:szCs w:val="20"/>
              </w:rPr>
            </w:pPr>
            <w:r>
              <w:rPr>
                <w:szCs w:val="20"/>
              </w:rPr>
              <w:t>V</w:t>
            </w:r>
            <w:r w:rsidRPr="008A71F0">
              <w:rPr>
                <w:szCs w:val="20"/>
              </w:rPr>
              <w:t>yj</w:t>
            </w:r>
            <w:r>
              <w:rPr>
                <w:szCs w:val="20"/>
              </w:rPr>
              <w:t>a</w:t>
            </w:r>
            <w:r w:rsidRPr="008A71F0">
              <w:rPr>
                <w:szCs w:val="20"/>
              </w:rPr>
              <w:t>dř</w:t>
            </w:r>
            <w:r>
              <w:rPr>
                <w:szCs w:val="20"/>
              </w:rPr>
              <w:t>uje</w:t>
            </w:r>
            <w:r w:rsidRPr="008A71F0">
              <w:rPr>
                <w:szCs w:val="20"/>
              </w:rPr>
              <w:t xml:space="preserve"> svá přání, umí se omluvit, pozdravit, poprosit o</w:t>
            </w:r>
            <w:r>
              <w:rPr>
                <w:szCs w:val="20"/>
              </w:rPr>
              <w:t> </w:t>
            </w:r>
            <w:r w:rsidRPr="008A71F0">
              <w:rPr>
                <w:szCs w:val="20"/>
              </w:rPr>
              <w:t>pomoc, poděkovat, vyřídit jednoduchý vzkaz</w:t>
            </w:r>
          </w:p>
        </w:tc>
        <w:tc>
          <w:tcPr>
            <w:tcW w:w="1251" w:type="pct"/>
            <w:shd w:val="clear" w:color="auto" w:fill="FFFFFF"/>
          </w:tcPr>
          <w:p w14:paraId="22B64645" w14:textId="77777777" w:rsidR="000E71A3" w:rsidRPr="008A71F0" w:rsidRDefault="000E71A3">
            <w:pPr>
              <w:numPr>
                <w:ilvl w:val="0"/>
                <w:numId w:val="16"/>
              </w:numPr>
              <w:spacing w:after="0" w:line="240" w:lineRule="auto"/>
              <w:rPr>
                <w:szCs w:val="20"/>
              </w:rPr>
            </w:pPr>
            <w:r w:rsidRPr="008A71F0">
              <w:rPr>
                <w:szCs w:val="20"/>
              </w:rPr>
              <w:t>Základní formy společenského styku – prosba, poděkování, omluva, blahopřání, sdělení krátkých zpráv, zdvořilé vystupování</w:t>
            </w:r>
          </w:p>
          <w:p w14:paraId="45B28D39" w14:textId="77777777" w:rsidR="000E71A3" w:rsidRPr="008A71F0" w:rsidRDefault="000E71A3" w:rsidP="00F22DE4">
            <w:pPr>
              <w:rPr>
                <w:szCs w:val="20"/>
              </w:rPr>
            </w:pPr>
          </w:p>
        </w:tc>
        <w:tc>
          <w:tcPr>
            <w:tcW w:w="1249" w:type="pct"/>
            <w:shd w:val="clear" w:color="auto" w:fill="FFFFFF"/>
          </w:tcPr>
          <w:p w14:paraId="6DE09A79" w14:textId="77777777" w:rsidR="000E71A3" w:rsidRPr="008A71F0" w:rsidRDefault="000E71A3" w:rsidP="00F22DE4">
            <w:pPr>
              <w:rPr>
                <w:szCs w:val="20"/>
              </w:rPr>
            </w:pPr>
            <w:r w:rsidRPr="008A71F0">
              <w:rPr>
                <w:szCs w:val="20"/>
              </w:rPr>
              <w:t>Prv</w:t>
            </w:r>
            <w:r>
              <w:rPr>
                <w:szCs w:val="20"/>
              </w:rPr>
              <w:t xml:space="preserve"> –</w:t>
            </w:r>
            <w:r w:rsidRPr="008A71F0">
              <w:rPr>
                <w:szCs w:val="20"/>
              </w:rPr>
              <w:t xml:space="preserve"> exkurze, výlety</w:t>
            </w:r>
          </w:p>
        </w:tc>
      </w:tr>
      <w:tr w:rsidR="000E71A3" w:rsidRPr="008A71F0" w14:paraId="59364F77" w14:textId="77777777" w:rsidTr="00F22DE4">
        <w:tc>
          <w:tcPr>
            <w:tcW w:w="1250" w:type="pct"/>
            <w:shd w:val="clear" w:color="auto" w:fill="FFFFFF"/>
          </w:tcPr>
          <w:p w14:paraId="0DADA65B" w14:textId="77777777" w:rsidR="000E71A3" w:rsidRPr="008A71F0" w:rsidRDefault="000E71A3" w:rsidP="00F22DE4">
            <w:pPr>
              <w:rPr>
                <w:szCs w:val="20"/>
              </w:rPr>
            </w:pPr>
            <w:r w:rsidRPr="008A71F0">
              <w:rPr>
                <w:szCs w:val="20"/>
              </w:rPr>
              <w:t xml:space="preserve">Zvládá </w:t>
            </w:r>
            <w:r>
              <w:rPr>
                <w:szCs w:val="20"/>
              </w:rPr>
              <w:t xml:space="preserve">základní </w:t>
            </w:r>
            <w:r w:rsidRPr="008A71F0">
              <w:rPr>
                <w:szCs w:val="20"/>
              </w:rPr>
              <w:t>hygienické návyky spojené s psaním</w:t>
            </w:r>
          </w:p>
          <w:p w14:paraId="59D3B6E4" w14:textId="77777777" w:rsidR="000E71A3" w:rsidRPr="008A71F0" w:rsidRDefault="000E71A3" w:rsidP="00F22DE4">
            <w:pPr>
              <w:rPr>
                <w:szCs w:val="20"/>
              </w:rPr>
            </w:pPr>
          </w:p>
        </w:tc>
        <w:tc>
          <w:tcPr>
            <w:tcW w:w="1250" w:type="pct"/>
            <w:shd w:val="clear" w:color="auto" w:fill="FFFFFF"/>
          </w:tcPr>
          <w:p w14:paraId="2A1C2DC2" w14:textId="77777777" w:rsidR="000E71A3" w:rsidRPr="008A71F0" w:rsidRDefault="000E71A3">
            <w:pPr>
              <w:numPr>
                <w:ilvl w:val="0"/>
                <w:numId w:val="20"/>
              </w:numPr>
              <w:spacing w:after="0" w:line="240" w:lineRule="auto"/>
              <w:rPr>
                <w:szCs w:val="20"/>
              </w:rPr>
            </w:pPr>
            <w:r>
              <w:rPr>
                <w:szCs w:val="20"/>
              </w:rPr>
              <w:t>Uvolňuje</w:t>
            </w:r>
            <w:r w:rsidRPr="008A71F0">
              <w:rPr>
                <w:szCs w:val="20"/>
              </w:rPr>
              <w:t xml:space="preserve"> ruku před psaním</w:t>
            </w:r>
          </w:p>
          <w:p w14:paraId="161438A8" w14:textId="77777777" w:rsidR="000E71A3" w:rsidRPr="008A71F0" w:rsidRDefault="000E71A3">
            <w:pPr>
              <w:numPr>
                <w:ilvl w:val="0"/>
                <w:numId w:val="20"/>
              </w:numPr>
              <w:spacing w:after="0" w:line="240" w:lineRule="auto"/>
              <w:rPr>
                <w:szCs w:val="20"/>
              </w:rPr>
            </w:pPr>
            <w:r>
              <w:rPr>
                <w:szCs w:val="20"/>
              </w:rPr>
              <w:t>Uplatňuje správné</w:t>
            </w:r>
            <w:r w:rsidRPr="008A71F0">
              <w:rPr>
                <w:szCs w:val="20"/>
              </w:rPr>
              <w:t xml:space="preserve"> se</w:t>
            </w:r>
            <w:r>
              <w:rPr>
                <w:szCs w:val="20"/>
              </w:rPr>
              <w:t>zení</w:t>
            </w:r>
            <w:r w:rsidRPr="008A71F0">
              <w:rPr>
                <w:szCs w:val="20"/>
              </w:rPr>
              <w:t xml:space="preserve"> a</w:t>
            </w:r>
            <w:r>
              <w:rPr>
                <w:szCs w:val="20"/>
              </w:rPr>
              <w:t> </w:t>
            </w:r>
            <w:r w:rsidRPr="008A71F0">
              <w:rPr>
                <w:szCs w:val="20"/>
              </w:rPr>
              <w:t>drže</w:t>
            </w:r>
            <w:r>
              <w:rPr>
                <w:szCs w:val="20"/>
              </w:rPr>
              <w:t>ní</w:t>
            </w:r>
            <w:r w:rsidRPr="008A71F0">
              <w:rPr>
                <w:szCs w:val="20"/>
              </w:rPr>
              <w:t xml:space="preserve"> psací potřeby</w:t>
            </w:r>
          </w:p>
          <w:p w14:paraId="20CE3BF5" w14:textId="77777777" w:rsidR="000E71A3" w:rsidRPr="008A71F0" w:rsidRDefault="000E71A3">
            <w:pPr>
              <w:numPr>
                <w:ilvl w:val="0"/>
                <w:numId w:val="20"/>
              </w:numPr>
              <w:spacing w:after="0" w:line="240" w:lineRule="auto"/>
              <w:rPr>
                <w:szCs w:val="20"/>
              </w:rPr>
            </w:pPr>
            <w:r>
              <w:rPr>
                <w:szCs w:val="20"/>
              </w:rPr>
              <w:t>Uplatňuje</w:t>
            </w:r>
            <w:r w:rsidRPr="008A71F0">
              <w:rPr>
                <w:szCs w:val="20"/>
              </w:rPr>
              <w:t xml:space="preserve"> základní hygienické návyky</w:t>
            </w:r>
          </w:p>
        </w:tc>
        <w:tc>
          <w:tcPr>
            <w:tcW w:w="1251" w:type="pct"/>
            <w:shd w:val="clear" w:color="auto" w:fill="FFFFFF"/>
          </w:tcPr>
          <w:p w14:paraId="22DEDEF4" w14:textId="77777777" w:rsidR="000E71A3" w:rsidRPr="008A71F0" w:rsidRDefault="000E71A3">
            <w:pPr>
              <w:numPr>
                <w:ilvl w:val="0"/>
                <w:numId w:val="16"/>
              </w:numPr>
              <w:spacing w:after="0" w:line="240" w:lineRule="auto"/>
              <w:rPr>
                <w:szCs w:val="20"/>
              </w:rPr>
            </w:pPr>
            <w:r w:rsidRPr="008A71F0">
              <w:rPr>
                <w:szCs w:val="20"/>
              </w:rPr>
              <w:t>Sklon a umístění sešitu, zacházení s grafickým materiálem, hygiena zraku, sezení</w:t>
            </w:r>
          </w:p>
        </w:tc>
        <w:tc>
          <w:tcPr>
            <w:tcW w:w="1249" w:type="pct"/>
            <w:shd w:val="clear" w:color="auto" w:fill="FFFFFF"/>
          </w:tcPr>
          <w:p w14:paraId="5B1BEBEA" w14:textId="77777777" w:rsidR="000E71A3" w:rsidRPr="008A71F0" w:rsidRDefault="000E71A3" w:rsidP="00F22DE4">
            <w:pPr>
              <w:rPr>
                <w:szCs w:val="20"/>
              </w:rPr>
            </w:pPr>
          </w:p>
        </w:tc>
      </w:tr>
      <w:tr w:rsidR="000E71A3" w:rsidRPr="008A71F0" w14:paraId="1E09A699" w14:textId="77777777" w:rsidTr="00F22DE4">
        <w:tc>
          <w:tcPr>
            <w:tcW w:w="1250" w:type="pct"/>
            <w:shd w:val="clear" w:color="auto" w:fill="FFFFFF"/>
          </w:tcPr>
          <w:p w14:paraId="139371CF" w14:textId="77777777" w:rsidR="000E71A3" w:rsidRPr="008A71F0" w:rsidRDefault="000E71A3" w:rsidP="00F22DE4">
            <w:pPr>
              <w:rPr>
                <w:szCs w:val="20"/>
              </w:rPr>
            </w:pPr>
            <w:r w:rsidRPr="008A71F0">
              <w:rPr>
                <w:szCs w:val="20"/>
              </w:rPr>
              <w:t>Píše správně tvary písmen a</w:t>
            </w:r>
            <w:r>
              <w:rPr>
                <w:szCs w:val="20"/>
              </w:rPr>
              <w:t> </w:t>
            </w:r>
            <w:r w:rsidRPr="008A71F0">
              <w:rPr>
                <w:szCs w:val="20"/>
              </w:rPr>
              <w:t>číslic, správně napojuje, kontroluje vlastní písemný projev</w:t>
            </w:r>
          </w:p>
          <w:p w14:paraId="1A81C30E" w14:textId="77777777" w:rsidR="000E71A3" w:rsidRPr="008A71F0" w:rsidRDefault="000E71A3" w:rsidP="00F22DE4">
            <w:pPr>
              <w:rPr>
                <w:szCs w:val="20"/>
              </w:rPr>
            </w:pPr>
          </w:p>
        </w:tc>
        <w:tc>
          <w:tcPr>
            <w:tcW w:w="1250" w:type="pct"/>
            <w:shd w:val="clear" w:color="auto" w:fill="FFFFFF"/>
          </w:tcPr>
          <w:p w14:paraId="7F24B40B" w14:textId="1656D67D" w:rsidR="000E71A3" w:rsidRPr="008A71F0" w:rsidRDefault="005D2488">
            <w:pPr>
              <w:numPr>
                <w:ilvl w:val="0"/>
                <w:numId w:val="21"/>
              </w:numPr>
              <w:spacing w:after="0" w:line="240" w:lineRule="auto"/>
              <w:rPr>
                <w:szCs w:val="20"/>
              </w:rPr>
            </w:pPr>
            <w:r>
              <w:rPr>
                <w:szCs w:val="20"/>
              </w:rPr>
              <w:t xml:space="preserve">Píše </w:t>
            </w:r>
            <w:r w:rsidR="000E71A3" w:rsidRPr="008A71F0">
              <w:rPr>
                <w:szCs w:val="20"/>
              </w:rPr>
              <w:t xml:space="preserve">kresebné cviky velkých tvarů ve vzduchu, mokrým štětcem na tabuli, </w:t>
            </w:r>
            <w:r w:rsidR="000E71A3">
              <w:rPr>
                <w:szCs w:val="20"/>
              </w:rPr>
              <w:t>fixem</w:t>
            </w:r>
            <w:r w:rsidR="000E71A3" w:rsidRPr="008A71F0">
              <w:rPr>
                <w:szCs w:val="20"/>
              </w:rPr>
              <w:t xml:space="preserve"> na tabulku, tužkou na papír, do sešitu</w:t>
            </w:r>
          </w:p>
          <w:p w14:paraId="3E1C0088" w14:textId="77777777" w:rsidR="000E71A3" w:rsidRPr="008A71F0" w:rsidRDefault="000E71A3">
            <w:pPr>
              <w:numPr>
                <w:ilvl w:val="0"/>
                <w:numId w:val="21"/>
              </w:numPr>
              <w:spacing w:after="0" w:line="240" w:lineRule="auto"/>
              <w:rPr>
                <w:szCs w:val="20"/>
              </w:rPr>
            </w:pPr>
            <w:r>
              <w:rPr>
                <w:szCs w:val="20"/>
              </w:rPr>
              <w:t>Vytváří</w:t>
            </w:r>
            <w:r w:rsidRPr="008A71F0">
              <w:rPr>
                <w:szCs w:val="20"/>
              </w:rPr>
              <w:t xml:space="preserve"> písmena z různých materiálů</w:t>
            </w:r>
          </w:p>
          <w:p w14:paraId="534D4908" w14:textId="77777777" w:rsidR="000E71A3" w:rsidRPr="008A71F0" w:rsidRDefault="000E71A3">
            <w:pPr>
              <w:numPr>
                <w:ilvl w:val="0"/>
                <w:numId w:val="21"/>
              </w:numPr>
              <w:spacing w:after="0" w:line="240" w:lineRule="auto"/>
              <w:rPr>
                <w:szCs w:val="20"/>
              </w:rPr>
            </w:pPr>
            <w:r w:rsidRPr="008A71F0">
              <w:rPr>
                <w:szCs w:val="20"/>
              </w:rPr>
              <w:t>Dbá na úpravu sešitu</w:t>
            </w:r>
          </w:p>
          <w:p w14:paraId="56F799C3" w14:textId="77777777" w:rsidR="000E71A3" w:rsidRPr="008A71F0" w:rsidRDefault="000E71A3">
            <w:pPr>
              <w:numPr>
                <w:ilvl w:val="0"/>
                <w:numId w:val="21"/>
              </w:numPr>
              <w:spacing w:after="0" w:line="240" w:lineRule="auto"/>
              <w:rPr>
                <w:szCs w:val="20"/>
              </w:rPr>
            </w:pPr>
            <w:r w:rsidRPr="008A71F0">
              <w:rPr>
                <w:szCs w:val="20"/>
              </w:rPr>
              <w:t>Osvojuje si psaní správných tvarů písmen a číslic</w:t>
            </w:r>
          </w:p>
          <w:p w14:paraId="73D2B038" w14:textId="77777777" w:rsidR="000E71A3" w:rsidRPr="008A71F0" w:rsidRDefault="000E71A3">
            <w:pPr>
              <w:numPr>
                <w:ilvl w:val="0"/>
                <w:numId w:val="21"/>
              </w:numPr>
              <w:spacing w:after="0" w:line="240" w:lineRule="auto"/>
              <w:rPr>
                <w:szCs w:val="20"/>
              </w:rPr>
            </w:pPr>
            <w:r w:rsidRPr="008A71F0">
              <w:rPr>
                <w:szCs w:val="20"/>
              </w:rPr>
              <w:lastRenderedPageBreak/>
              <w:t>Orientuje se v liniatuře</w:t>
            </w:r>
          </w:p>
        </w:tc>
        <w:tc>
          <w:tcPr>
            <w:tcW w:w="1251" w:type="pct"/>
            <w:shd w:val="clear" w:color="auto" w:fill="FFFFFF"/>
          </w:tcPr>
          <w:p w14:paraId="74BF4123" w14:textId="77777777" w:rsidR="000E71A3" w:rsidRPr="008A71F0" w:rsidRDefault="000E71A3">
            <w:pPr>
              <w:numPr>
                <w:ilvl w:val="0"/>
                <w:numId w:val="16"/>
              </w:numPr>
              <w:spacing w:after="0" w:line="240" w:lineRule="auto"/>
              <w:rPr>
                <w:szCs w:val="20"/>
              </w:rPr>
            </w:pPr>
            <w:r w:rsidRPr="008A71F0">
              <w:rPr>
                <w:szCs w:val="20"/>
              </w:rPr>
              <w:lastRenderedPageBreak/>
              <w:t>Psaní jednotlivých písmen a</w:t>
            </w:r>
            <w:r>
              <w:rPr>
                <w:szCs w:val="20"/>
              </w:rPr>
              <w:t> </w:t>
            </w:r>
            <w:r w:rsidRPr="008A71F0">
              <w:rPr>
                <w:szCs w:val="20"/>
              </w:rPr>
              <w:t>číslic, orientace v liniatuře, čitelnost úhlednost psaní</w:t>
            </w:r>
          </w:p>
        </w:tc>
        <w:tc>
          <w:tcPr>
            <w:tcW w:w="1249" w:type="pct"/>
            <w:shd w:val="clear" w:color="auto" w:fill="FFFFFF"/>
          </w:tcPr>
          <w:p w14:paraId="6832D206" w14:textId="77777777" w:rsidR="000E71A3" w:rsidRPr="008A71F0" w:rsidRDefault="000E71A3" w:rsidP="00F22DE4">
            <w:pPr>
              <w:rPr>
                <w:szCs w:val="20"/>
              </w:rPr>
            </w:pPr>
            <w:r w:rsidRPr="008A71F0">
              <w:rPr>
                <w:szCs w:val="20"/>
              </w:rPr>
              <w:t>M</w:t>
            </w:r>
            <w:r>
              <w:rPr>
                <w:szCs w:val="20"/>
              </w:rPr>
              <w:t xml:space="preserve"> –</w:t>
            </w:r>
            <w:r w:rsidRPr="008A71F0">
              <w:rPr>
                <w:szCs w:val="20"/>
              </w:rPr>
              <w:t xml:space="preserve"> psaní číslic</w:t>
            </w:r>
          </w:p>
          <w:p w14:paraId="00B02931" w14:textId="77777777" w:rsidR="000E71A3" w:rsidRPr="008A71F0" w:rsidRDefault="000E71A3" w:rsidP="00F22DE4">
            <w:pPr>
              <w:rPr>
                <w:szCs w:val="20"/>
              </w:rPr>
            </w:pPr>
            <w:r w:rsidRPr="008A71F0">
              <w:rPr>
                <w:szCs w:val="20"/>
              </w:rPr>
              <w:t>Vv</w:t>
            </w:r>
            <w:r>
              <w:rPr>
                <w:szCs w:val="20"/>
              </w:rPr>
              <w:t xml:space="preserve"> –</w:t>
            </w:r>
            <w:r w:rsidRPr="008A71F0">
              <w:rPr>
                <w:szCs w:val="20"/>
              </w:rPr>
              <w:t xml:space="preserve"> kresba, malba na velké   </w:t>
            </w:r>
          </w:p>
          <w:p w14:paraId="0128FDB1" w14:textId="77777777" w:rsidR="000E71A3" w:rsidRPr="008A71F0" w:rsidRDefault="000E71A3" w:rsidP="00F22DE4">
            <w:pPr>
              <w:rPr>
                <w:szCs w:val="20"/>
              </w:rPr>
            </w:pPr>
            <w:r w:rsidRPr="008A71F0">
              <w:rPr>
                <w:szCs w:val="20"/>
              </w:rPr>
              <w:t xml:space="preserve">       plochy</w:t>
            </w:r>
          </w:p>
          <w:p w14:paraId="1C992E52" w14:textId="77777777" w:rsidR="000E71A3" w:rsidRPr="008A71F0" w:rsidRDefault="000E71A3" w:rsidP="00F22DE4">
            <w:pPr>
              <w:rPr>
                <w:szCs w:val="20"/>
              </w:rPr>
            </w:pPr>
            <w:r w:rsidRPr="008A71F0">
              <w:rPr>
                <w:szCs w:val="20"/>
              </w:rPr>
              <w:t>Pč</w:t>
            </w:r>
            <w:r>
              <w:rPr>
                <w:szCs w:val="20"/>
              </w:rPr>
              <w:t xml:space="preserve"> –</w:t>
            </w:r>
            <w:r w:rsidRPr="008A71F0">
              <w:rPr>
                <w:szCs w:val="20"/>
              </w:rPr>
              <w:t xml:space="preserve"> modelování písmen, </w:t>
            </w:r>
          </w:p>
          <w:p w14:paraId="3B92B58C" w14:textId="77777777" w:rsidR="000E71A3" w:rsidRPr="008A71F0" w:rsidRDefault="000E71A3" w:rsidP="00F22DE4">
            <w:pPr>
              <w:rPr>
                <w:szCs w:val="20"/>
              </w:rPr>
            </w:pPr>
            <w:r w:rsidRPr="008A71F0">
              <w:rPr>
                <w:szCs w:val="20"/>
              </w:rPr>
              <w:t xml:space="preserve">       vytrhávání</w:t>
            </w:r>
          </w:p>
          <w:p w14:paraId="064B9E6E" w14:textId="77777777" w:rsidR="000E71A3" w:rsidRPr="008A71F0" w:rsidRDefault="000E71A3" w:rsidP="00F22DE4">
            <w:pPr>
              <w:rPr>
                <w:szCs w:val="20"/>
              </w:rPr>
            </w:pPr>
          </w:p>
        </w:tc>
      </w:tr>
      <w:tr w:rsidR="000E71A3" w:rsidRPr="008A71F0" w14:paraId="38F8DE07" w14:textId="77777777" w:rsidTr="00F22DE4">
        <w:tc>
          <w:tcPr>
            <w:tcW w:w="1250" w:type="pct"/>
            <w:shd w:val="clear" w:color="auto" w:fill="FFFFFF"/>
          </w:tcPr>
          <w:p w14:paraId="7348FDBE" w14:textId="77777777" w:rsidR="000E71A3" w:rsidRPr="008A71F0" w:rsidRDefault="000E71A3" w:rsidP="00F22DE4">
            <w:pPr>
              <w:rPr>
                <w:szCs w:val="20"/>
              </w:rPr>
            </w:pPr>
            <w:r w:rsidRPr="008A71F0">
              <w:rPr>
                <w:szCs w:val="20"/>
              </w:rPr>
              <w:t>Píše věcně i formálně správně jednoduchá sdělení</w:t>
            </w:r>
          </w:p>
        </w:tc>
        <w:tc>
          <w:tcPr>
            <w:tcW w:w="1250" w:type="pct"/>
            <w:shd w:val="clear" w:color="auto" w:fill="FFFFFF"/>
          </w:tcPr>
          <w:p w14:paraId="523B4AC6" w14:textId="77777777" w:rsidR="000E71A3" w:rsidRPr="008A71F0" w:rsidRDefault="000E71A3">
            <w:pPr>
              <w:numPr>
                <w:ilvl w:val="0"/>
                <w:numId w:val="33"/>
              </w:numPr>
              <w:spacing w:after="0" w:line="240" w:lineRule="auto"/>
              <w:rPr>
                <w:szCs w:val="20"/>
              </w:rPr>
            </w:pPr>
            <w:r>
              <w:rPr>
                <w:szCs w:val="20"/>
              </w:rPr>
              <w:t>Vybavuje si</w:t>
            </w:r>
            <w:r w:rsidRPr="008A71F0">
              <w:rPr>
                <w:szCs w:val="20"/>
              </w:rPr>
              <w:t xml:space="preserve"> správné pořadí písmen a úplnost slova</w:t>
            </w:r>
          </w:p>
          <w:p w14:paraId="47B0655F" w14:textId="77777777" w:rsidR="000E71A3" w:rsidRPr="008A71F0" w:rsidRDefault="000E71A3">
            <w:pPr>
              <w:numPr>
                <w:ilvl w:val="0"/>
                <w:numId w:val="33"/>
              </w:numPr>
              <w:spacing w:after="0" w:line="240" w:lineRule="auto"/>
              <w:rPr>
                <w:szCs w:val="20"/>
              </w:rPr>
            </w:pPr>
            <w:r>
              <w:rPr>
                <w:szCs w:val="20"/>
              </w:rPr>
              <w:t>Zaznamenává</w:t>
            </w:r>
            <w:r w:rsidRPr="008A71F0">
              <w:rPr>
                <w:szCs w:val="20"/>
              </w:rPr>
              <w:t xml:space="preserve"> slova podle obrázků</w:t>
            </w:r>
          </w:p>
          <w:p w14:paraId="552DC660" w14:textId="77777777" w:rsidR="000E71A3" w:rsidRPr="008A71F0" w:rsidRDefault="000E71A3">
            <w:pPr>
              <w:numPr>
                <w:ilvl w:val="0"/>
                <w:numId w:val="33"/>
              </w:numPr>
              <w:spacing w:after="0" w:line="240" w:lineRule="auto"/>
              <w:rPr>
                <w:szCs w:val="20"/>
              </w:rPr>
            </w:pPr>
            <w:r w:rsidRPr="008A71F0">
              <w:rPr>
                <w:szCs w:val="20"/>
              </w:rPr>
              <w:t>Opisuje a přepisuje správné tvary písmen, slov, vět</w:t>
            </w:r>
          </w:p>
          <w:p w14:paraId="58203B0C" w14:textId="77777777" w:rsidR="000E71A3" w:rsidRPr="008A71F0" w:rsidRDefault="000E71A3">
            <w:pPr>
              <w:numPr>
                <w:ilvl w:val="0"/>
                <w:numId w:val="33"/>
              </w:numPr>
              <w:spacing w:after="0" w:line="240" w:lineRule="auto"/>
              <w:rPr>
                <w:szCs w:val="20"/>
              </w:rPr>
            </w:pPr>
            <w:r w:rsidRPr="008A71F0">
              <w:rPr>
                <w:szCs w:val="20"/>
              </w:rPr>
              <w:t>Opisuje kratší text</w:t>
            </w:r>
          </w:p>
          <w:p w14:paraId="678623F5" w14:textId="77777777" w:rsidR="000E71A3" w:rsidRPr="008A71F0" w:rsidRDefault="000E71A3">
            <w:pPr>
              <w:numPr>
                <w:ilvl w:val="0"/>
                <w:numId w:val="33"/>
              </w:numPr>
              <w:spacing w:after="0" w:line="240" w:lineRule="auto"/>
              <w:rPr>
                <w:szCs w:val="20"/>
              </w:rPr>
            </w:pPr>
            <w:r w:rsidRPr="008A71F0">
              <w:rPr>
                <w:szCs w:val="20"/>
              </w:rPr>
              <w:t>Píše velká písmena</w:t>
            </w:r>
          </w:p>
          <w:p w14:paraId="201E5DB9" w14:textId="77777777" w:rsidR="000E71A3" w:rsidRPr="008A71F0" w:rsidRDefault="000E71A3">
            <w:pPr>
              <w:numPr>
                <w:ilvl w:val="0"/>
                <w:numId w:val="33"/>
              </w:numPr>
              <w:spacing w:after="0" w:line="240" w:lineRule="auto"/>
              <w:rPr>
                <w:szCs w:val="20"/>
              </w:rPr>
            </w:pPr>
            <w:r>
              <w:rPr>
                <w:szCs w:val="20"/>
              </w:rPr>
              <w:t>Zařazuje před</w:t>
            </w:r>
            <w:r w:rsidRPr="008A71F0">
              <w:rPr>
                <w:szCs w:val="20"/>
              </w:rPr>
              <w:t xml:space="preserve"> větu velk</w:t>
            </w:r>
            <w:r>
              <w:rPr>
                <w:szCs w:val="20"/>
              </w:rPr>
              <w:t>é</w:t>
            </w:r>
            <w:r w:rsidRPr="008A71F0">
              <w:rPr>
                <w:szCs w:val="20"/>
              </w:rPr>
              <w:t xml:space="preserve"> písmen</w:t>
            </w:r>
            <w:r>
              <w:rPr>
                <w:szCs w:val="20"/>
              </w:rPr>
              <w:t>o</w:t>
            </w:r>
            <w:r w:rsidRPr="008A71F0">
              <w:rPr>
                <w:szCs w:val="20"/>
              </w:rPr>
              <w:t xml:space="preserve"> a končí tečkou</w:t>
            </w:r>
          </w:p>
        </w:tc>
        <w:tc>
          <w:tcPr>
            <w:tcW w:w="1251" w:type="pct"/>
            <w:shd w:val="clear" w:color="auto" w:fill="FFFFFF"/>
          </w:tcPr>
          <w:p w14:paraId="47FE5561" w14:textId="3FF170F0" w:rsidR="000E71A3" w:rsidRPr="008A71F0" w:rsidRDefault="000E71A3">
            <w:pPr>
              <w:numPr>
                <w:ilvl w:val="0"/>
                <w:numId w:val="16"/>
              </w:numPr>
              <w:spacing w:after="0" w:line="240" w:lineRule="auto"/>
              <w:rPr>
                <w:szCs w:val="20"/>
              </w:rPr>
            </w:pPr>
            <w:r w:rsidRPr="008A71F0">
              <w:rPr>
                <w:szCs w:val="20"/>
              </w:rPr>
              <w:t>Poznávání psaní a osvojování písmen slabik slov, psaní kr</w:t>
            </w:r>
            <w:r>
              <w:rPr>
                <w:szCs w:val="20"/>
              </w:rPr>
              <w:t>átkých slov a vět, opis, přepis, diktát,</w:t>
            </w:r>
            <w:r w:rsidRPr="008A71F0">
              <w:rPr>
                <w:szCs w:val="20"/>
              </w:rPr>
              <w:t xml:space="preserve"> ovládá psací abecedu mimo písmen x,</w:t>
            </w:r>
            <w:r w:rsidR="00AA73C5">
              <w:rPr>
                <w:szCs w:val="20"/>
              </w:rPr>
              <w:t xml:space="preserve"> </w:t>
            </w:r>
            <w:r w:rsidRPr="008A71F0">
              <w:rPr>
                <w:szCs w:val="20"/>
              </w:rPr>
              <w:t>w,</w:t>
            </w:r>
            <w:r w:rsidR="00AA73C5">
              <w:rPr>
                <w:szCs w:val="20"/>
              </w:rPr>
              <w:t xml:space="preserve"> </w:t>
            </w:r>
            <w:r w:rsidRPr="008A71F0">
              <w:rPr>
                <w:szCs w:val="20"/>
              </w:rPr>
              <w:t>q, velká písmena ve vlastních jménech a</w:t>
            </w:r>
            <w:r w:rsidR="00AA73C5">
              <w:rPr>
                <w:szCs w:val="20"/>
              </w:rPr>
              <w:t> </w:t>
            </w:r>
            <w:r w:rsidRPr="008A71F0">
              <w:rPr>
                <w:szCs w:val="20"/>
              </w:rPr>
              <w:t>na začátku věty</w:t>
            </w:r>
          </w:p>
        </w:tc>
        <w:tc>
          <w:tcPr>
            <w:tcW w:w="1249" w:type="pct"/>
            <w:shd w:val="clear" w:color="auto" w:fill="FFFFFF"/>
          </w:tcPr>
          <w:p w14:paraId="031E358C" w14:textId="77777777" w:rsidR="000E71A3" w:rsidRPr="008A71F0" w:rsidRDefault="000E71A3" w:rsidP="00F22DE4">
            <w:pPr>
              <w:rPr>
                <w:szCs w:val="20"/>
              </w:rPr>
            </w:pPr>
            <w:r w:rsidRPr="008A71F0">
              <w:rPr>
                <w:szCs w:val="20"/>
              </w:rPr>
              <w:t>Všechny předměty</w:t>
            </w:r>
          </w:p>
        </w:tc>
      </w:tr>
      <w:tr w:rsidR="000E71A3" w:rsidRPr="008A71F0" w14:paraId="0E467E7D" w14:textId="77777777" w:rsidTr="00F22DE4">
        <w:tc>
          <w:tcPr>
            <w:tcW w:w="1250" w:type="pct"/>
            <w:shd w:val="clear" w:color="auto" w:fill="FFFFFF"/>
            <w:vAlign w:val="center"/>
          </w:tcPr>
          <w:p w14:paraId="3E6A85CB" w14:textId="77777777" w:rsidR="000E71A3" w:rsidRPr="008A71F0" w:rsidRDefault="000E71A3" w:rsidP="00F22DE4">
            <w:pPr>
              <w:rPr>
                <w:szCs w:val="20"/>
              </w:rPr>
            </w:pPr>
            <w:r w:rsidRPr="008A71F0">
              <w:rPr>
                <w:szCs w:val="20"/>
              </w:rPr>
              <w:t>Seřadí ilustrace podle dějové posloupnosti</w:t>
            </w:r>
            <w:r>
              <w:rPr>
                <w:szCs w:val="20"/>
              </w:rPr>
              <w:t xml:space="preserve"> a vypráví podle nich jednoduchý příběh</w:t>
            </w:r>
          </w:p>
        </w:tc>
        <w:tc>
          <w:tcPr>
            <w:tcW w:w="1250" w:type="pct"/>
            <w:shd w:val="clear" w:color="auto" w:fill="FFFFFF"/>
          </w:tcPr>
          <w:p w14:paraId="179B7FA9" w14:textId="77777777" w:rsidR="000E71A3" w:rsidRPr="008A71F0" w:rsidRDefault="000E71A3">
            <w:pPr>
              <w:numPr>
                <w:ilvl w:val="0"/>
                <w:numId w:val="22"/>
              </w:numPr>
              <w:spacing w:after="0" w:line="240" w:lineRule="auto"/>
              <w:rPr>
                <w:szCs w:val="20"/>
              </w:rPr>
            </w:pPr>
            <w:r w:rsidRPr="008A71F0">
              <w:rPr>
                <w:szCs w:val="20"/>
              </w:rPr>
              <w:t>Vypráví pomocí série obrázků</w:t>
            </w:r>
          </w:p>
        </w:tc>
        <w:tc>
          <w:tcPr>
            <w:tcW w:w="1251" w:type="pct"/>
            <w:shd w:val="clear" w:color="auto" w:fill="FFFFFF"/>
          </w:tcPr>
          <w:p w14:paraId="437D31BD" w14:textId="77777777" w:rsidR="000E71A3" w:rsidRPr="008A71F0" w:rsidRDefault="000E71A3">
            <w:pPr>
              <w:numPr>
                <w:ilvl w:val="0"/>
                <w:numId w:val="16"/>
              </w:numPr>
              <w:spacing w:after="0" w:line="240" w:lineRule="auto"/>
              <w:rPr>
                <w:szCs w:val="20"/>
              </w:rPr>
            </w:pPr>
            <w:r w:rsidRPr="008A71F0">
              <w:rPr>
                <w:szCs w:val="20"/>
              </w:rPr>
              <w:t>Vyprávění dle obrázkové osnovy, souslednost děje</w:t>
            </w:r>
          </w:p>
        </w:tc>
        <w:tc>
          <w:tcPr>
            <w:tcW w:w="1249" w:type="pct"/>
            <w:shd w:val="clear" w:color="auto" w:fill="FFFFFF"/>
          </w:tcPr>
          <w:p w14:paraId="34E9F41B" w14:textId="77777777" w:rsidR="000E71A3" w:rsidRPr="008A71F0" w:rsidRDefault="000E71A3" w:rsidP="00F22DE4">
            <w:pPr>
              <w:rPr>
                <w:szCs w:val="20"/>
              </w:rPr>
            </w:pPr>
            <w:r w:rsidRPr="008A71F0">
              <w:rPr>
                <w:szCs w:val="20"/>
              </w:rPr>
              <w:t>Vv</w:t>
            </w:r>
            <w:r>
              <w:rPr>
                <w:szCs w:val="20"/>
              </w:rPr>
              <w:t xml:space="preserve"> –</w:t>
            </w:r>
            <w:r w:rsidRPr="008A71F0">
              <w:rPr>
                <w:szCs w:val="20"/>
              </w:rPr>
              <w:t xml:space="preserve"> obrázková osnova</w:t>
            </w:r>
          </w:p>
        </w:tc>
      </w:tr>
      <w:tr w:rsidR="000E71A3" w:rsidRPr="008A71F0" w14:paraId="60B48C80" w14:textId="77777777" w:rsidTr="00F22DE4">
        <w:tc>
          <w:tcPr>
            <w:tcW w:w="5000" w:type="pct"/>
            <w:gridSpan w:val="4"/>
            <w:shd w:val="clear" w:color="auto" w:fill="FFFFFF"/>
          </w:tcPr>
          <w:p w14:paraId="416F2A3F" w14:textId="77777777" w:rsidR="000E71A3" w:rsidRPr="008A71F0" w:rsidRDefault="000E71A3" w:rsidP="00F22DE4">
            <w:pPr>
              <w:jc w:val="center"/>
              <w:rPr>
                <w:b/>
                <w:i/>
                <w:szCs w:val="20"/>
              </w:rPr>
            </w:pPr>
            <w:r w:rsidRPr="008A71F0">
              <w:rPr>
                <w:b/>
                <w:i/>
                <w:szCs w:val="20"/>
              </w:rPr>
              <w:t>Jazyková výchova</w:t>
            </w:r>
          </w:p>
        </w:tc>
      </w:tr>
      <w:tr w:rsidR="000E71A3" w:rsidRPr="008A71F0" w14:paraId="5E6A1836" w14:textId="77777777" w:rsidTr="00F22DE4">
        <w:tc>
          <w:tcPr>
            <w:tcW w:w="1250" w:type="pct"/>
            <w:shd w:val="clear" w:color="auto" w:fill="FFFFFF"/>
          </w:tcPr>
          <w:p w14:paraId="097EEDA2" w14:textId="77777777" w:rsidR="000E71A3" w:rsidRPr="008A71F0" w:rsidRDefault="000E71A3" w:rsidP="00F22DE4">
            <w:pPr>
              <w:rPr>
                <w:szCs w:val="20"/>
              </w:rPr>
            </w:pPr>
            <w:r w:rsidRPr="008A71F0">
              <w:rPr>
                <w:szCs w:val="20"/>
              </w:rPr>
              <w:t>Rozlišuje zvukovou a grafickou podobu slova, člení slova na hlásky, odlišuje dlouhé a krátké samohlásky</w:t>
            </w:r>
          </w:p>
        </w:tc>
        <w:tc>
          <w:tcPr>
            <w:tcW w:w="1250" w:type="pct"/>
            <w:shd w:val="clear" w:color="auto" w:fill="FFFFFF"/>
          </w:tcPr>
          <w:p w14:paraId="656F1F3D" w14:textId="6BCCC348" w:rsidR="000E71A3" w:rsidRPr="008A71F0" w:rsidRDefault="000E71A3" w:rsidP="006A19D4">
            <w:pPr>
              <w:numPr>
                <w:ilvl w:val="0"/>
                <w:numId w:val="22"/>
              </w:numPr>
              <w:spacing w:after="0" w:line="240" w:lineRule="auto"/>
              <w:ind w:left="357" w:hanging="357"/>
              <w:rPr>
                <w:szCs w:val="20"/>
              </w:rPr>
            </w:pPr>
            <w:r>
              <w:rPr>
                <w:szCs w:val="20"/>
              </w:rPr>
              <w:t>Uplatňuje</w:t>
            </w:r>
            <w:r w:rsidRPr="008A71F0">
              <w:rPr>
                <w:szCs w:val="20"/>
              </w:rPr>
              <w:t xml:space="preserve"> sluchovou analýzu a</w:t>
            </w:r>
            <w:r w:rsidR="006A19D4">
              <w:rPr>
                <w:szCs w:val="20"/>
              </w:rPr>
              <w:t> </w:t>
            </w:r>
            <w:r w:rsidRPr="008A71F0">
              <w:rPr>
                <w:szCs w:val="20"/>
              </w:rPr>
              <w:t>syntézu</w:t>
            </w:r>
          </w:p>
          <w:p w14:paraId="730E5A9F" w14:textId="45BF4C08" w:rsidR="000E71A3" w:rsidRPr="008A71F0" w:rsidRDefault="000E71A3">
            <w:pPr>
              <w:numPr>
                <w:ilvl w:val="0"/>
                <w:numId w:val="22"/>
              </w:numPr>
              <w:spacing w:after="0" w:line="240" w:lineRule="auto"/>
              <w:rPr>
                <w:szCs w:val="20"/>
              </w:rPr>
            </w:pPr>
            <w:r w:rsidRPr="008A71F0">
              <w:rPr>
                <w:szCs w:val="20"/>
              </w:rPr>
              <w:t xml:space="preserve">Rozlišuje hlásku a </w:t>
            </w:r>
            <w:r w:rsidR="00063816" w:rsidRPr="008A71F0">
              <w:rPr>
                <w:szCs w:val="20"/>
              </w:rPr>
              <w:t>písmeno – písmeno</w:t>
            </w:r>
            <w:r w:rsidRPr="008A71F0">
              <w:rPr>
                <w:szCs w:val="20"/>
              </w:rPr>
              <w:t xml:space="preserve"> malé, velké, tištěné a</w:t>
            </w:r>
            <w:r w:rsidR="006A19D4">
              <w:rPr>
                <w:szCs w:val="20"/>
              </w:rPr>
              <w:t> </w:t>
            </w:r>
            <w:r w:rsidRPr="008A71F0">
              <w:rPr>
                <w:szCs w:val="20"/>
              </w:rPr>
              <w:t>psané</w:t>
            </w:r>
          </w:p>
          <w:p w14:paraId="08B78272" w14:textId="77777777" w:rsidR="000E71A3" w:rsidRPr="008A71F0" w:rsidRDefault="000E71A3">
            <w:pPr>
              <w:numPr>
                <w:ilvl w:val="0"/>
                <w:numId w:val="22"/>
              </w:numPr>
              <w:spacing w:after="0" w:line="240" w:lineRule="auto"/>
              <w:rPr>
                <w:szCs w:val="20"/>
              </w:rPr>
            </w:pPr>
            <w:r>
              <w:rPr>
                <w:szCs w:val="20"/>
              </w:rPr>
              <w:t xml:space="preserve">Ověřuje </w:t>
            </w:r>
            <w:r w:rsidRPr="008A71F0">
              <w:rPr>
                <w:szCs w:val="20"/>
              </w:rPr>
              <w:t>s</w:t>
            </w:r>
            <w:r>
              <w:rPr>
                <w:szCs w:val="20"/>
              </w:rPr>
              <w:t>i pravolevou</w:t>
            </w:r>
            <w:r w:rsidRPr="008A71F0">
              <w:rPr>
                <w:szCs w:val="20"/>
              </w:rPr>
              <w:t xml:space="preserve"> orientaci a pojm</w:t>
            </w:r>
            <w:r>
              <w:rPr>
                <w:szCs w:val="20"/>
              </w:rPr>
              <w:t>y</w:t>
            </w:r>
            <w:r w:rsidRPr="008A71F0">
              <w:rPr>
                <w:szCs w:val="20"/>
              </w:rPr>
              <w:t xml:space="preserve"> nahoře – dole apod.</w:t>
            </w:r>
          </w:p>
          <w:p w14:paraId="03140C7C" w14:textId="77777777" w:rsidR="000E71A3" w:rsidRPr="008A71F0" w:rsidRDefault="000E71A3">
            <w:pPr>
              <w:numPr>
                <w:ilvl w:val="0"/>
                <w:numId w:val="22"/>
              </w:numPr>
              <w:spacing w:after="0" w:line="240" w:lineRule="auto"/>
              <w:rPr>
                <w:szCs w:val="20"/>
              </w:rPr>
            </w:pPr>
            <w:r w:rsidRPr="008A71F0">
              <w:rPr>
                <w:szCs w:val="20"/>
              </w:rPr>
              <w:t>Uvědoměle čte, plynule spojuje slabiky a slova</w:t>
            </w:r>
          </w:p>
          <w:p w14:paraId="332FA5F3" w14:textId="36212728" w:rsidR="000E71A3" w:rsidRPr="008A71F0" w:rsidRDefault="000E71A3">
            <w:pPr>
              <w:numPr>
                <w:ilvl w:val="0"/>
                <w:numId w:val="22"/>
              </w:numPr>
              <w:spacing w:after="0" w:line="240" w:lineRule="auto"/>
              <w:rPr>
                <w:szCs w:val="20"/>
              </w:rPr>
            </w:pPr>
            <w:r w:rsidRPr="008A71F0">
              <w:rPr>
                <w:szCs w:val="20"/>
              </w:rPr>
              <w:t>Správně vyslovuje délky hlásek a</w:t>
            </w:r>
            <w:r w:rsidR="006A19D4">
              <w:rPr>
                <w:szCs w:val="20"/>
              </w:rPr>
              <w:t> </w:t>
            </w:r>
            <w:r w:rsidRPr="008A71F0">
              <w:rPr>
                <w:szCs w:val="20"/>
              </w:rPr>
              <w:t>intonace věty</w:t>
            </w:r>
          </w:p>
          <w:p w14:paraId="45FE17E6" w14:textId="77777777" w:rsidR="000E71A3" w:rsidRPr="008A71F0" w:rsidRDefault="000E71A3">
            <w:pPr>
              <w:numPr>
                <w:ilvl w:val="0"/>
                <w:numId w:val="22"/>
              </w:numPr>
              <w:spacing w:after="0" w:line="240" w:lineRule="auto"/>
              <w:rPr>
                <w:szCs w:val="20"/>
              </w:rPr>
            </w:pPr>
            <w:r>
              <w:rPr>
                <w:szCs w:val="20"/>
              </w:rPr>
              <w:t>Vyt</w:t>
            </w:r>
            <w:r w:rsidRPr="008A71F0">
              <w:rPr>
                <w:szCs w:val="20"/>
              </w:rPr>
              <w:t>v</w:t>
            </w:r>
            <w:r>
              <w:rPr>
                <w:szCs w:val="20"/>
              </w:rPr>
              <w:t>áří</w:t>
            </w:r>
            <w:r w:rsidRPr="008A71F0">
              <w:rPr>
                <w:szCs w:val="20"/>
              </w:rPr>
              <w:t xml:space="preserve"> věty ze slov</w:t>
            </w:r>
            <w:r>
              <w:rPr>
                <w:szCs w:val="20"/>
              </w:rPr>
              <w:t>,</w:t>
            </w:r>
            <w:r w:rsidRPr="008A71F0">
              <w:rPr>
                <w:szCs w:val="20"/>
              </w:rPr>
              <w:t xml:space="preserve"> z obrázků</w:t>
            </w:r>
          </w:p>
          <w:p w14:paraId="3FE79B03" w14:textId="77777777" w:rsidR="000E71A3" w:rsidRPr="008A71F0" w:rsidRDefault="000E71A3">
            <w:pPr>
              <w:numPr>
                <w:ilvl w:val="0"/>
                <w:numId w:val="22"/>
              </w:numPr>
              <w:spacing w:after="0" w:line="240" w:lineRule="auto"/>
              <w:rPr>
                <w:szCs w:val="20"/>
              </w:rPr>
            </w:pPr>
            <w:r w:rsidRPr="008A71F0">
              <w:rPr>
                <w:szCs w:val="20"/>
              </w:rPr>
              <w:t>Přiřazuje obrázky ke slovům</w:t>
            </w:r>
          </w:p>
        </w:tc>
        <w:tc>
          <w:tcPr>
            <w:tcW w:w="1251" w:type="pct"/>
            <w:shd w:val="clear" w:color="auto" w:fill="FFFFFF"/>
          </w:tcPr>
          <w:p w14:paraId="33328E5E" w14:textId="77777777" w:rsidR="000E71A3" w:rsidRPr="008A71F0" w:rsidRDefault="000E71A3">
            <w:pPr>
              <w:numPr>
                <w:ilvl w:val="0"/>
                <w:numId w:val="16"/>
              </w:numPr>
              <w:spacing w:after="0" w:line="240" w:lineRule="auto"/>
              <w:rPr>
                <w:szCs w:val="20"/>
              </w:rPr>
            </w:pPr>
            <w:r w:rsidRPr="008A71F0">
              <w:rPr>
                <w:szCs w:val="20"/>
              </w:rPr>
              <w:t>Hláska, písmeno – malé, velké, tiskací a psací, slabika – dlouhá, krátká, otevřená, uzavřená, slovo a jeho význam, věta jednoduchá</w:t>
            </w:r>
          </w:p>
        </w:tc>
        <w:tc>
          <w:tcPr>
            <w:tcW w:w="1249" w:type="pct"/>
            <w:shd w:val="clear" w:color="auto" w:fill="FFFFFF"/>
          </w:tcPr>
          <w:p w14:paraId="358C828B" w14:textId="77777777" w:rsidR="000E71A3" w:rsidRPr="008A71F0" w:rsidRDefault="000E71A3" w:rsidP="00F22DE4">
            <w:pPr>
              <w:rPr>
                <w:szCs w:val="20"/>
              </w:rPr>
            </w:pPr>
            <w:r w:rsidRPr="008A71F0">
              <w:rPr>
                <w:szCs w:val="20"/>
              </w:rPr>
              <w:t>Hv</w:t>
            </w:r>
            <w:r>
              <w:rPr>
                <w:szCs w:val="20"/>
              </w:rPr>
              <w:t xml:space="preserve"> –</w:t>
            </w:r>
            <w:r w:rsidRPr="008A71F0">
              <w:rPr>
                <w:szCs w:val="20"/>
              </w:rPr>
              <w:t xml:space="preserve"> délka samohlásek, hry na rozvoj sluchového vnímání</w:t>
            </w:r>
          </w:p>
          <w:p w14:paraId="6A78D287" w14:textId="77777777" w:rsidR="000E71A3" w:rsidRPr="008A71F0" w:rsidRDefault="000E71A3" w:rsidP="00F22DE4">
            <w:pPr>
              <w:rPr>
                <w:szCs w:val="20"/>
              </w:rPr>
            </w:pPr>
            <w:r w:rsidRPr="008A71F0">
              <w:rPr>
                <w:szCs w:val="20"/>
              </w:rPr>
              <w:t>M</w:t>
            </w:r>
            <w:r>
              <w:rPr>
                <w:szCs w:val="20"/>
              </w:rPr>
              <w:t xml:space="preserve"> –</w:t>
            </w:r>
            <w:r w:rsidRPr="008A71F0">
              <w:rPr>
                <w:szCs w:val="20"/>
              </w:rPr>
              <w:t xml:space="preserve"> orientace na ploše, v prostoru</w:t>
            </w:r>
          </w:p>
          <w:p w14:paraId="3831828C" w14:textId="77777777" w:rsidR="000E71A3" w:rsidRPr="008A71F0" w:rsidRDefault="000E71A3" w:rsidP="00F22DE4">
            <w:pPr>
              <w:rPr>
                <w:szCs w:val="20"/>
              </w:rPr>
            </w:pPr>
          </w:p>
        </w:tc>
      </w:tr>
      <w:tr w:rsidR="000E71A3" w:rsidRPr="008A71F0" w14:paraId="54B0A53B" w14:textId="77777777" w:rsidTr="00F22DE4">
        <w:tc>
          <w:tcPr>
            <w:tcW w:w="1250" w:type="pct"/>
            <w:shd w:val="clear" w:color="auto" w:fill="FFFFFF"/>
            <w:vAlign w:val="center"/>
          </w:tcPr>
          <w:p w14:paraId="272FCA47" w14:textId="77777777" w:rsidR="000E71A3" w:rsidRPr="008A71F0" w:rsidRDefault="000E71A3" w:rsidP="00F22DE4">
            <w:pPr>
              <w:rPr>
                <w:szCs w:val="20"/>
              </w:rPr>
            </w:pPr>
            <w:r w:rsidRPr="008A71F0">
              <w:rPr>
                <w:szCs w:val="20"/>
              </w:rPr>
              <w:lastRenderedPageBreak/>
              <w:t>Odůvodňuje a píše správně velká písmena na začátku věty a</w:t>
            </w:r>
            <w:r>
              <w:rPr>
                <w:szCs w:val="20"/>
              </w:rPr>
              <w:t> </w:t>
            </w:r>
            <w:r w:rsidRPr="008A71F0">
              <w:rPr>
                <w:szCs w:val="20"/>
              </w:rPr>
              <w:t>v typických případech vlastních jmen osob a zvířat</w:t>
            </w:r>
          </w:p>
        </w:tc>
        <w:tc>
          <w:tcPr>
            <w:tcW w:w="1250" w:type="pct"/>
            <w:shd w:val="clear" w:color="auto" w:fill="FFFFFF"/>
          </w:tcPr>
          <w:p w14:paraId="6F6FC687" w14:textId="77777777" w:rsidR="000E71A3" w:rsidRPr="008A71F0" w:rsidRDefault="000E71A3">
            <w:pPr>
              <w:numPr>
                <w:ilvl w:val="0"/>
                <w:numId w:val="27"/>
              </w:numPr>
              <w:spacing w:after="0" w:line="240" w:lineRule="auto"/>
              <w:rPr>
                <w:szCs w:val="20"/>
              </w:rPr>
            </w:pPr>
            <w:r>
              <w:rPr>
                <w:szCs w:val="20"/>
              </w:rPr>
              <w:t>Uplatňuje</w:t>
            </w:r>
            <w:r w:rsidRPr="008A71F0">
              <w:rPr>
                <w:szCs w:val="20"/>
              </w:rPr>
              <w:t xml:space="preserve"> velká písmena</w:t>
            </w:r>
          </w:p>
          <w:p w14:paraId="2E2026D9" w14:textId="77777777" w:rsidR="000E71A3" w:rsidRPr="008A71F0" w:rsidRDefault="000E71A3">
            <w:pPr>
              <w:numPr>
                <w:ilvl w:val="0"/>
                <w:numId w:val="27"/>
              </w:numPr>
              <w:spacing w:after="0" w:line="240" w:lineRule="auto"/>
              <w:rPr>
                <w:szCs w:val="20"/>
              </w:rPr>
            </w:pPr>
            <w:r w:rsidRPr="008A71F0">
              <w:rPr>
                <w:szCs w:val="20"/>
              </w:rPr>
              <w:t>Vědomě začíná větu velkým písmenem a končí tečkou</w:t>
            </w:r>
          </w:p>
        </w:tc>
        <w:tc>
          <w:tcPr>
            <w:tcW w:w="1251" w:type="pct"/>
            <w:shd w:val="clear" w:color="auto" w:fill="FFFFFF"/>
          </w:tcPr>
          <w:p w14:paraId="227F2BC6" w14:textId="77777777" w:rsidR="000E71A3" w:rsidRPr="008A71F0" w:rsidRDefault="000E71A3">
            <w:pPr>
              <w:numPr>
                <w:ilvl w:val="0"/>
                <w:numId w:val="16"/>
              </w:numPr>
              <w:spacing w:after="0" w:line="240" w:lineRule="auto"/>
              <w:rPr>
                <w:szCs w:val="20"/>
              </w:rPr>
            </w:pPr>
            <w:r w:rsidRPr="008A71F0">
              <w:rPr>
                <w:szCs w:val="20"/>
              </w:rPr>
              <w:t>Velká písmena ve vlastních jménech a na začátku věty</w:t>
            </w:r>
          </w:p>
        </w:tc>
        <w:tc>
          <w:tcPr>
            <w:tcW w:w="1249" w:type="pct"/>
            <w:shd w:val="clear" w:color="auto" w:fill="FFFFFF"/>
          </w:tcPr>
          <w:p w14:paraId="03BF15B6" w14:textId="77777777" w:rsidR="000E71A3" w:rsidRPr="008A71F0" w:rsidRDefault="000E71A3" w:rsidP="00F22DE4">
            <w:pPr>
              <w:rPr>
                <w:szCs w:val="20"/>
              </w:rPr>
            </w:pPr>
          </w:p>
        </w:tc>
      </w:tr>
      <w:tr w:rsidR="000E71A3" w:rsidRPr="008A71F0" w14:paraId="3116E2B1" w14:textId="77777777" w:rsidTr="00F22DE4">
        <w:tc>
          <w:tcPr>
            <w:tcW w:w="5000" w:type="pct"/>
            <w:gridSpan w:val="4"/>
            <w:shd w:val="clear" w:color="auto" w:fill="FFFFFF"/>
          </w:tcPr>
          <w:p w14:paraId="17BFB887" w14:textId="77777777" w:rsidR="000E71A3" w:rsidRPr="008A71F0" w:rsidRDefault="000E71A3" w:rsidP="00F22DE4">
            <w:pPr>
              <w:jc w:val="center"/>
              <w:rPr>
                <w:szCs w:val="20"/>
              </w:rPr>
            </w:pPr>
            <w:r w:rsidRPr="008A71F0">
              <w:rPr>
                <w:b/>
                <w:i/>
                <w:szCs w:val="20"/>
              </w:rPr>
              <w:t>Literární výchova</w:t>
            </w:r>
          </w:p>
        </w:tc>
      </w:tr>
      <w:tr w:rsidR="000E71A3" w:rsidRPr="008A71F0" w14:paraId="5F678E5F" w14:textId="77777777" w:rsidTr="00EF075D">
        <w:trPr>
          <w:trHeight w:val="1333"/>
        </w:trPr>
        <w:tc>
          <w:tcPr>
            <w:tcW w:w="1250" w:type="pct"/>
            <w:shd w:val="clear" w:color="auto" w:fill="FFFFFF"/>
          </w:tcPr>
          <w:p w14:paraId="56037D5C" w14:textId="77777777" w:rsidR="000E71A3" w:rsidRPr="008A71F0" w:rsidRDefault="000E71A3" w:rsidP="00F22DE4">
            <w:pPr>
              <w:rPr>
                <w:szCs w:val="20"/>
              </w:rPr>
            </w:pPr>
            <w:r w:rsidRPr="008A71F0">
              <w:rPr>
                <w:szCs w:val="20"/>
              </w:rPr>
              <w:t>Čte a přednáší zpaměti ve vhodném frázování a tempu literární texty přiměřené věku</w:t>
            </w:r>
          </w:p>
        </w:tc>
        <w:tc>
          <w:tcPr>
            <w:tcW w:w="1250" w:type="pct"/>
            <w:shd w:val="clear" w:color="auto" w:fill="FFFFFF"/>
          </w:tcPr>
          <w:p w14:paraId="5EED2330" w14:textId="77777777" w:rsidR="000E71A3" w:rsidRPr="008A71F0" w:rsidRDefault="000E71A3">
            <w:pPr>
              <w:numPr>
                <w:ilvl w:val="0"/>
                <w:numId w:val="66"/>
              </w:numPr>
              <w:spacing w:after="0" w:line="240" w:lineRule="auto"/>
              <w:rPr>
                <w:szCs w:val="20"/>
              </w:rPr>
            </w:pPr>
            <w:r w:rsidRPr="008A71F0">
              <w:rPr>
                <w:szCs w:val="20"/>
              </w:rPr>
              <w:t>Přednáší zpaměti texty přiměřené jeho věku</w:t>
            </w:r>
          </w:p>
          <w:p w14:paraId="4A6BD070" w14:textId="0C066711" w:rsidR="000E71A3" w:rsidRPr="008A71F0" w:rsidRDefault="000E71A3">
            <w:pPr>
              <w:numPr>
                <w:ilvl w:val="0"/>
                <w:numId w:val="66"/>
              </w:numPr>
              <w:spacing w:after="0" w:line="240" w:lineRule="auto"/>
              <w:rPr>
                <w:szCs w:val="20"/>
              </w:rPr>
            </w:pPr>
            <w:r>
              <w:rPr>
                <w:szCs w:val="20"/>
              </w:rPr>
              <w:t>Ověřuje si čtení se</w:t>
            </w:r>
            <w:r w:rsidRPr="008A71F0">
              <w:rPr>
                <w:szCs w:val="20"/>
              </w:rPr>
              <w:t xml:space="preserve"> správn</w:t>
            </w:r>
            <w:r>
              <w:rPr>
                <w:szCs w:val="20"/>
              </w:rPr>
              <w:t>ou</w:t>
            </w:r>
            <w:r w:rsidRPr="008A71F0">
              <w:rPr>
                <w:szCs w:val="20"/>
              </w:rPr>
              <w:t xml:space="preserve"> intona</w:t>
            </w:r>
            <w:r>
              <w:rPr>
                <w:szCs w:val="20"/>
              </w:rPr>
              <w:t>cí</w:t>
            </w:r>
            <w:r w:rsidRPr="008A71F0">
              <w:rPr>
                <w:szCs w:val="20"/>
              </w:rPr>
              <w:t>, volí vhodné tempo a</w:t>
            </w:r>
            <w:r w:rsidR="006A19D4">
              <w:rPr>
                <w:szCs w:val="20"/>
              </w:rPr>
              <w:t> </w:t>
            </w:r>
            <w:r w:rsidRPr="008A71F0">
              <w:rPr>
                <w:szCs w:val="20"/>
              </w:rPr>
              <w:t>frázování</w:t>
            </w:r>
          </w:p>
        </w:tc>
        <w:tc>
          <w:tcPr>
            <w:tcW w:w="1251" w:type="pct"/>
            <w:shd w:val="clear" w:color="auto" w:fill="FFFFFF"/>
          </w:tcPr>
          <w:p w14:paraId="25283706" w14:textId="77777777" w:rsidR="000E71A3" w:rsidRPr="008A71F0" w:rsidRDefault="000E71A3">
            <w:pPr>
              <w:numPr>
                <w:ilvl w:val="0"/>
                <w:numId w:val="16"/>
              </w:numPr>
              <w:spacing w:after="0" w:line="240" w:lineRule="auto"/>
              <w:rPr>
                <w:szCs w:val="20"/>
              </w:rPr>
            </w:pPr>
            <w:r w:rsidRPr="008A71F0">
              <w:rPr>
                <w:szCs w:val="20"/>
              </w:rPr>
              <w:t>Memorování a přednes říkanek, básniček, hádanek, hříček</w:t>
            </w:r>
          </w:p>
        </w:tc>
        <w:tc>
          <w:tcPr>
            <w:tcW w:w="1249" w:type="pct"/>
            <w:shd w:val="clear" w:color="auto" w:fill="FFFFFF"/>
          </w:tcPr>
          <w:p w14:paraId="12D3AEF5" w14:textId="4B5E5A9C" w:rsidR="000E71A3" w:rsidRPr="008A71F0" w:rsidRDefault="000E71A3" w:rsidP="00F22DE4">
            <w:pPr>
              <w:rPr>
                <w:szCs w:val="20"/>
              </w:rPr>
            </w:pPr>
            <w:r w:rsidRPr="008A71F0">
              <w:rPr>
                <w:szCs w:val="20"/>
              </w:rPr>
              <w:t>Prv</w:t>
            </w:r>
            <w:r w:rsidR="00830B7B">
              <w:rPr>
                <w:szCs w:val="20"/>
              </w:rPr>
              <w:t xml:space="preserve"> – básničky s přírodní tematikou</w:t>
            </w:r>
          </w:p>
          <w:p w14:paraId="5DEBB54F" w14:textId="77777777" w:rsidR="000E71A3" w:rsidRPr="008A71F0" w:rsidRDefault="000E71A3" w:rsidP="00F22DE4">
            <w:pPr>
              <w:rPr>
                <w:szCs w:val="20"/>
              </w:rPr>
            </w:pPr>
            <w:r w:rsidRPr="008A71F0">
              <w:rPr>
                <w:szCs w:val="20"/>
              </w:rPr>
              <w:t>Hv</w:t>
            </w:r>
            <w:r>
              <w:rPr>
                <w:szCs w:val="20"/>
              </w:rPr>
              <w:t xml:space="preserve"> –</w:t>
            </w:r>
            <w:r w:rsidRPr="008A71F0">
              <w:rPr>
                <w:szCs w:val="20"/>
              </w:rPr>
              <w:t xml:space="preserve"> rytmická cvičení s říkadly</w:t>
            </w:r>
          </w:p>
          <w:p w14:paraId="6C8C5A0D" w14:textId="5450F5D9" w:rsidR="000E71A3" w:rsidRPr="008A71F0" w:rsidRDefault="000E71A3" w:rsidP="00EF075D">
            <w:pPr>
              <w:spacing w:after="0"/>
              <w:rPr>
                <w:szCs w:val="20"/>
              </w:rPr>
            </w:pPr>
            <w:r w:rsidRPr="008A71F0">
              <w:rPr>
                <w:szCs w:val="20"/>
              </w:rPr>
              <w:t>Tv</w:t>
            </w:r>
            <w:r>
              <w:rPr>
                <w:szCs w:val="20"/>
              </w:rPr>
              <w:t xml:space="preserve"> –</w:t>
            </w:r>
            <w:r w:rsidRPr="008A71F0">
              <w:rPr>
                <w:szCs w:val="20"/>
              </w:rPr>
              <w:t xml:space="preserve"> </w:t>
            </w:r>
            <w:r w:rsidR="00830B7B">
              <w:rPr>
                <w:szCs w:val="20"/>
              </w:rPr>
              <w:t xml:space="preserve">pohybové </w:t>
            </w:r>
            <w:r w:rsidRPr="008A71F0">
              <w:rPr>
                <w:szCs w:val="20"/>
              </w:rPr>
              <w:t>hry s říkankami</w:t>
            </w:r>
          </w:p>
        </w:tc>
      </w:tr>
      <w:tr w:rsidR="000E71A3" w:rsidRPr="008A71F0" w14:paraId="4991064E" w14:textId="77777777" w:rsidTr="00F22DE4">
        <w:tc>
          <w:tcPr>
            <w:tcW w:w="1250" w:type="pct"/>
            <w:shd w:val="clear" w:color="auto" w:fill="FFFFFF"/>
          </w:tcPr>
          <w:p w14:paraId="22CDB0D9" w14:textId="77777777" w:rsidR="000E71A3" w:rsidRPr="008A71F0" w:rsidRDefault="000E71A3" w:rsidP="00F22DE4">
            <w:pPr>
              <w:rPr>
                <w:szCs w:val="20"/>
              </w:rPr>
            </w:pPr>
            <w:r w:rsidRPr="008A71F0">
              <w:rPr>
                <w:szCs w:val="20"/>
              </w:rPr>
              <w:t>Vyjadřuje své pocity z</w:t>
            </w:r>
            <w:r>
              <w:rPr>
                <w:szCs w:val="20"/>
              </w:rPr>
              <w:t> </w:t>
            </w:r>
            <w:r w:rsidRPr="008A71F0">
              <w:rPr>
                <w:szCs w:val="20"/>
              </w:rPr>
              <w:t>přečteného textu</w:t>
            </w:r>
          </w:p>
        </w:tc>
        <w:tc>
          <w:tcPr>
            <w:tcW w:w="1250" w:type="pct"/>
            <w:shd w:val="clear" w:color="auto" w:fill="FFFFFF"/>
          </w:tcPr>
          <w:p w14:paraId="4806429C" w14:textId="77777777" w:rsidR="000E71A3" w:rsidRPr="008A71F0" w:rsidRDefault="000E71A3">
            <w:pPr>
              <w:numPr>
                <w:ilvl w:val="0"/>
                <w:numId w:val="67"/>
              </w:numPr>
              <w:spacing w:after="0" w:line="240" w:lineRule="auto"/>
              <w:rPr>
                <w:szCs w:val="20"/>
              </w:rPr>
            </w:pPr>
            <w:r w:rsidRPr="008A71F0">
              <w:rPr>
                <w:szCs w:val="20"/>
              </w:rPr>
              <w:t>Převypráví jednoduchý příběh</w:t>
            </w:r>
            <w:r>
              <w:rPr>
                <w:szCs w:val="20"/>
              </w:rPr>
              <w:t>,</w:t>
            </w:r>
            <w:r w:rsidRPr="008A71F0">
              <w:rPr>
                <w:szCs w:val="20"/>
              </w:rPr>
              <w:t xml:space="preserve"> pohádku</w:t>
            </w:r>
          </w:p>
          <w:p w14:paraId="333622FB" w14:textId="77777777" w:rsidR="000E71A3" w:rsidRPr="008A71F0" w:rsidRDefault="000E71A3">
            <w:pPr>
              <w:numPr>
                <w:ilvl w:val="0"/>
                <w:numId w:val="67"/>
              </w:numPr>
              <w:spacing w:after="0" w:line="240" w:lineRule="auto"/>
              <w:rPr>
                <w:szCs w:val="20"/>
              </w:rPr>
            </w:pPr>
            <w:r>
              <w:rPr>
                <w:szCs w:val="20"/>
              </w:rPr>
              <w:t>K</w:t>
            </w:r>
            <w:r w:rsidRPr="008A71F0">
              <w:rPr>
                <w:szCs w:val="20"/>
              </w:rPr>
              <w:t>resl</w:t>
            </w:r>
            <w:r>
              <w:rPr>
                <w:szCs w:val="20"/>
              </w:rPr>
              <w:t>í</w:t>
            </w:r>
            <w:r w:rsidRPr="008A71F0">
              <w:rPr>
                <w:szCs w:val="20"/>
              </w:rPr>
              <w:t xml:space="preserve"> vlastní doprovodné ilustrace k textu</w:t>
            </w:r>
          </w:p>
          <w:p w14:paraId="3EE8B586" w14:textId="7CA1FD26" w:rsidR="000E71A3" w:rsidRPr="008A71F0" w:rsidRDefault="000E71A3">
            <w:pPr>
              <w:numPr>
                <w:ilvl w:val="0"/>
                <w:numId w:val="67"/>
              </w:numPr>
              <w:spacing w:after="0" w:line="240" w:lineRule="auto"/>
              <w:rPr>
                <w:szCs w:val="20"/>
              </w:rPr>
            </w:pPr>
            <w:r w:rsidRPr="008A71F0">
              <w:rPr>
                <w:szCs w:val="20"/>
              </w:rPr>
              <w:t>Formuluje ústně dojmy z četby a</w:t>
            </w:r>
            <w:r w:rsidR="006A19D4">
              <w:rPr>
                <w:szCs w:val="20"/>
              </w:rPr>
              <w:t> </w:t>
            </w:r>
            <w:r w:rsidRPr="008A71F0">
              <w:rPr>
                <w:szCs w:val="20"/>
              </w:rPr>
              <w:t>divadelních a</w:t>
            </w:r>
            <w:r>
              <w:rPr>
                <w:szCs w:val="20"/>
              </w:rPr>
              <w:t> </w:t>
            </w:r>
            <w:r w:rsidRPr="008A71F0">
              <w:rPr>
                <w:szCs w:val="20"/>
              </w:rPr>
              <w:t>filmových představení</w:t>
            </w:r>
          </w:p>
        </w:tc>
        <w:tc>
          <w:tcPr>
            <w:tcW w:w="1251" w:type="pct"/>
            <w:shd w:val="clear" w:color="auto" w:fill="FFFFFF"/>
          </w:tcPr>
          <w:p w14:paraId="0088B451" w14:textId="77777777" w:rsidR="000E71A3" w:rsidRPr="008A71F0" w:rsidRDefault="000E71A3">
            <w:pPr>
              <w:numPr>
                <w:ilvl w:val="0"/>
                <w:numId w:val="16"/>
              </w:numPr>
              <w:spacing w:after="0" w:line="240" w:lineRule="auto"/>
              <w:rPr>
                <w:szCs w:val="20"/>
              </w:rPr>
            </w:pPr>
            <w:r w:rsidRPr="008A71F0">
              <w:rPr>
                <w:szCs w:val="20"/>
              </w:rPr>
              <w:t>Poslech čtených a</w:t>
            </w:r>
            <w:r>
              <w:rPr>
                <w:szCs w:val="20"/>
              </w:rPr>
              <w:t> </w:t>
            </w:r>
            <w:r w:rsidRPr="008A71F0">
              <w:rPr>
                <w:szCs w:val="20"/>
              </w:rPr>
              <w:t>vyprávěných pohádek, dramatizace, spojení textu s</w:t>
            </w:r>
            <w:r>
              <w:rPr>
                <w:szCs w:val="20"/>
              </w:rPr>
              <w:t> </w:t>
            </w:r>
            <w:r w:rsidRPr="008A71F0">
              <w:rPr>
                <w:szCs w:val="20"/>
              </w:rPr>
              <w:t>ilustrací</w:t>
            </w:r>
          </w:p>
        </w:tc>
        <w:tc>
          <w:tcPr>
            <w:tcW w:w="1249" w:type="pct"/>
            <w:shd w:val="clear" w:color="auto" w:fill="FFFFFF"/>
          </w:tcPr>
          <w:p w14:paraId="177A4AB7" w14:textId="77777777" w:rsidR="000E71A3" w:rsidRPr="008A71F0" w:rsidRDefault="000E71A3" w:rsidP="00F22DE4">
            <w:pPr>
              <w:rPr>
                <w:szCs w:val="20"/>
              </w:rPr>
            </w:pPr>
            <w:r w:rsidRPr="008A71F0">
              <w:rPr>
                <w:szCs w:val="20"/>
              </w:rPr>
              <w:t>Vv</w:t>
            </w:r>
            <w:r>
              <w:rPr>
                <w:szCs w:val="20"/>
              </w:rPr>
              <w:t xml:space="preserve"> –</w:t>
            </w:r>
            <w:r w:rsidRPr="008A71F0">
              <w:rPr>
                <w:szCs w:val="20"/>
              </w:rPr>
              <w:t xml:space="preserve"> doprovodné ilustrace</w:t>
            </w:r>
          </w:p>
        </w:tc>
      </w:tr>
      <w:tr w:rsidR="000E71A3" w:rsidRPr="008A71F0" w14:paraId="6E789766" w14:textId="77777777" w:rsidTr="00F22DE4">
        <w:trPr>
          <w:trHeight w:val="1268"/>
        </w:trPr>
        <w:tc>
          <w:tcPr>
            <w:tcW w:w="1250" w:type="pct"/>
            <w:shd w:val="clear" w:color="auto" w:fill="FFFFFF"/>
          </w:tcPr>
          <w:p w14:paraId="5BABA9AD" w14:textId="77777777" w:rsidR="000E71A3" w:rsidRPr="008A71F0" w:rsidRDefault="000E71A3" w:rsidP="00F22DE4">
            <w:pPr>
              <w:rPr>
                <w:szCs w:val="20"/>
              </w:rPr>
            </w:pPr>
            <w:r w:rsidRPr="008A71F0">
              <w:rPr>
                <w:szCs w:val="20"/>
              </w:rPr>
              <w:t>Pracuje tvořivě s literárním textem podle pokynů učitele a</w:t>
            </w:r>
            <w:r>
              <w:rPr>
                <w:szCs w:val="20"/>
              </w:rPr>
              <w:t> </w:t>
            </w:r>
            <w:r w:rsidRPr="008A71F0">
              <w:rPr>
                <w:szCs w:val="20"/>
              </w:rPr>
              <w:t>dle svých schopností</w:t>
            </w:r>
          </w:p>
        </w:tc>
        <w:tc>
          <w:tcPr>
            <w:tcW w:w="1250" w:type="pct"/>
            <w:shd w:val="clear" w:color="auto" w:fill="FFFFFF"/>
          </w:tcPr>
          <w:p w14:paraId="63993101" w14:textId="77777777" w:rsidR="000E71A3" w:rsidRPr="008A71F0" w:rsidRDefault="000E71A3">
            <w:pPr>
              <w:numPr>
                <w:ilvl w:val="0"/>
                <w:numId w:val="68"/>
              </w:numPr>
              <w:spacing w:after="0" w:line="240" w:lineRule="auto"/>
              <w:rPr>
                <w:szCs w:val="20"/>
              </w:rPr>
            </w:pPr>
            <w:r>
              <w:rPr>
                <w:szCs w:val="20"/>
              </w:rPr>
              <w:t>R</w:t>
            </w:r>
            <w:r w:rsidRPr="008A71F0">
              <w:rPr>
                <w:szCs w:val="20"/>
              </w:rPr>
              <w:t>eproduk</w:t>
            </w:r>
            <w:r>
              <w:rPr>
                <w:szCs w:val="20"/>
              </w:rPr>
              <w:t>uje</w:t>
            </w:r>
            <w:r w:rsidRPr="008A71F0">
              <w:rPr>
                <w:szCs w:val="20"/>
              </w:rPr>
              <w:t xml:space="preserve"> čtené a</w:t>
            </w:r>
            <w:r>
              <w:rPr>
                <w:szCs w:val="20"/>
              </w:rPr>
              <w:t> </w:t>
            </w:r>
            <w:r w:rsidRPr="008A71F0">
              <w:rPr>
                <w:szCs w:val="20"/>
              </w:rPr>
              <w:t>slyšené, domýšlí příběh, orientuje se v textu slabikáře, časopisu pro děti</w:t>
            </w:r>
          </w:p>
          <w:p w14:paraId="06F9E76E" w14:textId="77777777" w:rsidR="000E71A3" w:rsidRPr="008A71F0" w:rsidRDefault="000E71A3">
            <w:pPr>
              <w:numPr>
                <w:ilvl w:val="0"/>
                <w:numId w:val="68"/>
              </w:numPr>
              <w:spacing w:after="0" w:line="240" w:lineRule="auto"/>
              <w:rPr>
                <w:szCs w:val="20"/>
              </w:rPr>
            </w:pPr>
            <w:r>
              <w:rPr>
                <w:szCs w:val="20"/>
              </w:rPr>
              <w:t>Řídí se</w:t>
            </w:r>
            <w:r w:rsidRPr="008A71F0">
              <w:rPr>
                <w:szCs w:val="20"/>
              </w:rPr>
              <w:t xml:space="preserve"> pokyny učitele</w:t>
            </w:r>
          </w:p>
        </w:tc>
        <w:tc>
          <w:tcPr>
            <w:tcW w:w="1251" w:type="pct"/>
            <w:shd w:val="clear" w:color="auto" w:fill="FFFFFF"/>
          </w:tcPr>
          <w:p w14:paraId="3C30284D" w14:textId="77777777" w:rsidR="000E71A3" w:rsidRPr="008A71F0" w:rsidRDefault="000E71A3">
            <w:pPr>
              <w:numPr>
                <w:ilvl w:val="0"/>
                <w:numId w:val="68"/>
              </w:numPr>
              <w:spacing w:after="0" w:line="240" w:lineRule="auto"/>
              <w:rPr>
                <w:szCs w:val="20"/>
              </w:rPr>
            </w:pPr>
            <w:r w:rsidRPr="008A71F0">
              <w:rPr>
                <w:szCs w:val="20"/>
              </w:rPr>
              <w:t>Reprodukce textů</w:t>
            </w:r>
          </w:p>
          <w:p w14:paraId="1E86D470" w14:textId="77777777" w:rsidR="000E71A3" w:rsidRPr="008A71F0" w:rsidRDefault="000E71A3">
            <w:pPr>
              <w:numPr>
                <w:ilvl w:val="0"/>
                <w:numId w:val="68"/>
              </w:numPr>
              <w:spacing w:after="0" w:line="240" w:lineRule="auto"/>
              <w:rPr>
                <w:szCs w:val="20"/>
              </w:rPr>
            </w:pPr>
            <w:r w:rsidRPr="008A71F0">
              <w:rPr>
                <w:szCs w:val="20"/>
              </w:rPr>
              <w:t>Dokončování příběhu</w:t>
            </w:r>
          </w:p>
          <w:p w14:paraId="35908496" w14:textId="77777777" w:rsidR="000E71A3" w:rsidRPr="008A71F0" w:rsidRDefault="000E71A3">
            <w:pPr>
              <w:numPr>
                <w:ilvl w:val="0"/>
                <w:numId w:val="68"/>
              </w:numPr>
              <w:spacing w:after="0" w:line="240" w:lineRule="auto"/>
              <w:rPr>
                <w:szCs w:val="20"/>
              </w:rPr>
            </w:pPr>
            <w:r w:rsidRPr="008A71F0">
              <w:rPr>
                <w:szCs w:val="20"/>
              </w:rPr>
              <w:t>Orientace ve slabikáři, časopisech</w:t>
            </w:r>
          </w:p>
        </w:tc>
        <w:tc>
          <w:tcPr>
            <w:tcW w:w="1249" w:type="pct"/>
            <w:shd w:val="clear" w:color="auto" w:fill="FFFFFF"/>
          </w:tcPr>
          <w:p w14:paraId="043B354E" w14:textId="77777777" w:rsidR="000E71A3" w:rsidRPr="008A71F0" w:rsidRDefault="000E71A3" w:rsidP="00F22DE4">
            <w:pPr>
              <w:rPr>
                <w:szCs w:val="20"/>
              </w:rPr>
            </w:pPr>
            <w:r w:rsidRPr="008A71F0">
              <w:rPr>
                <w:szCs w:val="20"/>
              </w:rPr>
              <w:t>Vv</w:t>
            </w:r>
            <w:r>
              <w:rPr>
                <w:szCs w:val="20"/>
              </w:rPr>
              <w:t xml:space="preserve"> –</w:t>
            </w:r>
            <w:r w:rsidRPr="008A71F0">
              <w:rPr>
                <w:szCs w:val="20"/>
              </w:rPr>
              <w:t xml:space="preserve"> výtvarné vyjádření obsahu       věty, říkanky, zážitku</w:t>
            </w:r>
          </w:p>
        </w:tc>
      </w:tr>
    </w:tbl>
    <w:p w14:paraId="54CBF1BE" w14:textId="77777777" w:rsidR="00830B7B" w:rsidRDefault="00830B7B" w:rsidP="000E71A3"/>
    <w:p w14:paraId="1010AB76" w14:textId="03C2C888" w:rsidR="00830B7B" w:rsidRDefault="00830B7B" w:rsidP="000E71A3"/>
    <w:p w14:paraId="6293A940" w14:textId="77777777" w:rsidR="00830B7B" w:rsidRDefault="00830B7B">
      <w: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7"/>
        <w:gridCol w:w="3555"/>
        <w:gridCol w:w="3556"/>
        <w:gridCol w:w="3544"/>
        <w:gridCol w:w="11"/>
      </w:tblGrid>
      <w:tr w:rsidR="00830B7B" w14:paraId="032E964D" w14:textId="77777777" w:rsidTr="00F22DE4">
        <w:trPr>
          <w:trHeight w:val="257"/>
        </w:trPr>
        <w:tc>
          <w:tcPr>
            <w:tcW w:w="10664" w:type="dxa"/>
            <w:gridSpan w:val="4"/>
            <w:tcBorders>
              <w:bottom w:val="single" w:sz="4" w:space="0" w:color="auto"/>
            </w:tcBorders>
            <w:shd w:val="clear" w:color="auto" w:fill="FFFFFF"/>
          </w:tcPr>
          <w:p w14:paraId="5352620E" w14:textId="77777777" w:rsidR="00830B7B" w:rsidRDefault="00830B7B" w:rsidP="00F22DE4">
            <w:pPr>
              <w:rPr>
                <w:b/>
                <w:szCs w:val="28"/>
              </w:rPr>
            </w:pPr>
            <w:r>
              <w:lastRenderedPageBreak/>
              <w:br w:type="page"/>
            </w:r>
            <w:r>
              <w:rPr>
                <w:b/>
                <w:szCs w:val="28"/>
              </w:rPr>
              <w:t>Jazyk a jazyková komunikace</w:t>
            </w:r>
          </w:p>
        </w:tc>
        <w:tc>
          <w:tcPr>
            <w:tcW w:w="3555" w:type="dxa"/>
            <w:gridSpan w:val="2"/>
            <w:tcBorders>
              <w:bottom w:val="single" w:sz="4" w:space="0" w:color="auto"/>
            </w:tcBorders>
            <w:shd w:val="clear" w:color="auto" w:fill="FFFFFF"/>
          </w:tcPr>
          <w:p w14:paraId="1A888A4E" w14:textId="77777777" w:rsidR="00830B7B" w:rsidRDefault="00830B7B" w:rsidP="00F22DE4">
            <w:pPr>
              <w:rPr>
                <w:b/>
                <w:szCs w:val="28"/>
              </w:rPr>
            </w:pPr>
            <w:r>
              <w:rPr>
                <w:b/>
                <w:szCs w:val="28"/>
              </w:rPr>
              <w:t>Ročník: 2.</w:t>
            </w:r>
          </w:p>
        </w:tc>
      </w:tr>
      <w:tr w:rsidR="00E55320" w14:paraId="58D92D22" w14:textId="77777777" w:rsidTr="00F22DE4">
        <w:trPr>
          <w:trHeight w:val="282"/>
        </w:trPr>
        <w:tc>
          <w:tcPr>
            <w:tcW w:w="14219" w:type="dxa"/>
            <w:gridSpan w:val="6"/>
            <w:tcBorders>
              <w:bottom w:val="single" w:sz="4" w:space="0" w:color="auto"/>
            </w:tcBorders>
            <w:shd w:val="clear" w:color="auto" w:fill="FFFFFF"/>
          </w:tcPr>
          <w:p w14:paraId="2D48B1C9" w14:textId="27C8BF7D" w:rsidR="00E55320" w:rsidRDefault="00E55320" w:rsidP="00E55320">
            <w:pPr>
              <w:rPr>
                <w:b/>
                <w:szCs w:val="28"/>
              </w:rPr>
            </w:pPr>
            <w:r w:rsidRPr="008A71F0">
              <w:rPr>
                <w:b/>
                <w:szCs w:val="20"/>
              </w:rPr>
              <w:t>Předmět: Český jazyk</w:t>
            </w:r>
          </w:p>
        </w:tc>
      </w:tr>
      <w:tr w:rsidR="00E55320" w14:paraId="26FC240A" w14:textId="77777777" w:rsidTr="00F22DE4">
        <w:tc>
          <w:tcPr>
            <w:tcW w:w="3553" w:type="dxa"/>
            <w:gridSpan w:val="2"/>
            <w:tcBorders>
              <w:top w:val="single" w:sz="4" w:space="0" w:color="auto"/>
            </w:tcBorders>
            <w:shd w:val="clear" w:color="auto" w:fill="FFFFFF"/>
            <w:vAlign w:val="center"/>
          </w:tcPr>
          <w:p w14:paraId="1EA55C47" w14:textId="77777777" w:rsidR="00E55320" w:rsidRDefault="00E55320" w:rsidP="00E55320">
            <w:pPr>
              <w:jc w:val="center"/>
              <w:rPr>
                <w:b/>
              </w:rPr>
            </w:pPr>
            <w:r>
              <w:rPr>
                <w:b/>
              </w:rPr>
              <w:t>Očekávané výstupy z RVP ZV</w:t>
            </w:r>
          </w:p>
        </w:tc>
        <w:tc>
          <w:tcPr>
            <w:tcW w:w="3555" w:type="dxa"/>
            <w:tcBorders>
              <w:top w:val="single" w:sz="4" w:space="0" w:color="auto"/>
            </w:tcBorders>
            <w:shd w:val="clear" w:color="auto" w:fill="FFFFFF"/>
            <w:vAlign w:val="center"/>
          </w:tcPr>
          <w:p w14:paraId="48D1CAFC" w14:textId="77777777" w:rsidR="00E55320" w:rsidRDefault="00E55320" w:rsidP="00E55320">
            <w:pPr>
              <w:jc w:val="center"/>
              <w:rPr>
                <w:b/>
              </w:rPr>
            </w:pPr>
            <w:r>
              <w:rPr>
                <w:b/>
              </w:rPr>
              <w:t>Školní výstupy</w:t>
            </w:r>
          </w:p>
        </w:tc>
        <w:tc>
          <w:tcPr>
            <w:tcW w:w="3556" w:type="dxa"/>
            <w:tcBorders>
              <w:top w:val="single" w:sz="4" w:space="0" w:color="auto"/>
            </w:tcBorders>
            <w:shd w:val="clear" w:color="auto" w:fill="FFFFFF"/>
            <w:vAlign w:val="center"/>
          </w:tcPr>
          <w:p w14:paraId="3365126B" w14:textId="77777777" w:rsidR="00E55320" w:rsidRDefault="00E55320" w:rsidP="00E55320">
            <w:pPr>
              <w:jc w:val="center"/>
              <w:rPr>
                <w:b/>
              </w:rPr>
            </w:pPr>
            <w:r>
              <w:rPr>
                <w:b/>
              </w:rPr>
              <w:t>Učivo</w:t>
            </w:r>
          </w:p>
        </w:tc>
        <w:tc>
          <w:tcPr>
            <w:tcW w:w="3555" w:type="dxa"/>
            <w:gridSpan w:val="2"/>
            <w:tcBorders>
              <w:top w:val="single" w:sz="4" w:space="0" w:color="auto"/>
            </w:tcBorders>
            <w:shd w:val="clear" w:color="auto" w:fill="FFFFFF"/>
            <w:vAlign w:val="center"/>
          </w:tcPr>
          <w:p w14:paraId="478069CA" w14:textId="77777777" w:rsidR="00E55320" w:rsidRDefault="00E55320" w:rsidP="00E55320">
            <w:pPr>
              <w:spacing w:before="120" w:after="0"/>
              <w:jc w:val="center"/>
              <w:rPr>
                <w:b/>
              </w:rPr>
            </w:pPr>
            <w:r>
              <w:rPr>
                <w:b/>
              </w:rPr>
              <w:t>Přesahy a vazby</w:t>
            </w:r>
          </w:p>
          <w:p w14:paraId="246738D6" w14:textId="77777777" w:rsidR="00E55320" w:rsidRDefault="00E55320" w:rsidP="00E55320">
            <w:pPr>
              <w:jc w:val="center"/>
              <w:rPr>
                <w:b/>
              </w:rPr>
            </w:pPr>
            <w:r>
              <w:rPr>
                <w:b/>
              </w:rPr>
              <w:t>(mezipředmětové vztahy, průřezová témata)</w:t>
            </w:r>
          </w:p>
        </w:tc>
      </w:tr>
      <w:tr w:rsidR="00E55320" w14:paraId="42163FFF" w14:textId="77777777" w:rsidTr="00F22DE4">
        <w:tc>
          <w:tcPr>
            <w:tcW w:w="10664" w:type="dxa"/>
            <w:gridSpan w:val="4"/>
            <w:shd w:val="clear" w:color="auto" w:fill="FFFFFF"/>
            <w:vAlign w:val="center"/>
          </w:tcPr>
          <w:p w14:paraId="31FF5340" w14:textId="77777777" w:rsidR="00E55320" w:rsidRDefault="00E55320" w:rsidP="00E55320">
            <w:pPr>
              <w:jc w:val="center"/>
              <w:rPr>
                <w:b/>
                <w:i/>
                <w:szCs w:val="28"/>
              </w:rPr>
            </w:pPr>
          </w:p>
        </w:tc>
        <w:tc>
          <w:tcPr>
            <w:tcW w:w="3555" w:type="dxa"/>
            <w:gridSpan w:val="2"/>
            <w:shd w:val="clear" w:color="auto" w:fill="FFFFFF"/>
            <w:vAlign w:val="center"/>
          </w:tcPr>
          <w:p w14:paraId="2B2979E5" w14:textId="77777777" w:rsidR="00E55320" w:rsidRDefault="00E55320" w:rsidP="00E55320">
            <w:r>
              <w:t>OSV/1,6,8</w:t>
            </w:r>
          </w:p>
          <w:p w14:paraId="71361025" w14:textId="77777777" w:rsidR="00E55320" w:rsidRDefault="00E55320" w:rsidP="00E55320">
            <w:r>
              <w:t>ETV</w:t>
            </w:r>
          </w:p>
        </w:tc>
      </w:tr>
      <w:tr w:rsidR="00E55320" w14:paraId="60AD7082" w14:textId="77777777" w:rsidTr="00F22DE4">
        <w:tc>
          <w:tcPr>
            <w:tcW w:w="14219" w:type="dxa"/>
            <w:gridSpan w:val="6"/>
            <w:shd w:val="clear" w:color="auto" w:fill="FFFFFF"/>
            <w:vAlign w:val="center"/>
          </w:tcPr>
          <w:p w14:paraId="6AA1EA7B" w14:textId="77777777" w:rsidR="00E55320" w:rsidRDefault="00E55320" w:rsidP="00E55320">
            <w:pPr>
              <w:jc w:val="center"/>
              <w:rPr>
                <w:b/>
                <w:i/>
                <w:szCs w:val="28"/>
              </w:rPr>
            </w:pPr>
            <w:r>
              <w:rPr>
                <w:b/>
                <w:i/>
                <w:szCs w:val="28"/>
              </w:rPr>
              <w:t>Komunikační a slohová výchova</w:t>
            </w:r>
          </w:p>
        </w:tc>
      </w:tr>
      <w:tr w:rsidR="00E55320" w14:paraId="398B3D24" w14:textId="77777777" w:rsidTr="00F22DE4">
        <w:tc>
          <w:tcPr>
            <w:tcW w:w="3546" w:type="dxa"/>
          </w:tcPr>
          <w:p w14:paraId="78C226C8" w14:textId="77777777" w:rsidR="00E55320" w:rsidRDefault="00E55320" w:rsidP="00E55320">
            <w:r>
              <w:t>Plynule čte s porozuměním texty přiměřeného rozsahu a náročnosti</w:t>
            </w:r>
          </w:p>
          <w:p w14:paraId="4B56B4A7" w14:textId="77777777" w:rsidR="00E55320" w:rsidRDefault="00E55320" w:rsidP="00E55320"/>
        </w:tc>
        <w:tc>
          <w:tcPr>
            <w:tcW w:w="3562" w:type="dxa"/>
            <w:gridSpan w:val="2"/>
          </w:tcPr>
          <w:p w14:paraId="585D3705" w14:textId="77777777" w:rsidR="00E55320" w:rsidRDefault="00E55320">
            <w:pPr>
              <w:numPr>
                <w:ilvl w:val="0"/>
                <w:numId w:val="69"/>
              </w:numPr>
              <w:spacing w:after="0" w:line="240" w:lineRule="auto"/>
              <w:ind w:left="357" w:hanging="357"/>
            </w:pPr>
            <w:r>
              <w:t>Čte plynule a s porozuměním texty přiměřené věku</w:t>
            </w:r>
          </w:p>
          <w:p w14:paraId="0B14982E" w14:textId="18761D83" w:rsidR="00E55320" w:rsidRDefault="00E55320">
            <w:pPr>
              <w:numPr>
                <w:ilvl w:val="0"/>
                <w:numId w:val="69"/>
              </w:numPr>
              <w:spacing w:after="0" w:line="240" w:lineRule="auto"/>
              <w:ind w:left="357" w:hanging="357"/>
            </w:pPr>
            <w:r>
              <w:t>Užívá správný slovní přízvuk a</w:t>
            </w:r>
            <w:r w:rsidR="006A19D4">
              <w:t> </w:t>
            </w:r>
            <w:r>
              <w:t>uplatňuje přirozenou intonaci</w:t>
            </w:r>
          </w:p>
          <w:p w14:paraId="301EDCA0" w14:textId="77777777" w:rsidR="00E55320" w:rsidRDefault="00E55320">
            <w:pPr>
              <w:numPr>
                <w:ilvl w:val="0"/>
                <w:numId w:val="69"/>
              </w:numPr>
              <w:spacing w:after="0" w:line="240" w:lineRule="auto"/>
              <w:ind w:left="357" w:hanging="357"/>
            </w:pPr>
            <w:r>
              <w:t>Upevňuje si techniku čtení</w:t>
            </w:r>
          </w:p>
          <w:p w14:paraId="2B02BDA5" w14:textId="77777777" w:rsidR="00E55320" w:rsidRDefault="00E55320">
            <w:pPr>
              <w:numPr>
                <w:ilvl w:val="0"/>
                <w:numId w:val="69"/>
              </w:numPr>
              <w:spacing w:after="0" w:line="240" w:lineRule="auto"/>
              <w:ind w:left="357" w:hanging="357"/>
            </w:pPr>
            <w:r>
              <w:t>Reprodukuje obsah přečteného textu</w:t>
            </w:r>
          </w:p>
        </w:tc>
        <w:tc>
          <w:tcPr>
            <w:tcW w:w="3556" w:type="dxa"/>
          </w:tcPr>
          <w:p w14:paraId="23321C6A" w14:textId="77777777" w:rsidR="00E55320" w:rsidRDefault="00E55320">
            <w:pPr>
              <w:numPr>
                <w:ilvl w:val="0"/>
                <w:numId w:val="69"/>
              </w:numPr>
              <w:spacing w:after="0" w:line="240" w:lineRule="auto"/>
              <w:ind w:left="357" w:hanging="357"/>
            </w:pPr>
            <w:r>
              <w:t>Hranice slov v písmu, obecná pravidla v grafickém záznamu řeči, porozumění čtenému textu, správná intonace, přízvuk, plynulost a výraznost čtenářského projevu</w:t>
            </w:r>
          </w:p>
        </w:tc>
        <w:tc>
          <w:tcPr>
            <w:tcW w:w="3555" w:type="dxa"/>
            <w:gridSpan w:val="2"/>
          </w:tcPr>
          <w:p w14:paraId="5478CE32" w14:textId="77777777" w:rsidR="00E55320" w:rsidRDefault="00E55320" w:rsidP="00E55320">
            <w:r>
              <w:t>Vv – výtvarné vyjádření obsahu čteného</w:t>
            </w:r>
          </w:p>
        </w:tc>
      </w:tr>
      <w:tr w:rsidR="00E55320" w14:paraId="640CBE15" w14:textId="77777777" w:rsidTr="00F22DE4">
        <w:tc>
          <w:tcPr>
            <w:tcW w:w="3546" w:type="dxa"/>
          </w:tcPr>
          <w:p w14:paraId="2DB553EA" w14:textId="77777777" w:rsidR="00E55320" w:rsidRDefault="00E55320" w:rsidP="00E55320">
            <w:r>
              <w:t>Porozumí písemným, nebo mluveným pokynům přiměřené složitosti</w:t>
            </w:r>
          </w:p>
        </w:tc>
        <w:tc>
          <w:tcPr>
            <w:tcW w:w="3562" w:type="dxa"/>
            <w:gridSpan w:val="2"/>
          </w:tcPr>
          <w:p w14:paraId="2060F693" w14:textId="77777777" w:rsidR="00E55320" w:rsidRDefault="00E55320">
            <w:pPr>
              <w:numPr>
                <w:ilvl w:val="0"/>
                <w:numId w:val="69"/>
              </w:numPr>
              <w:spacing w:after="0" w:line="240" w:lineRule="auto"/>
              <w:ind w:left="357" w:hanging="357"/>
            </w:pPr>
            <w:r>
              <w:t>Pozorně a soustředěně naslouchá</w:t>
            </w:r>
          </w:p>
          <w:p w14:paraId="42E03294" w14:textId="77777777" w:rsidR="00E55320" w:rsidRDefault="00E55320">
            <w:pPr>
              <w:numPr>
                <w:ilvl w:val="0"/>
                <w:numId w:val="69"/>
              </w:numPr>
              <w:spacing w:after="0" w:line="240" w:lineRule="auto"/>
              <w:ind w:left="357" w:hanging="357"/>
            </w:pPr>
            <w:r>
              <w:t>Zaznamenává slyšené kresbou</w:t>
            </w:r>
          </w:p>
          <w:p w14:paraId="2E01350E" w14:textId="77777777" w:rsidR="00E55320" w:rsidRDefault="00E55320">
            <w:pPr>
              <w:numPr>
                <w:ilvl w:val="0"/>
                <w:numId w:val="69"/>
              </w:numPr>
              <w:spacing w:after="0" w:line="240" w:lineRule="auto"/>
              <w:ind w:left="357" w:hanging="357"/>
            </w:pPr>
            <w:r>
              <w:t>Vytváří vhodné otázky a odpovědi</w:t>
            </w:r>
          </w:p>
        </w:tc>
        <w:tc>
          <w:tcPr>
            <w:tcW w:w="3556" w:type="dxa"/>
          </w:tcPr>
          <w:p w14:paraId="7F5D1307" w14:textId="77777777" w:rsidR="00E55320" w:rsidRDefault="00E55320">
            <w:pPr>
              <w:numPr>
                <w:ilvl w:val="0"/>
                <w:numId w:val="69"/>
              </w:numPr>
              <w:spacing w:after="0" w:line="240" w:lineRule="auto"/>
              <w:ind w:left="357" w:hanging="357"/>
            </w:pPr>
            <w:r>
              <w:t xml:space="preserve">Naslouchání praktické, věcné, </w:t>
            </w:r>
          </w:p>
          <w:p w14:paraId="30AFF58B" w14:textId="77777777" w:rsidR="00E55320" w:rsidRDefault="00E55320">
            <w:pPr>
              <w:numPr>
                <w:ilvl w:val="0"/>
                <w:numId w:val="69"/>
              </w:numPr>
              <w:spacing w:after="0" w:line="240" w:lineRule="auto"/>
              <w:ind w:left="357" w:hanging="357"/>
            </w:pPr>
            <w:r>
              <w:t>Mluvené i psané pokyny, reakce na ně</w:t>
            </w:r>
          </w:p>
        </w:tc>
        <w:tc>
          <w:tcPr>
            <w:tcW w:w="3555" w:type="dxa"/>
            <w:gridSpan w:val="2"/>
          </w:tcPr>
          <w:p w14:paraId="696BB507" w14:textId="77777777" w:rsidR="00E55320" w:rsidRDefault="00E55320" w:rsidP="00E55320"/>
        </w:tc>
      </w:tr>
      <w:tr w:rsidR="00E55320" w14:paraId="6AA6BAE8" w14:textId="77777777" w:rsidTr="00F22DE4">
        <w:tc>
          <w:tcPr>
            <w:tcW w:w="3546" w:type="dxa"/>
          </w:tcPr>
          <w:p w14:paraId="57E52516" w14:textId="77777777" w:rsidR="00E55320" w:rsidRDefault="00E55320" w:rsidP="00E55320">
            <w:r>
              <w:t>Respektuje základní komunikační pravidla v rozhovoru</w:t>
            </w:r>
          </w:p>
        </w:tc>
        <w:tc>
          <w:tcPr>
            <w:tcW w:w="3562" w:type="dxa"/>
            <w:gridSpan w:val="2"/>
          </w:tcPr>
          <w:p w14:paraId="0CCCA7B2" w14:textId="77777777" w:rsidR="00E55320" w:rsidRDefault="00E55320">
            <w:pPr>
              <w:numPr>
                <w:ilvl w:val="0"/>
                <w:numId w:val="69"/>
              </w:numPr>
              <w:spacing w:after="0" w:line="240" w:lineRule="auto"/>
              <w:ind w:left="357" w:hanging="357"/>
            </w:pPr>
            <w:r>
              <w:t>Jedná zdvořile při komunikaci se spolužáky a s dospělými</w:t>
            </w:r>
          </w:p>
          <w:p w14:paraId="2249FDF4" w14:textId="77777777" w:rsidR="00E55320" w:rsidRDefault="00E55320">
            <w:pPr>
              <w:numPr>
                <w:ilvl w:val="0"/>
                <w:numId w:val="69"/>
              </w:numPr>
              <w:spacing w:after="0" w:line="240" w:lineRule="auto"/>
              <w:ind w:left="357" w:hanging="357"/>
            </w:pPr>
            <w:r>
              <w:t>Ověřuje základní komunikační žánry – umí pozdravit, omluvit se, požádat o pomoc, poděkovat</w:t>
            </w:r>
          </w:p>
        </w:tc>
        <w:tc>
          <w:tcPr>
            <w:tcW w:w="3556" w:type="dxa"/>
          </w:tcPr>
          <w:p w14:paraId="0BA04C84" w14:textId="77777777" w:rsidR="00E55320" w:rsidRDefault="00E55320">
            <w:pPr>
              <w:numPr>
                <w:ilvl w:val="0"/>
                <w:numId w:val="69"/>
              </w:numPr>
              <w:spacing w:after="0" w:line="240" w:lineRule="auto"/>
              <w:ind w:left="357" w:hanging="357"/>
            </w:pPr>
            <w:r>
              <w:t>Vyjadřování závislé na komunikační situaci</w:t>
            </w:r>
          </w:p>
          <w:p w14:paraId="1FA41363" w14:textId="77777777" w:rsidR="00E55320" w:rsidRDefault="00E55320">
            <w:pPr>
              <w:numPr>
                <w:ilvl w:val="0"/>
                <w:numId w:val="69"/>
              </w:numPr>
              <w:spacing w:after="0" w:line="240" w:lineRule="auto"/>
              <w:ind w:left="357" w:hanging="357"/>
            </w:pPr>
            <w:r>
              <w:t>Pozdrav, oslovení, omluva, přání, jednoduchý popis</w:t>
            </w:r>
          </w:p>
          <w:p w14:paraId="74886F9D" w14:textId="77777777" w:rsidR="00E55320" w:rsidRDefault="00E55320">
            <w:pPr>
              <w:numPr>
                <w:ilvl w:val="0"/>
                <w:numId w:val="69"/>
              </w:numPr>
              <w:spacing w:after="0" w:line="240" w:lineRule="auto"/>
              <w:ind w:left="357" w:hanging="357"/>
            </w:pPr>
            <w:r>
              <w:t>Dialog na základě obrazového materiálu</w:t>
            </w:r>
          </w:p>
          <w:p w14:paraId="312ED225" w14:textId="77777777" w:rsidR="00E55320" w:rsidRDefault="00E55320">
            <w:pPr>
              <w:numPr>
                <w:ilvl w:val="0"/>
                <w:numId w:val="69"/>
              </w:numPr>
              <w:spacing w:after="0" w:line="240" w:lineRule="auto"/>
              <w:ind w:left="357" w:hanging="357"/>
            </w:pPr>
            <w:r>
              <w:lastRenderedPageBreak/>
              <w:t>Pravidla při oslovení</w:t>
            </w:r>
          </w:p>
          <w:p w14:paraId="6C40B5DF" w14:textId="77777777" w:rsidR="00E55320" w:rsidRDefault="00E55320">
            <w:pPr>
              <w:numPr>
                <w:ilvl w:val="0"/>
                <w:numId w:val="69"/>
              </w:numPr>
              <w:spacing w:after="0" w:line="240" w:lineRule="auto"/>
              <w:ind w:left="357" w:hanging="357"/>
            </w:pPr>
            <w:r>
              <w:t>Střídání rolí</w:t>
            </w:r>
          </w:p>
          <w:p w14:paraId="098E2373" w14:textId="77777777" w:rsidR="00E55320" w:rsidRDefault="00E55320">
            <w:pPr>
              <w:numPr>
                <w:ilvl w:val="0"/>
                <w:numId w:val="69"/>
              </w:numPr>
              <w:spacing w:after="0" w:line="240" w:lineRule="auto"/>
              <w:ind w:left="357" w:hanging="357"/>
            </w:pPr>
            <w:r>
              <w:t>Vystupování</w:t>
            </w:r>
          </w:p>
          <w:p w14:paraId="2CF2BAEF" w14:textId="77777777" w:rsidR="00E55320" w:rsidRDefault="00E55320">
            <w:pPr>
              <w:numPr>
                <w:ilvl w:val="0"/>
                <w:numId w:val="69"/>
              </w:numPr>
              <w:spacing w:after="0" w:line="240" w:lineRule="auto"/>
              <w:ind w:left="357" w:hanging="357"/>
            </w:pPr>
            <w:r>
              <w:t>Pravidla naslouchání</w:t>
            </w:r>
          </w:p>
        </w:tc>
        <w:tc>
          <w:tcPr>
            <w:tcW w:w="3555" w:type="dxa"/>
            <w:gridSpan w:val="2"/>
          </w:tcPr>
          <w:p w14:paraId="76FA3997" w14:textId="77777777" w:rsidR="00E55320" w:rsidRDefault="00E55320" w:rsidP="00E55320">
            <w:r>
              <w:lastRenderedPageBreak/>
              <w:t>Prv – exkurze, výlety</w:t>
            </w:r>
          </w:p>
          <w:p w14:paraId="78803CBB" w14:textId="77777777" w:rsidR="00E55320" w:rsidRDefault="00E55320" w:rsidP="00E55320"/>
        </w:tc>
      </w:tr>
      <w:tr w:rsidR="00E55320" w14:paraId="6A985263" w14:textId="77777777" w:rsidTr="00F22DE4">
        <w:tc>
          <w:tcPr>
            <w:tcW w:w="3546" w:type="dxa"/>
          </w:tcPr>
          <w:p w14:paraId="195D428E" w14:textId="77777777" w:rsidR="00E55320" w:rsidRDefault="00E55320" w:rsidP="00E55320">
            <w:r>
              <w:t>Pečlivě vyslovuje, opravuje svou nesprávnou nebo nedbalou výslovnost</w:t>
            </w:r>
          </w:p>
        </w:tc>
        <w:tc>
          <w:tcPr>
            <w:tcW w:w="3562" w:type="dxa"/>
            <w:gridSpan w:val="2"/>
          </w:tcPr>
          <w:p w14:paraId="29CF071F" w14:textId="77777777" w:rsidR="00E55320" w:rsidRDefault="00E55320">
            <w:pPr>
              <w:numPr>
                <w:ilvl w:val="0"/>
                <w:numId w:val="69"/>
              </w:numPr>
              <w:spacing w:after="0" w:line="240" w:lineRule="auto"/>
              <w:ind w:left="357" w:hanging="357"/>
            </w:pPr>
            <w:r>
              <w:t>Správně vyslovuje samohlásky dlouhé a krátké</w:t>
            </w:r>
          </w:p>
          <w:p w14:paraId="0650F952" w14:textId="3F624CCF" w:rsidR="00E55320" w:rsidRDefault="00E55320">
            <w:pPr>
              <w:numPr>
                <w:ilvl w:val="0"/>
                <w:numId w:val="69"/>
              </w:numPr>
              <w:spacing w:after="0" w:line="240" w:lineRule="auto"/>
              <w:ind w:left="357" w:hanging="357"/>
            </w:pPr>
            <w:r>
              <w:t>Rozlišuje správnou výslovnost a</w:t>
            </w:r>
            <w:r w:rsidR="00EF075D">
              <w:t> </w:t>
            </w:r>
            <w:r>
              <w:t>opravuje nesprávnou prostřednictvím říkadel a jazykolamů</w:t>
            </w:r>
          </w:p>
        </w:tc>
        <w:tc>
          <w:tcPr>
            <w:tcW w:w="3556" w:type="dxa"/>
          </w:tcPr>
          <w:p w14:paraId="6B797615" w14:textId="77777777" w:rsidR="00E55320" w:rsidRDefault="00E55320">
            <w:pPr>
              <w:numPr>
                <w:ilvl w:val="0"/>
                <w:numId w:val="69"/>
              </w:numPr>
              <w:spacing w:after="0" w:line="240" w:lineRule="auto"/>
              <w:ind w:left="357" w:hanging="357"/>
            </w:pPr>
            <w:r>
              <w:t>Kultivovanost mluveného projevu</w:t>
            </w:r>
          </w:p>
          <w:p w14:paraId="2DB405C8" w14:textId="77777777" w:rsidR="00E55320" w:rsidRDefault="00E55320">
            <w:pPr>
              <w:numPr>
                <w:ilvl w:val="0"/>
                <w:numId w:val="69"/>
              </w:numPr>
              <w:spacing w:after="0" w:line="240" w:lineRule="auto"/>
              <w:ind w:left="357" w:hanging="357"/>
            </w:pPr>
            <w:r>
              <w:t>Správná výslovnost</w:t>
            </w:r>
          </w:p>
          <w:p w14:paraId="6E4E90C3" w14:textId="77777777" w:rsidR="00E55320" w:rsidRDefault="00E55320">
            <w:pPr>
              <w:numPr>
                <w:ilvl w:val="0"/>
                <w:numId w:val="69"/>
              </w:numPr>
              <w:spacing w:after="0" w:line="240" w:lineRule="auto"/>
              <w:ind w:left="357" w:hanging="357"/>
            </w:pPr>
            <w:r>
              <w:t>Jazykolamy, říkadla, hříčky</w:t>
            </w:r>
          </w:p>
          <w:p w14:paraId="57147124" w14:textId="77777777" w:rsidR="00E55320" w:rsidRDefault="00E55320" w:rsidP="006A19D4">
            <w:pPr>
              <w:ind w:left="357" w:hanging="357"/>
            </w:pPr>
          </w:p>
        </w:tc>
        <w:tc>
          <w:tcPr>
            <w:tcW w:w="3555" w:type="dxa"/>
            <w:gridSpan w:val="2"/>
          </w:tcPr>
          <w:p w14:paraId="464545EC" w14:textId="77777777" w:rsidR="00E55320" w:rsidRDefault="00E55320" w:rsidP="00E55320">
            <w:r>
              <w:t>Hv – sluchové hry, rytmická        říkadla</w:t>
            </w:r>
          </w:p>
        </w:tc>
      </w:tr>
      <w:tr w:rsidR="00E55320" w14:paraId="23A6E2E9" w14:textId="77777777" w:rsidTr="00F22DE4">
        <w:trPr>
          <w:trHeight w:val="837"/>
        </w:trPr>
        <w:tc>
          <w:tcPr>
            <w:tcW w:w="3546" w:type="dxa"/>
            <w:vAlign w:val="center"/>
          </w:tcPr>
          <w:p w14:paraId="709D9021" w14:textId="77777777" w:rsidR="00E55320" w:rsidRDefault="00E55320" w:rsidP="00E55320">
            <w:r>
              <w:t>V krátkých mluvených projevech správně dýchá a volí vhodné tempo řeči</w:t>
            </w:r>
          </w:p>
        </w:tc>
        <w:tc>
          <w:tcPr>
            <w:tcW w:w="3562" w:type="dxa"/>
            <w:gridSpan w:val="2"/>
          </w:tcPr>
          <w:p w14:paraId="67AF3EF7" w14:textId="77777777" w:rsidR="00E55320" w:rsidRDefault="00E55320">
            <w:pPr>
              <w:numPr>
                <w:ilvl w:val="0"/>
                <w:numId w:val="69"/>
              </w:numPr>
              <w:spacing w:after="0" w:line="240" w:lineRule="auto"/>
              <w:ind w:left="357" w:hanging="357"/>
            </w:pPr>
            <w:r>
              <w:t>Uplatňuje členění mluveného projevu</w:t>
            </w:r>
          </w:p>
        </w:tc>
        <w:tc>
          <w:tcPr>
            <w:tcW w:w="3556" w:type="dxa"/>
          </w:tcPr>
          <w:p w14:paraId="490F8909" w14:textId="77777777" w:rsidR="00E55320" w:rsidRDefault="00E55320">
            <w:pPr>
              <w:numPr>
                <w:ilvl w:val="0"/>
                <w:numId w:val="69"/>
              </w:numPr>
              <w:spacing w:after="0" w:line="240" w:lineRule="auto"/>
              <w:ind w:left="357" w:hanging="357"/>
            </w:pPr>
            <w:r>
              <w:t>Členění mluveného projevu</w:t>
            </w:r>
          </w:p>
          <w:p w14:paraId="7408E90C" w14:textId="77777777" w:rsidR="00E55320" w:rsidRDefault="00E55320">
            <w:pPr>
              <w:numPr>
                <w:ilvl w:val="0"/>
                <w:numId w:val="69"/>
              </w:numPr>
              <w:spacing w:after="0" w:line="240" w:lineRule="auto"/>
              <w:ind w:left="357" w:hanging="357"/>
            </w:pPr>
            <w:r>
              <w:t>Přízvuk, tempo</w:t>
            </w:r>
          </w:p>
        </w:tc>
        <w:tc>
          <w:tcPr>
            <w:tcW w:w="3555" w:type="dxa"/>
            <w:gridSpan w:val="2"/>
          </w:tcPr>
          <w:p w14:paraId="14E155D7" w14:textId="77777777" w:rsidR="00E55320" w:rsidRDefault="00E55320" w:rsidP="00E55320"/>
        </w:tc>
      </w:tr>
      <w:tr w:rsidR="00E55320" w14:paraId="0654A912" w14:textId="77777777" w:rsidTr="00F22DE4">
        <w:tc>
          <w:tcPr>
            <w:tcW w:w="3546" w:type="dxa"/>
            <w:vAlign w:val="center"/>
          </w:tcPr>
          <w:p w14:paraId="545BDB43" w14:textId="77FA1926" w:rsidR="00E55320" w:rsidRDefault="00E55320" w:rsidP="00E55320">
            <w:r>
              <w:t>Volí vhodné verbální i nonverbální prostředky řeči v běžných školních i mimo – školních situacích</w:t>
            </w:r>
          </w:p>
        </w:tc>
        <w:tc>
          <w:tcPr>
            <w:tcW w:w="3562" w:type="dxa"/>
            <w:gridSpan w:val="2"/>
          </w:tcPr>
          <w:p w14:paraId="62F77247" w14:textId="77777777" w:rsidR="00E55320" w:rsidRDefault="00E55320">
            <w:pPr>
              <w:numPr>
                <w:ilvl w:val="0"/>
                <w:numId w:val="69"/>
              </w:numPr>
              <w:spacing w:after="0" w:line="240" w:lineRule="auto"/>
              <w:ind w:left="357" w:hanging="357"/>
            </w:pPr>
            <w:r>
              <w:t>Zařazuje základní neverbální prostředky a volí správné chování v typických komunikačních situacích</w:t>
            </w:r>
          </w:p>
        </w:tc>
        <w:tc>
          <w:tcPr>
            <w:tcW w:w="3556" w:type="dxa"/>
          </w:tcPr>
          <w:p w14:paraId="49E7FEEF" w14:textId="77777777" w:rsidR="00E55320" w:rsidRDefault="00E55320">
            <w:pPr>
              <w:numPr>
                <w:ilvl w:val="0"/>
                <w:numId w:val="69"/>
              </w:numPr>
              <w:spacing w:after="0" w:line="240" w:lineRule="auto"/>
              <w:ind w:left="357" w:hanging="357"/>
            </w:pPr>
            <w:r>
              <w:t>Mimika, gestikulace</w:t>
            </w:r>
          </w:p>
        </w:tc>
        <w:tc>
          <w:tcPr>
            <w:tcW w:w="3555" w:type="dxa"/>
            <w:gridSpan w:val="2"/>
          </w:tcPr>
          <w:p w14:paraId="642BFB4D" w14:textId="77777777" w:rsidR="00E55320" w:rsidRDefault="00E55320" w:rsidP="00E55320"/>
        </w:tc>
      </w:tr>
      <w:tr w:rsidR="00E55320" w14:paraId="53FDB901" w14:textId="77777777" w:rsidTr="00F22DE4">
        <w:tc>
          <w:tcPr>
            <w:tcW w:w="3546" w:type="dxa"/>
          </w:tcPr>
          <w:p w14:paraId="78E6C0D2" w14:textId="77777777" w:rsidR="00E55320" w:rsidRDefault="00E55320" w:rsidP="00E55320">
            <w:r>
              <w:t>Na základě vlastních zážitků tvoří krátký mluvený projev</w:t>
            </w:r>
          </w:p>
        </w:tc>
        <w:tc>
          <w:tcPr>
            <w:tcW w:w="3562" w:type="dxa"/>
            <w:gridSpan w:val="2"/>
          </w:tcPr>
          <w:p w14:paraId="47803BB7" w14:textId="77777777" w:rsidR="00E55320" w:rsidRDefault="00E55320">
            <w:pPr>
              <w:numPr>
                <w:ilvl w:val="0"/>
                <w:numId w:val="69"/>
              </w:numPr>
              <w:spacing w:after="0" w:line="240" w:lineRule="auto"/>
              <w:ind w:left="357" w:hanging="357"/>
            </w:pPr>
            <w:r>
              <w:t>Vypráví vlastní zážitky</w:t>
            </w:r>
          </w:p>
          <w:p w14:paraId="1D7FA609" w14:textId="77777777" w:rsidR="00E55320" w:rsidRDefault="00E55320">
            <w:pPr>
              <w:numPr>
                <w:ilvl w:val="0"/>
                <w:numId w:val="69"/>
              </w:numPr>
              <w:spacing w:after="0" w:line="240" w:lineRule="auto"/>
              <w:ind w:left="357" w:hanging="357"/>
            </w:pPr>
            <w:r>
              <w:t>Popisuje určitý předmět dle jednoduché osnovy</w:t>
            </w:r>
          </w:p>
          <w:p w14:paraId="451176D8" w14:textId="77777777" w:rsidR="00E55320" w:rsidRDefault="00E55320">
            <w:pPr>
              <w:numPr>
                <w:ilvl w:val="0"/>
                <w:numId w:val="69"/>
              </w:numPr>
              <w:spacing w:after="0" w:line="240" w:lineRule="auto"/>
              <w:ind w:left="357" w:hanging="357"/>
            </w:pPr>
            <w:r>
              <w:t>Seznamuje se s popisem pracovního postupu</w:t>
            </w:r>
          </w:p>
          <w:p w14:paraId="4A091290" w14:textId="77777777" w:rsidR="00E55320" w:rsidRDefault="00E55320">
            <w:pPr>
              <w:numPr>
                <w:ilvl w:val="0"/>
                <w:numId w:val="69"/>
              </w:numPr>
              <w:spacing w:after="0" w:line="240" w:lineRule="auto"/>
              <w:ind w:left="357" w:hanging="357"/>
            </w:pPr>
            <w:r>
              <w:t>Dotváří příběhy</w:t>
            </w:r>
          </w:p>
        </w:tc>
        <w:tc>
          <w:tcPr>
            <w:tcW w:w="3556" w:type="dxa"/>
          </w:tcPr>
          <w:p w14:paraId="5919ECD6" w14:textId="77777777" w:rsidR="00E55320" w:rsidRDefault="00E55320">
            <w:pPr>
              <w:numPr>
                <w:ilvl w:val="0"/>
                <w:numId w:val="69"/>
              </w:numPr>
              <w:spacing w:after="0" w:line="240" w:lineRule="auto"/>
              <w:ind w:left="357" w:hanging="357"/>
            </w:pPr>
            <w:r>
              <w:t>Vyprávění, popis, pracovní postup, jednoduchá osnova</w:t>
            </w:r>
          </w:p>
        </w:tc>
        <w:tc>
          <w:tcPr>
            <w:tcW w:w="3555" w:type="dxa"/>
            <w:gridSpan w:val="2"/>
          </w:tcPr>
          <w:p w14:paraId="529FB55E" w14:textId="77777777" w:rsidR="00E55320" w:rsidRDefault="00E55320" w:rsidP="00E55320"/>
        </w:tc>
      </w:tr>
      <w:tr w:rsidR="00E55320" w14:paraId="6A6B0BEE" w14:textId="77777777" w:rsidTr="00F22DE4">
        <w:tc>
          <w:tcPr>
            <w:tcW w:w="3546" w:type="dxa"/>
          </w:tcPr>
          <w:p w14:paraId="47AF3DBE" w14:textId="77777777" w:rsidR="00E55320" w:rsidRDefault="00E55320" w:rsidP="00E55320">
            <w:r>
              <w:t>Zvládá hygienické návyky spojené s psaním</w:t>
            </w:r>
          </w:p>
          <w:p w14:paraId="28E08ED2" w14:textId="77777777" w:rsidR="00E55320" w:rsidRDefault="00E55320" w:rsidP="00E55320"/>
        </w:tc>
        <w:tc>
          <w:tcPr>
            <w:tcW w:w="3562" w:type="dxa"/>
            <w:gridSpan w:val="2"/>
          </w:tcPr>
          <w:p w14:paraId="49D3DE3D" w14:textId="0F28D713" w:rsidR="00E55320" w:rsidRDefault="00E55320">
            <w:pPr>
              <w:numPr>
                <w:ilvl w:val="0"/>
                <w:numId w:val="69"/>
              </w:numPr>
              <w:spacing w:after="0" w:line="240" w:lineRule="auto"/>
              <w:ind w:left="357" w:hanging="357"/>
            </w:pPr>
            <w:r>
              <w:t>Uplatňuje správné sezení a</w:t>
            </w:r>
            <w:r w:rsidR="006A19D4">
              <w:t> </w:t>
            </w:r>
            <w:r>
              <w:t>držení psací potřeby</w:t>
            </w:r>
          </w:p>
          <w:p w14:paraId="60019CBB" w14:textId="77777777" w:rsidR="00E55320" w:rsidRDefault="00E55320">
            <w:pPr>
              <w:numPr>
                <w:ilvl w:val="0"/>
                <w:numId w:val="69"/>
              </w:numPr>
              <w:spacing w:after="0" w:line="240" w:lineRule="auto"/>
              <w:ind w:left="357" w:hanging="357"/>
            </w:pPr>
            <w:r>
              <w:t>Uplatňuje základní hygienické návyky</w:t>
            </w:r>
          </w:p>
        </w:tc>
        <w:tc>
          <w:tcPr>
            <w:tcW w:w="3556" w:type="dxa"/>
          </w:tcPr>
          <w:p w14:paraId="38E69238" w14:textId="77777777" w:rsidR="00E55320" w:rsidRDefault="00E55320">
            <w:pPr>
              <w:numPr>
                <w:ilvl w:val="0"/>
                <w:numId w:val="69"/>
              </w:numPr>
              <w:spacing w:after="0" w:line="240" w:lineRule="auto"/>
              <w:ind w:left="357" w:hanging="357"/>
            </w:pPr>
            <w:r>
              <w:t>Sklon a umístění sešitu, zacházení s grafickým materiálem, hygiena zraku, sezení</w:t>
            </w:r>
          </w:p>
        </w:tc>
        <w:tc>
          <w:tcPr>
            <w:tcW w:w="3555" w:type="dxa"/>
            <w:gridSpan w:val="2"/>
          </w:tcPr>
          <w:p w14:paraId="0084317C" w14:textId="77777777" w:rsidR="00E55320" w:rsidRDefault="00E55320" w:rsidP="00E55320"/>
        </w:tc>
      </w:tr>
      <w:tr w:rsidR="00E55320" w14:paraId="0687B1DD" w14:textId="77777777" w:rsidTr="00F22DE4">
        <w:tc>
          <w:tcPr>
            <w:tcW w:w="3546" w:type="dxa"/>
          </w:tcPr>
          <w:p w14:paraId="27B597E9" w14:textId="77777777" w:rsidR="00E55320" w:rsidRDefault="00E55320" w:rsidP="00E55320">
            <w:r>
              <w:lastRenderedPageBreak/>
              <w:t>Píše správně tvary písmen a číslic, správně napojuje, kontroluje vlastní písemný projev</w:t>
            </w:r>
          </w:p>
          <w:p w14:paraId="7C917A8A" w14:textId="77777777" w:rsidR="00E55320" w:rsidRDefault="00E55320" w:rsidP="00E55320"/>
        </w:tc>
        <w:tc>
          <w:tcPr>
            <w:tcW w:w="3562" w:type="dxa"/>
            <w:gridSpan w:val="2"/>
          </w:tcPr>
          <w:p w14:paraId="74170979" w14:textId="77777777" w:rsidR="00E55320" w:rsidRDefault="00E55320">
            <w:pPr>
              <w:numPr>
                <w:ilvl w:val="0"/>
                <w:numId w:val="69"/>
              </w:numPr>
              <w:spacing w:after="0" w:line="240" w:lineRule="auto"/>
              <w:ind w:left="357" w:hanging="357"/>
            </w:pPr>
            <w:r>
              <w:t>Správně píše tiskací písmena</w:t>
            </w:r>
          </w:p>
          <w:p w14:paraId="32D36536" w14:textId="77777777" w:rsidR="00E55320" w:rsidRDefault="00E55320">
            <w:pPr>
              <w:numPr>
                <w:ilvl w:val="0"/>
                <w:numId w:val="69"/>
              </w:numPr>
              <w:spacing w:after="0" w:line="240" w:lineRule="auto"/>
              <w:ind w:left="357" w:hanging="357"/>
            </w:pPr>
            <w:r>
              <w:t>Uplatňuje rozestupy písmen ve slovech</w:t>
            </w:r>
          </w:p>
          <w:p w14:paraId="72DEA500" w14:textId="77777777" w:rsidR="00E55320" w:rsidRDefault="00E55320">
            <w:pPr>
              <w:numPr>
                <w:ilvl w:val="0"/>
                <w:numId w:val="69"/>
              </w:numPr>
              <w:spacing w:after="0" w:line="240" w:lineRule="auto"/>
              <w:ind w:left="357" w:hanging="357"/>
            </w:pPr>
            <w:r>
              <w:t>Dbá na úhlednost a čitelnost</w:t>
            </w:r>
          </w:p>
          <w:p w14:paraId="626CEFC7" w14:textId="77777777" w:rsidR="00E55320" w:rsidRDefault="00E55320">
            <w:pPr>
              <w:numPr>
                <w:ilvl w:val="0"/>
                <w:numId w:val="69"/>
              </w:numPr>
              <w:spacing w:after="0" w:line="240" w:lineRule="auto"/>
              <w:ind w:left="357" w:hanging="357"/>
            </w:pPr>
            <w:r>
              <w:t>Píše písmena a číslice v přirozené velikosti a liniatuře</w:t>
            </w:r>
          </w:p>
        </w:tc>
        <w:tc>
          <w:tcPr>
            <w:tcW w:w="3556" w:type="dxa"/>
          </w:tcPr>
          <w:p w14:paraId="08378C06" w14:textId="77777777" w:rsidR="00E55320" w:rsidRDefault="00E55320">
            <w:pPr>
              <w:numPr>
                <w:ilvl w:val="0"/>
                <w:numId w:val="69"/>
              </w:numPr>
              <w:spacing w:after="0" w:line="240" w:lineRule="auto"/>
              <w:ind w:left="357" w:hanging="357"/>
            </w:pPr>
            <w:r>
              <w:t>Tiskací písmena pro výuku geometrie</w:t>
            </w:r>
          </w:p>
          <w:p w14:paraId="560376C7" w14:textId="77777777" w:rsidR="00E55320" w:rsidRDefault="00E55320">
            <w:pPr>
              <w:numPr>
                <w:ilvl w:val="0"/>
                <w:numId w:val="69"/>
              </w:numPr>
              <w:spacing w:after="0" w:line="240" w:lineRule="auto"/>
              <w:ind w:left="357" w:hanging="357"/>
            </w:pPr>
            <w:r>
              <w:t>Rozestupy a spojování písmen</w:t>
            </w:r>
          </w:p>
          <w:p w14:paraId="5DF09DC3" w14:textId="77777777" w:rsidR="00E55320" w:rsidRDefault="00E55320">
            <w:pPr>
              <w:numPr>
                <w:ilvl w:val="0"/>
                <w:numId w:val="69"/>
              </w:numPr>
              <w:spacing w:after="0" w:line="240" w:lineRule="auto"/>
              <w:ind w:left="357" w:hanging="357"/>
            </w:pPr>
            <w:r>
              <w:t>Diakritická znaménka</w:t>
            </w:r>
          </w:p>
          <w:p w14:paraId="72E12A23" w14:textId="77777777" w:rsidR="00E55320" w:rsidRDefault="00E55320">
            <w:pPr>
              <w:numPr>
                <w:ilvl w:val="0"/>
                <w:numId w:val="69"/>
              </w:numPr>
              <w:spacing w:after="0" w:line="240" w:lineRule="auto"/>
              <w:ind w:left="357" w:hanging="357"/>
            </w:pPr>
            <w:r>
              <w:t>Čitelnost úhlednost správnost psaní</w:t>
            </w:r>
          </w:p>
        </w:tc>
        <w:tc>
          <w:tcPr>
            <w:tcW w:w="3555" w:type="dxa"/>
            <w:gridSpan w:val="2"/>
          </w:tcPr>
          <w:p w14:paraId="431A7AEC" w14:textId="77777777" w:rsidR="00E55320" w:rsidRDefault="00E55320" w:rsidP="00E55320">
            <w:r>
              <w:t>M – zápis názvů bodů, úseček      v geometrii</w:t>
            </w:r>
          </w:p>
          <w:p w14:paraId="69EA9376" w14:textId="77777777" w:rsidR="00E55320" w:rsidRDefault="00E55320" w:rsidP="00E55320">
            <w:r>
              <w:t>M – psaní číslic</w:t>
            </w:r>
          </w:p>
          <w:p w14:paraId="67280D00" w14:textId="77777777" w:rsidR="00E55320" w:rsidRDefault="00E55320" w:rsidP="00E55320"/>
        </w:tc>
      </w:tr>
      <w:tr w:rsidR="00E55320" w14:paraId="1FA0CF30" w14:textId="77777777" w:rsidTr="00F22DE4">
        <w:tc>
          <w:tcPr>
            <w:tcW w:w="3546" w:type="dxa"/>
          </w:tcPr>
          <w:p w14:paraId="1EBF1E3D" w14:textId="77777777" w:rsidR="00E55320" w:rsidRDefault="00E55320" w:rsidP="00E55320">
            <w:r>
              <w:t>Píše věcně i formálně správně jednoduchá sdělení</w:t>
            </w:r>
          </w:p>
        </w:tc>
        <w:tc>
          <w:tcPr>
            <w:tcW w:w="3562" w:type="dxa"/>
            <w:gridSpan w:val="2"/>
          </w:tcPr>
          <w:p w14:paraId="24F7D16B" w14:textId="77777777" w:rsidR="00E55320" w:rsidRDefault="00E55320">
            <w:pPr>
              <w:numPr>
                <w:ilvl w:val="0"/>
                <w:numId w:val="70"/>
              </w:numPr>
              <w:spacing w:after="0" w:line="240" w:lineRule="auto"/>
              <w:ind w:left="357" w:hanging="357"/>
            </w:pPr>
            <w:r>
              <w:t>Vytváří jednoduchá písemná sdělení</w:t>
            </w:r>
          </w:p>
          <w:p w14:paraId="5229C5BE" w14:textId="77777777" w:rsidR="00E55320" w:rsidRDefault="00E55320">
            <w:pPr>
              <w:numPr>
                <w:ilvl w:val="0"/>
                <w:numId w:val="70"/>
              </w:numPr>
              <w:spacing w:after="0" w:line="240" w:lineRule="auto"/>
              <w:ind w:left="357" w:hanging="357"/>
            </w:pPr>
            <w:r>
              <w:t>Užívá aplikačních cvičení – psaní adresy atd.</w:t>
            </w:r>
          </w:p>
        </w:tc>
        <w:tc>
          <w:tcPr>
            <w:tcW w:w="3556" w:type="dxa"/>
          </w:tcPr>
          <w:p w14:paraId="2793FBFE" w14:textId="77777777" w:rsidR="00E55320" w:rsidRDefault="00E55320">
            <w:pPr>
              <w:numPr>
                <w:ilvl w:val="0"/>
                <w:numId w:val="70"/>
              </w:numPr>
              <w:spacing w:after="0" w:line="240" w:lineRule="auto"/>
              <w:ind w:left="357" w:hanging="357"/>
            </w:pPr>
            <w:r>
              <w:t>Adresa, přání, pozdrav, dopis, omluva</w:t>
            </w:r>
          </w:p>
        </w:tc>
        <w:tc>
          <w:tcPr>
            <w:tcW w:w="3555" w:type="dxa"/>
            <w:gridSpan w:val="2"/>
          </w:tcPr>
          <w:p w14:paraId="7336FD50" w14:textId="77777777" w:rsidR="00E55320" w:rsidRDefault="00E55320" w:rsidP="00E55320"/>
        </w:tc>
      </w:tr>
      <w:tr w:rsidR="00E55320" w14:paraId="58AC6F8F" w14:textId="77777777" w:rsidTr="00E40A8B">
        <w:trPr>
          <w:trHeight w:val="625"/>
        </w:trPr>
        <w:tc>
          <w:tcPr>
            <w:tcW w:w="3546" w:type="dxa"/>
          </w:tcPr>
          <w:p w14:paraId="77393847" w14:textId="77777777" w:rsidR="00E55320" w:rsidRDefault="00E55320" w:rsidP="00E40A8B">
            <w:pPr>
              <w:spacing w:after="0"/>
            </w:pPr>
            <w:r>
              <w:t>Seřadí ilustrace podle dějové posloupnosti</w:t>
            </w:r>
          </w:p>
        </w:tc>
        <w:tc>
          <w:tcPr>
            <w:tcW w:w="3562" w:type="dxa"/>
            <w:gridSpan w:val="2"/>
          </w:tcPr>
          <w:p w14:paraId="693105CF" w14:textId="77777777" w:rsidR="00E55320" w:rsidRDefault="00E55320">
            <w:pPr>
              <w:numPr>
                <w:ilvl w:val="0"/>
                <w:numId w:val="70"/>
              </w:numPr>
              <w:spacing w:after="0" w:line="240" w:lineRule="auto"/>
              <w:ind w:left="357" w:hanging="357"/>
            </w:pPr>
            <w:r>
              <w:t>Vypráví pomocí série obrázků</w:t>
            </w:r>
          </w:p>
        </w:tc>
        <w:tc>
          <w:tcPr>
            <w:tcW w:w="3556" w:type="dxa"/>
          </w:tcPr>
          <w:p w14:paraId="18B8C685" w14:textId="77777777" w:rsidR="00E55320" w:rsidRDefault="00E55320">
            <w:pPr>
              <w:numPr>
                <w:ilvl w:val="0"/>
                <w:numId w:val="70"/>
              </w:numPr>
              <w:spacing w:after="0" w:line="240" w:lineRule="auto"/>
              <w:ind w:left="357" w:hanging="357"/>
            </w:pPr>
            <w:r>
              <w:t>Vyprávění dle obrázkové osnovy, souslednost děje</w:t>
            </w:r>
          </w:p>
        </w:tc>
        <w:tc>
          <w:tcPr>
            <w:tcW w:w="3555" w:type="dxa"/>
            <w:gridSpan w:val="2"/>
          </w:tcPr>
          <w:p w14:paraId="08FC78A1" w14:textId="0FE35EC4" w:rsidR="00E55320" w:rsidRDefault="00E55320" w:rsidP="00E55320">
            <w:r>
              <w:t>Vv – obrázková osnova</w:t>
            </w:r>
          </w:p>
        </w:tc>
      </w:tr>
      <w:tr w:rsidR="00E55320" w14:paraId="4E67878F" w14:textId="77777777" w:rsidTr="00F22DE4">
        <w:trPr>
          <w:gridAfter w:val="1"/>
          <w:wAfter w:w="11" w:type="dxa"/>
        </w:trPr>
        <w:tc>
          <w:tcPr>
            <w:tcW w:w="14208" w:type="dxa"/>
            <w:gridSpan w:val="5"/>
            <w:shd w:val="clear" w:color="auto" w:fill="FFFFFF"/>
          </w:tcPr>
          <w:p w14:paraId="6A40AE31" w14:textId="77777777" w:rsidR="00E55320" w:rsidRDefault="00E55320" w:rsidP="00E55320">
            <w:pPr>
              <w:jc w:val="center"/>
              <w:rPr>
                <w:b/>
                <w:i/>
                <w:szCs w:val="28"/>
              </w:rPr>
            </w:pPr>
            <w:r>
              <w:rPr>
                <w:b/>
                <w:i/>
                <w:szCs w:val="28"/>
              </w:rPr>
              <w:t>Jazyková výchova</w:t>
            </w:r>
          </w:p>
        </w:tc>
      </w:tr>
      <w:tr w:rsidR="00E55320" w14:paraId="6663B3D2" w14:textId="77777777" w:rsidTr="00F22DE4">
        <w:tc>
          <w:tcPr>
            <w:tcW w:w="3546" w:type="dxa"/>
          </w:tcPr>
          <w:p w14:paraId="74C85927" w14:textId="77777777" w:rsidR="00E55320" w:rsidRDefault="00E55320" w:rsidP="00E55320">
            <w:r>
              <w:t>Rozlišuje zvukovou a grafickou podobu slova, člení slova na hlásky, odlišuje dlouhé a krátké samohlásky</w:t>
            </w:r>
          </w:p>
        </w:tc>
        <w:tc>
          <w:tcPr>
            <w:tcW w:w="3562" w:type="dxa"/>
            <w:gridSpan w:val="2"/>
          </w:tcPr>
          <w:p w14:paraId="45113610" w14:textId="77777777" w:rsidR="00E55320" w:rsidRDefault="00E55320">
            <w:pPr>
              <w:numPr>
                <w:ilvl w:val="0"/>
                <w:numId w:val="71"/>
              </w:numPr>
              <w:spacing w:after="0" w:line="240" w:lineRule="auto"/>
              <w:ind w:left="357" w:hanging="357"/>
            </w:pPr>
            <w:r>
              <w:t>Využívá znalostí o slabikách při dělení slov na konci řádku</w:t>
            </w:r>
          </w:p>
          <w:p w14:paraId="4053D842" w14:textId="77777777" w:rsidR="00E55320" w:rsidRDefault="00E55320">
            <w:pPr>
              <w:numPr>
                <w:ilvl w:val="0"/>
                <w:numId w:val="71"/>
              </w:numPr>
              <w:spacing w:after="0" w:line="240" w:lineRule="auto"/>
              <w:ind w:left="357" w:hanging="357"/>
            </w:pPr>
            <w:r>
              <w:t>Člení věty na slova, slova na slabiky a hlásky</w:t>
            </w:r>
          </w:p>
          <w:p w14:paraId="6B9C2AA6" w14:textId="77777777" w:rsidR="00E55320" w:rsidRDefault="00E55320">
            <w:pPr>
              <w:numPr>
                <w:ilvl w:val="0"/>
                <w:numId w:val="71"/>
              </w:numPr>
              <w:spacing w:after="0" w:line="240" w:lineRule="auto"/>
              <w:ind w:left="357" w:hanging="357"/>
            </w:pPr>
            <w:r>
              <w:t>Třídí hlásky na samohlásky – dlouhé krátké, dvojhlásky a souhlásky – měkké, tvrdé</w:t>
            </w:r>
          </w:p>
          <w:p w14:paraId="611D17DE" w14:textId="3E7EE66F" w:rsidR="00E55320" w:rsidRDefault="00E55320">
            <w:pPr>
              <w:numPr>
                <w:ilvl w:val="0"/>
                <w:numId w:val="71"/>
              </w:numPr>
              <w:spacing w:after="0" w:line="240" w:lineRule="auto"/>
              <w:ind w:left="357" w:hanging="357"/>
            </w:pPr>
            <w:r>
              <w:t>Zdůvodní a správně napíše párové souhlásky na konci i</w:t>
            </w:r>
            <w:r w:rsidR="00EF075D">
              <w:t> </w:t>
            </w:r>
            <w:r>
              <w:t>uvnitř slov</w:t>
            </w:r>
          </w:p>
          <w:p w14:paraId="34297957" w14:textId="77777777" w:rsidR="00E55320" w:rsidRDefault="00E55320">
            <w:pPr>
              <w:numPr>
                <w:ilvl w:val="0"/>
                <w:numId w:val="71"/>
              </w:numPr>
              <w:spacing w:after="0" w:line="240" w:lineRule="auto"/>
              <w:ind w:left="357" w:hanging="357"/>
            </w:pPr>
            <w:r>
              <w:t>Vyjmenuje zpaměti abecedu</w:t>
            </w:r>
          </w:p>
          <w:p w14:paraId="3620C257" w14:textId="77777777" w:rsidR="00E55320" w:rsidRDefault="00E55320">
            <w:pPr>
              <w:numPr>
                <w:ilvl w:val="0"/>
                <w:numId w:val="71"/>
              </w:numPr>
              <w:spacing w:after="0" w:line="240" w:lineRule="auto"/>
              <w:ind w:left="357" w:hanging="357"/>
            </w:pPr>
            <w:r>
              <w:t>Řadí slova dle abecedy</w:t>
            </w:r>
          </w:p>
          <w:p w14:paraId="21CC653D" w14:textId="035DABB4" w:rsidR="00E55320" w:rsidRDefault="005D2488">
            <w:pPr>
              <w:numPr>
                <w:ilvl w:val="0"/>
                <w:numId w:val="71"/>
              </w:numPr>
              <w:spacing w:after="0" w:line="240" w:lineRule="auto"/>
              <w:ind w:left="357" w:hanging="357"/>
            </w:pPr>
            <w:r>
              <w:t>Vyhledá</w:t>
            </w:r>
            <w:r w:rsidR="00E55320">
              <w:t xml:space="preserve"> požadovaný údaj v abecedním rejstříku</w:t>
            </w:r>
          </w:p>
        </w:tc>
        <w:tc>
          <w:tcPr>
            <w:tcW w:w="3556" w:type="dxa"/>
          </w:tcPr>
          <w:p w14:paraId="3954A2A3" w14:textId="77777777" w:rsidR="00E55320" w:rsidRDefault="00E55320">
            <w:pPr>
              <w:numPr>
                <w:ilvl w:val="0"/>
                <w:numId w:val="71"/>
              </w:numPr>
              <w:spacing w:after="0" w:line="240" w:lineRule="auto"/>
              <w:ind w:left="357" w:hanging="357"/>
            </w:pPr>
            <w:r>
              <w:t>Hláska, písmeno, slabika, slovo</w:t>
            </w:r>
          </w:p>
          <w:p w14:paraId="7EF01A02" w14:textId="77777777" w:rsidR="00E55320" w:rsidRDefault="00E55320">
            <w:pPr>
              <w:numPr>
                <w:ilvl w:val="0"/>
                <w:numId w:val="71"/>
              </w:numPr>
              <w:spacing w:after="0" w:line="240" w:lineRule="auto"/>
              <w:ind w:left="357" w:hanging="357"/>
            </w:pPr>
            <w:r>
              <w:t>Abeceda</w:t>
            </w:r>
          </w:p>
          <w:p w14:paraId="5C22B3EA" w14:textId="77777777" w:rsidR="00E55320" w:rsidRDefault="00E55320">
            <w:pPr>
              <w:numPr>
                <w:ilvl w:val="0"/>
                <w:numId w:val="71"/>
              </w:numPr>
              <w:spacing w:after="0" w:line="240" w:lineRule="auto"/>
              <w:ind w:left="357" w:hanging="357"/>
            </w:pPr>
            <w:r>
              <w:t>Pořádek slov ve větě</w:t>
            </w:r>
          </w:p>
          <w:p w14:paraId="3A5CF525" w14:textId="77777777" w:rsidR="00E55320" w:rsidRDefault="00E55320">
            <w:pPr>
              <w:numPr>
                <w:ilvl w:val="0"/>
                <w:numId w:val="71"/>
              </w:numPr>
              <w:spacing w:after="0" w:line="240" w:lineRule="auto"/>
              <w:ind w:left="357" w:hanging="357"/>
            </w:pPr>
            <w:r>
              <w:t>Slabikotvorné souhlásky</w:t>
            </w:r>
          </w:p>
          <w:p w14:paraId="1B355DD1" w14:textId="77777777" w:rsidR="00E55320" w:rsidRDefault="00E55320">
            <w:pPr>
              <w:numPr>
                <w:ilvl w:val="0"/>
                <w:numId w:val="71"/>
              </w:numPr>
              <w:spacing w:after="0" w:line="240" w:lineRule="auto"/>
              <w:ind w:left="357" w:hanging="357"/>
            </w:pPr>
            <w:r>
              <w:t>Párové souhlásky</w:t>
            </w:r>
          </w:p>
          <w:p w14:paraId="695CD871" w14:textId="77777777" w:rsidR="00E55320" w:rsidRDefault="00E55320">
            <w:pPr>
              <w:numPr>
                <w:ilvl w:val="0"/>
                <w:numId w:val="71"/>
              </w:numPr>
              <w:spacing w:after="0" w:line="240" w:lineRule="auto"/>
              <w:ind w:left="357" w:hanging="357"/>
            </w:pPr>
            <w:r>
              <w:t>Dělení slov na konci řádku</w:t>
            </w:r>
          </w:p>
          <w:p w14:paraId="29E845C3" w14:textId="77777777" w:rsidR="00E55320" w:rsidRDefault="00E55320">
            <w:pPr>
              <w:numPr>
                <w:ilvl w:val="0"/>
                <w:numId w:val="71"/>
              </w:numPr>
              <w:spacing w:after="0" w:line="240" w:lineRule="auto"/>
              <w:ind w:left="357" w:hanging="357"/>
            </w:pPr>
            <w:r>
              <w:t>Dvojhlásky</w:t>
            </w:r>
          </w:p>
          <w:p w14:paraId="4EC91418" w14:textId="77777777" w:rsidR="00E55320" w:rsidRDefault="00E55320">
            <w:pPr>
              <w:numPr>
                <w:ilvl w:val="0"/>
                <w:numId w:val="71"/>
              </w:numPr>
              <w:spacing w:after="0" w:line="240" w:lineRule="auto"/>
              <w:ind w:left="357" w:hanging="357"/>
            </w:pPr>
            <w:r>
              <w:t>Souhlásky měkké, tvrdé</w:t>
            </w:r>
          </w:p>
        </w:tc>
        <w:tc>
          <w:tcPr>
            <w:tcW w:w="3555" w:type="dxa"/>
            <w:gridSpan w:val="2"/>
          </w:tcPr>
          <w:p w14:paraId="1314B6C9" w14:textId="77777777" w:rsidR="00E55320" w:rsidRDefault="00E55320" w:rsidP="00E55320">
            <w:r>
              <w:t>M – využití abeced. pořádku při       volbě názvů úseček</w:t>
            </w:r>
          </w:p>
          <w:p w14:paraId="1CB4FD3C" w14:textId="77777777" w:rsidR="00E55320" w:rsidRDefault="00E55320" w:rsidP="00E55320"/>
        </w:tc>
      </w:tr>
      <w:tr w:rsidR="00E55320" w14:paraId="6CEDF394" w14:textId="77777777" w:rsidTr="00F22DE4">
        <w:tc>
          <w:tcPr>
            <w:tcW w:w="3546" w:type="dxa"/>
          </w:tcPr>
          <w:p w14:paraId="19F67501" w14:textId="065B3B92" w:rsidR="00E55320" w:rsidRDefault="00E55320" w:rsidP="00E55320">
            <w:r>
              <w:t xml:space="preserve">Porovnává významy slov, zvláště slova opačného významu a slova </w:t>
            </w:r>
            <w:r>
              <w:lastRenderedPageBreak/>
              <w:t>významem souřadná, nadřazená a</w:t>
            </w:r>
            <w:r w:rsidR="00EF075D">
              <w:t> </w:t>
            </w:r>
            <w:r>
              <w:t>podřazená</w:t>
            </w:r>
          </w:p>
        </w:tc>
        <w:tc>
          <w:tcPr>
            <w:tcW w:w="3562" w:type="dxa"/>
            <w:gridSpan w:val="2"/>
          </w:tcPr>
          <w:p w14:paraId="1EF3688E" w14:textId="77777777" w:rsidR="00E55320" w:rsidRDefault="00E55320">
            <w:pPr>
              <w:numPr>
                <w:ilvl w:val="0"/>
                <w:numId w:val="71"/>
              </w:numPr>
              <w:spacing w:after="0" w:line="240" w:lineRule="auto"/>
              <w:ind w:left="357" w:hanging="357"/>
            </w:pPr>
            <w:r>
              <w:lastRenderedPageBreak/>
              <w:t>Vytváří slova opačného významu a podobného významu</w:t>
            </w:r>
          </w:p>
          <w:p w14:paraId="7AFEC41B" w14:textId="77777777" w:rsidR="00E55320" w:rsidRDefault="00E55320">
            <w:pPr>
              <w:numPr>
                <w:ilvl w:val="0"/>
                <w:numId w:val="71"/>
              </w:numPr>
              <w:spacing w:after="0" w:line="240" w:lineRule="auto"/>
              <w:ind w:left="357" w:hanging="357"/>
            </w:pPr>
            <w:r>
              <w:lastRenderedPageBreak/>
              <w:t>Určuje slova nadřazená a podřazená</w:t>
            </w:r>
          </w:p>
        </w:tc>
        <w:tc>
          <w:tcPr>
            <w:tcW w:w="3556" w:type="dxa"/>
          </w:tcPr>
          <w:p w14:paraId="1AB64CAD" w14:textId="77777777" w:rsidR="00E55320" w:rsidRDefault="00E55320">
            <w:pPr>
              <w:numPr>
                <w:ilvl w:val="0"/>
                <w:numId w:val="71"/>
              </w:numPr>
              <w:spacing w:after="0" w:line="240" w:lineRule="auto"/>
              <w:ind w:left="357" w:hanging="357"/>
            </w:pPr>
            <w:r>
              <w:lastRenderedPageBreak/>
              <w:t>Slova nadřazená, podřazená, souřadná, protikladná</w:t>
            </w:r>
          </w:p>
        </w:tc>
        <w:tc>
          <w:tcPr>
            <w:tcW w:w="3555" w:type="dxa"/>
            <w:gridSpan w:val="2"/>
          </w:tcPr>
          <w:p w14:paraId="5EA84EE7" w14:textId="77777777" w:rsidR="00E55320" w:rsidRDefault="00E55320" w:rsidP="00E55320">
            <w:r>
              <w:t>Prv</w:t>
            </w:r>
          </w:p>
          <w:p w14:paraId="5198C5ED" w14:textId="77777777" w:rsidR="00E55320" w:rsidRDefault="00E55320" w:rsidP="00E55320"/>
        </w:tc>
      </w:tr>
      <w:tr w:rsidR="00E55320" w14:paraId="529D8FB2" w14:textId="77777777" w:rsidTr="00F22DE4">
        <w:tc>
          <w:tcPr>
            <w:tcW w:w="3546" w:type="dxa"/>
          </w:tcPr>
          <w:p w14:paraId="7FA676D6" w14:textId="77777777" w:rsidR="00E55320" w:rsidRDefault="00E55320" w:rsidP="00E55320">
            <w:r>
              <w:t>Rozlišuje slovní druhy v základním tvaru</w:t>
            </w:r>
          </w:p>
        </w:tc>
        <w:tc>
          <w:tcPr>
            <w:tcW w:w="3562" w:type="dxa"/>
            <w:gridSpan w:val="2"/>
          </w:tcPr>
          <w:p w14:paraId="3029FC89" w14:textId="28C4B1D9" w:rsidR="00E55320" w:rsidRDefault="005D2488">
            <w:pPr>
              <w:numPr>
                <w:ilvl w:val="0"/>
                <w:numId w:val="72"/>
              </w:numPr>
              <w:spacing w:after="0" w:line="240" w:lineRule="auto"/>
              <w:ind w:left="357" w:hanging="357"/>
            </w:pPr>
            <w:r>
              <w:t>Využívá</w:t>
            </w:r>
            <w:r w:rsidR="00E55320">
              <w:t xml:space="preserve"> elementární znalosti o</w:t>
            </w:r>
            <w:r w:rsidR="00EF075D">
              <w:t> </w:t>
            </w:r>
            <w:r w:rsidR="00E55320">
              <w:t>slovních druzích</w:t>
            </w:r>
          </w:p>
          <w:p w14:paraId="55C9D2EF" w14:textId="1230E988" w:rsidR="00E55320" w:rsidRDefault="00E55320">
            <w:pPr>
              <w:numPr>
                <w:ilvl w:val="0"/>
                <w:numId w:val="72"/>
              </w:numPr>
              <w:spacing w:after="0" w:line="240" w:lineRule="auto"/>
              <w:ind w:left="357" w:hanging="357"/>
            </w:pPr>
            <w:r>
              <w:t>Vyhledá podstatná jména a</w:t>
            </w:r>
            <w:r w:rsidR="00EF075D">
              <w:t> </w:t>
            </w:r>
            <w:r>
              <w:t>slovesa</w:t>
            </w:r>
          </w:p>
          <w:p w14:paraId="3AADF962" w14:textId="77777777" w:rsidR="00E55320" w:rsidRDefault="00E55320">
            <w:pPr>
              <w:numPr>
                <w:ilvl w:val="0"/>
                <w:numId w:val="72"/>
              </w:numPr>
              <w:spacing w:line="240" w:lineRule="auto"/>
              <w:ind w:left="357" w:hanging="357"/>
            </w:pPr>
            <w:r>
              <w:t>Zná a vyhledává některé předložky</w:t>
            </w:r>
          </w:p>
        </w:tc>
        <w:tc>
          <w:tcPr>
            <w:tcW w:w="3556" w:type="dxa"/>
          </w:tcPr>
          <w:p w14:paraId="3F450748" w14:textId="77777777" w:rsidR="00E55320" w:rsidRDefault="00E55320">
            <w:pPr>
              <w:numPr>
                <w:ilvl w:val="0"/>
                <w:numId w:val="72"/>
              </w:numPr>
              <w:spacing w:after="0" w:line="240" w:lineRule="auto"/>
              <w:ind w:left="357" w:hanging="357"/>
            </w:pPr>
            <w:r>
              <w:t>Slovní druhy – podstatná jména, slovesa a předložky</w:t>
            </w:r>
          </w:p>
        </w:tc>
        <w:tc>
          <w:tcPr>
            <w:tcW w:w="3555" w:type="dxa"/>
            <w:gridSpan w:val="2"/>
          </w:tcPr>
          <w:p w14:paraId="56353776" w14:textId="77777777" w:rsidR="00E55320" w:rsidRDefault="00E55320" w:rsidP="00E55320"/>
        </w:tc>
      </w:tr>
      <w:tr w:rsidR="00E55320" w14:paraId="364E56E8" w14:textId="77777777" w:rsidTr="001F36C2">
        <w:trPr>
          <w:trHeight w:val="1169"/>
        </w:trPr>
        <w:tc>
          <w:tcPr>
            <w:tcW w:w="3546" w:type="dxa"/>
          </w:tcPr>
          <w:p w14:paraId="019E73BD" w14:textId="77777777" w:rsidR="00E55320" w:rsidRDefault="00E55320" w:rsidP="006A19D4">
            <w:r>
              <w:t>Rozlišuje v textu druhy vět podle postoje mluvčího a k jejich vytvoření volí vhodné jazykové a zvukové prostředky</w:t>
            </w:r>
          </w:p>
        </w:tc>
        <w:tc>
          <w:tcPr>
            <w:tcW w:w="3562" w:type="dxa"/>
            <w:gridSpan w:val="2"/>
          </w:tcPr>
          <w:p w14:paraId="36CAC57E" w14:textId="77777777" w:rsidR="00E55320" w:rsidRDefault="00E55320">
            <w:pPr>
              <w:numPr>
                <w:ilvl w:val="0"/>
                <w:numId w:val="72"/>
              </w:numPr>
              <w:spacing w:after="0" w:line="240" w:lineRule="auto"/>
              <w:ind w:left="357" w:hanging="357"/>
            </w:pPr>
            <w:r>
              <w:t>Rozlišuje a tvoří věty dle postoje mluvčího</w:t>
            </w:r>
          </w:p>
          <w:p w14:paraId="1C075695" w14:textId="77777777" w:rsidR="00E55320" w:rsidRDefault="00E55320">
            <w:pPr>
              <w:numPr>
                <w:ilvl w:val="0"/>
                <w:numId w:val="72"/>
              </w:numPr>
              <w:spacing w:after="0" w:line="240" w:lineRule="auto"/>
              <w:ind w:left="357" w:hanging="357"/>
            </w:pPr>
            <w:r>
              <w:t>Zvládá správnou intonaci</w:t>
            </w:r>
          </w:p>
        </w:tc>
        <w:tc>
          <w:tcPr>
            <w:tcW w:w="3556" w:type="dxa"/>
          </w:tcPr>
          <w:p w14:paraId="60914EF8" w14:textId="77777777" w:rsidR="00E55320" w:rsidRDefault="00E55320">
            <w:pPr>
              <w:numPr>
                <w:ilvl w:val="0"/>
                <w:numId w:val="72"/>
              </w:numPr>
              <w:spacing w:after="0" w:line="240" w:lineRule="auto"/>
              <w:ind w:left="357" w:hanging="357"/>
            </w:pPr>
            <w:r>
              <w:t>Druhy vět – tázací, oznamovací, přací, rozkazovací</w:t>
            </w:r>
          </w:p>
        </w:tc>
        <w:tc>
          <w:tcPr>
            <w:tcW w:w="3555" w:type="dxa"/>
            <w:gridSpan w:val="2"/>
          </w:tcPr>
          <w:p w14:paraId="418F6CD1" w14:textId="77777777" w:rsidR="00E55320" w:rsidRDefault="00E55320" w:rsidP="00E55320"/>
        </w:tc>
      </w:tr>
      <w:tr w:rsidR="00E55320" w14:paraId="188A835B" w14:textId="77777777" w:rsidTr="00F22DE4">
        <w:tc>
          <w:tcPr>
            <w:tcW w:w="3546" w:type="dxa"/>
            <w:tcBorders>
              <w:bottom w:val="single" w:sz="4" w:space="0" w:color="auto"/>
            </w:tcBorders>
          </w:tcPr>
          <w:p w14:paraId="7668D8F8" w14:textId="2097C339" w:rsidR="00E55320" w:rsidRDefault="00E55320" w:rsidP="00E55320">
            <w:r>
              <w:t>Odůvodňuje a píše správně: i, y po měkkých a tvrdých souhláskách, dě, tě, ně, ú, ů, bě, pě, vě, mě, mimo morfologický šev, velká písmena na začátku věty a v typických případech vlastních jmen osob, zvířat a</w:t>
            </w:r>
            <w:r w:rsidR="00EF075D">
              <w:t> </w:t>
            </w:r>
            <w:r>
              <w:t>místních pojmenování</w:t>
            </w:r>
          </w:p>
        </w:tc>
        <w:tc>
          <w:tcPr>
            <w:tcW w:w="3562" w:type="dxa"/>
            <w:gridSpan w:val="2"/>
            <w:tcBorders>
              <w:bottom w:val="single" w:sz="4" w:space="0" w:color="auto"/>
            </w:tcBorders>
          </w:tcPr>
          <w:p w14:paraId="2F58A85E" w14:textId="77777777" w:rsidR="00E55320" w:rsidRDefault="00E55320">
            <w:pPr>
              <w:numPr>
                <w:ilvl w:val="0"/>
                <w:numId w:val="72"/>
              </w:numPr>
              <w:spacing w:after="0" w:line="240" w:lineRule="auto"/>
              <w:ind w:left="357" w:hanging="357"/>
            </w:pPr>
            <w:r>
              <w:t>Zvládá psaní ú, ů ve slovech</w:t>
            </w:r>
          </w:p>
          <w:p w14:paraId="773FE4CE" w14:textId="77777777" w:rsidR="00E55320" w:rsidRDefault="00E55320">
            <w:pPr>
              <w:numPr>
                <w:ilvl w:val="0"/>
                <w:numId w:val="72"/>
              </w:numPr>
              <w:spacing w:after="0" w:line="240" w:lineRule="auto"/>
              <w:ind w:left="357" w:hanging="357"/>
            </w:pPr>
            <w:r>
              <w:t xml:space="preserve">Píše správně slabiky dě, tě, ně, bě, pě, vě, mě, </w:t>
            </w:r>
          </w:p>
          <w:p w14:paraId="693997B0" w14:textId="77777777" w:rsidR="00E55320" w:rsidRDefault="00E55320">
            <w:pPr>
              <w:numPr>
                <w:ilvl w:val="0"/>
                <w:numId w:val="72"/>
              </w:numPr>
              <w:spacing w:after="0" w:line="240" w:lineRule="auto"/>
              <w:ind w:left="357" w:hanging="357"/>
            </w:pPr>
            <w:r>
              <w:t>Odůvodní a správně napíše i, y po tvrdých a měkkých souhláskách</w:t>
            </w:r>
          </w:p>
          <w:p w14:paraId="617D27A8" w14:textId="77777777" w:rsidR="00E55320" w:rsidRDefault="00E55320">
            <w:pPr>
              <w:numPr>
                <w:ilvl w:val="0"/>
                <w:numId w:val="72"/>
              </w:numPr>
              <w:spacing w:after="0" w:line="240" w:lineRule="auto"/>
              <w:ind w:left="357" w:hanging="357"/>
            </w:pPr>
            <w:r>
              <w:t>Používá velká písmena u vlastních a obecných jmen</w:t>
            </w:r>
          </w:p>
          <w:p w14:paraId="19674761" w14:textId="77777777" w:rsidR="00E55320" w:rsidRDefault="00E55320">
            <w:pPr>
              <w:numPr>
                <w:ilvl w:val="0"/>
                <w:numId w:val="72"/>
              </w:numPr>
              <w:spacing w:line="240" w:lineRule="auto"/>
              <w:ind w:left="357" w:hanging="357"/>
            </w:pPr>
            <w:r>
              <w:t>Vědomě píše velké písmeno na začátku věty</w:t>
            </w:r>
          </w:p>
        </w:tc>
        <w:tc>
          <w:tcPr>
            <w:tcW w:w="3556" w:type="dxa"/>
            <w:tcBorders>
              <w:bottom w:val="single" w:sz="4" w:space="0" w:color="auto"/>
            </w:tcBorders>
          </w:tcPr>
          <w:p w14:paraId="2A2A0492" w14:textId="77777777" w:rsidR="00E55320" w:rsidRDefault="00E55320">
            <w:pPr>
              <w:numPr>
                <w:ilvl w:val="0"/>
                <w:numId w:val="72"/>
              </w:numPr>
              <w:spacing w:after="0" w:line="240" w:lineRule="auto"/>
              <w:ind w:left="357" w:hanging="357"/>
            </w:pPr>
            <w:r>
              <w:t>Samohláska u, ú, ů</w:t>
            </w:r>
          </w:p>
          <w:p w14:paraId="28FE0E96" w14:textId="77777777" w:rsidR="00E55320" w:rsidRDefault="00E55320">
            <w:pPr>
              <w:numPr>
                <w:ilvl w:val="0"/>
                <w:numId w:val="72"/>
              </w:numPr>
              <w:spacing w:after="0" w:line="240" w:lineRule="auto"/>
              <w:ind w:left="357" w:hanging="357"/>
            </w:pPr>
            <w:r>
              <w:t>Písmeno ě</w:t>
            </w:r>
          </w:p>
          <w:p w14:paraId="35825727" w14:textId="77777777" w:rsidR="00E55320" w:rsidRDefault="00E55320">
            <w:pPr>
              <w:numPr>
                <w:ilvl w:val="0"/>
                <w:numId w:val="72"/>
              </w:numPr>
              <w:spacing w:after="0" w:line="240" w:lineRule="auto"/>
              <w:ind w:left="357" w:hanging="357"/>
            </w:pPr>
            <w:r>
              <w:t>Vlastní a obecná jména</w:t>
            </w:r>
          </w:p>
          <w:p w14:paraId="645631A8" w14:textId="77777777" w:rsidR="00E55320" w:rsidRDefault="00E55320">
            <w:pPr>
              <w:numPr>
                <w:ilvl w:val="0"/>
                <w:numId w:val="72"/>
              </w:numPr>
              <w:spacing w:after="0" w:line="240" w:lineRule="auto"/>
              <w:ind w:left="357" w:hanging="357"/>
            </w:pPr>
            <w:r>
              <w:t>Souhlásky měkké, tvrdé</w:t>
            </w:r>
          </w:p>
        </w:tc>
        <w:tc>
          <w:tcPr>
            <w:tcW w:w="3555" w:type="dxa"/>
            <w:gridSpan w:val="2"/>
            <w:tcBorders>
              <w:bottom w:val="single" w:sz="4" w:space="0" w:color="auto"/>
            </w:tcBorders>
          </w:tcPr>
          <w:p w14:paraId="59BBE69A" w14:textId="77777777" w:rsidR="00E55320" w:rsidRDefault="00E55320" w:rsidP="00E55320"/>
        </w:tc>
      </w:tr>
      <w:tr w:rsidR="00E55320" w14:paraId="2F412E1D" w14:textId="77777777" w:rsidTr="00F22DE4">
        <w:tc>
          <w:tcPr>
            <w:tcW w:w="3546" w:type="dxa"/>
            <w:tcBorders>
              <w:bottom w:val="single" w:sz="4" w:space="0" w:color="auto"/>
            </w:tcBorders>
          </w:tcPr>
          <w:p w14:paraId="6D6651D2" w14:textId="66FA2BF0" w:rsidR="00E55320" w:rsidRPr="000238B4" w:rsidRDefault="00E55320" w:rsidP="00E55320">
            <w:pPr>
              <w:rPr>
                <w:rFonts w:cstheme="minorHAnsi"/>
              </w:rPr>
            </w:pPr>
            <w:r>
              <w:rPr>
                <w:rFonts w:cstheme="minorHAnsi"/>
                <w:shd w:val="clear" w:color="auto" w:fill="FFFFFF"/>
              </w:rPr>
              <w:t>S</w:t>
            </w:r>
            <w:r w:rsidRPr="000238B4">
              <w:rPr>
                <w:rFonts w:cstheme="minorHAnsi"/>
                <w:shd w:val="clear" w:color="auto" w:fill="FFFFFF"/>
              </w:rPr>
              <w:t>pojuje věty do jednodušších souvětí vhodnými spojkami a jinými spojovacími výrazy</w:t>
            </w:r>
          </w:p>
        </w:tc>
        <w:tc>
          <w:tcPr>
            <w:tcW w:w="3562" w:type="dxa"/>
            <w:gridSpan w:val="2"/>
            <w:tcBorders>
              <w:bottom w:val="single" w:sz="4" w:space="0" w:color="auto"/>
            </w:tcBorders>
          </w:tcPr>
          <w:p w14:paraId="095DE472" w14:textId="5D507A8B" w:rsidR="00E55320" w:rsidRDefault="00E55320">
            <w:pPr>
              <w:numPr>
                <w:ilvl w:val="0"/>
                <w:numId w:val="72"/>
              </w:numPr>
              <w:spacing w:after="0" w:line="240" w:lineRule="auto"/>
              <w:ind w:left="357" w:hanging="357"/>
            </w:pPr>
            <w:r>
              <w:t>Spojuje věty jednoduché do jednoduchých souvětí pomocí spojek a spojovacích výrazů</w:t>
            </w:r>
          </w:p>
        </w:tc>
        <w:tc>
          <w:tcPr>
            <w:tcW w:w="3556" w:type="dxa"/>
            <w:tcBorders>
              <w:bottom w:val="single" w:sz="4" w:space="0" w:color="auto"/>
            </w:tcBorders>
          </w:tcPr>
          <w:p w14:paraId="77240C86" w14:textId="77777777" w:rsidR="00E55320" w:rsidRDefault="00E55320">
            <w:pPr>
              <w:numPr>
                <w:ilvl w:val="0"/>
                <w:numId w:val="72"/>
              </w:numPr>
              <w:spacing w:after="0" w:line="240" w:lineRule="auto"/>
              <w:ind w:left="357" w:hanging="357"/>
            </w:pPr>
            <w:r>
              <w:t>Věta jednoduchá</w:t>
            </w:r>
          </w:p>
          <w:p w14:paraId="11E3D063" w14:textId="77777777" w:rsidR="00E55320" w:rsidRDefault="00E55320">
            <w:pPr>
              <w:numPr>
                <w:ilvl w:val="0"/>
                <w:numId w:val="72"/>
              </w:numPr>
              <w:spacing w:after="0" w:line="240" w:lineRule="auto"/>
              <w:ind w:left="357" w:hanging="357"/>
            </w:pPr>
            <w:r>
              <w:t>Souvětí</w:t>
            </w:r>
          </w:p>
          <w:p w14:paraId="2656EC52" w14:textId="77777777" w:rsidR="00E55320" w:rsidRDefault="00E55320">
            <w:pPr>
              <w:numPr>
                <w:ilvl w:val="0"/>
                <w:numId w:val="72"/>
              </w:numPr>
              <w:spacing w:after="0" w:line="240" w:lineRule="auto"/>
              <w:ind w:left="357" w:hanging="357"/>
            </w:pPr>
            <w:r>
              <w:t>Spojky</w:t>
            </w:r>
          </w:p>
          <w:p w14:paraId="047EC882" w14:textId="77777777" w:rsidR="00971579" w:rsidRDefault="00971579" w:rsidP="00971579">
            <w:pPr>
              <w:spacing w:after="0" w:line="240" w:lineRule="auto"/>
            </w:pPr>
          </w:p>
          <w:p w14:paraId="7211A654" w14:textId="298D943C" w:rsidR="00971579" w:rsidRDefault="00971579" w:rsidP="00971579">
            <w:pPr>
              <w:spacing w:after="0" w:line="240" w:lineRule="auto"/>
            </w:pPr>
          </w:p>
        </w:tc>
        <w:tc>
          <w:tcPr>
            <w:tcW w:w="3555" w:type="dxa"/>
            <w:gridSpan w:val="2"/>
            <w:tcBorders>
              <w:bottom w:val="single" w:sz="4" w:space="0" w:color="auto"/>
            </w:tcBorders>
          </w:tcPr>
          <w:p w14:paraId="2A26D835" w14:textId="77777777" w:rsidR="00E55320" w:rsidRDefault="00E55320" w:rsidP="00E55320"/>
        </w:tc>
      </w:tr>
      <w:tr w:rsidR="00E55320" w14:paraId="21B1E9A6" w14:textId="77777777" w:rsidTr="00F22DE4">
        <w:tc>
          <w:tcPr>
            <w:tcW w:w="14219" w:type="dxa"/>
            <w:gridSpan w:val="6"/>
            <w:shd w:val="clear" w:color="auto" w:fill="FFFFFF"/>
          </w:tcPr>
          <w:p w14:paraId="14DDF2A2" w14:textId="77777777" w:rsidR="00E55320" w:rsidRDefault="00E55320" w:rsidP="00E55320">
            <w:pPr>
              <w:jc w:val="center"/>
            </w:pPr>
            <w:r>
              <w:rPr>
                <w:b/>
                <w:i/>
                <w:szCs w:val="28"/>
              </w:rPr>
              <w:lastRenderedPageBreak/>
              <w:t>Literární výchova</w:t>
            </w:r>
          </w:p>
        </w:tc>
      </w:tr>
      <w:tr w:rsidR="00E55320" w14:paraId="321BDF6B" w14:textId="77777777" w:rsidTr="00F22DE4">
        <w:tc>
          <w:tcPr>
            <w:tcW w:w="3553" w:type="dxa"/>
            <w:gridSpan w:val="2"/>
          </w:tcPr>
          <w:p w14:paraId="415D5301" w14:textId="77777777" w:rsidR="00E55320" w:rsidRDefault="00E55320" w:rsidP="00E55320">
            <w:r>
              <w:t>Čte a přednáší zpaměti ve vhodném frázování a tempu literární texty přiměřené věku</w:t>
            </w:r>
          </w:p>
        </w:tc>
        <w:tc>
          <w:tcPr>
            <w:tcW w:w="3555" w:type="dxa"/>
          </w:tcPr>
          <w:p w14:paraId="34463511" w14:textId="77777777" w:rsidR="00E55320" w:rsidRDefault="00E55320">
            <w:pPr>
              <w:numPr>
                <w:ilvl w:val="0"/>
                <w:numId w:val="73"/>
              </w:numPr>
              <w:spacing w:after="0" w:line="240" w:lineRule="auto"/>
            </w:pPr>
            <w:r>
              <w:t>Přednáší zpaměti texty přiměřené jeho věku</w:t>
            </w:r>
          </w:p>
          <w:p w14:paraId="046E8FA4" w14:textId="77777777" w:rsidR="00E55320" w:rsidRDefault="00E55320">
            <w:pPr>
              <w:numPr>
                <w:ilvl w:val="0"/>
                <w:numId w:val="73"/>
              </w:numPr>
              <w:spacing w:after="0" w:line="240" w:lineRule="auto"/>
            </w:pPr>
            <w:r>
              <w:t>Čte správně intonačně, volí vhodné tempo a frázování</w:t>
            </w:r>
          </w:p>
        </w:tc>
        <w:tc>
          <w:tcPr>
            <w:tcW w:w="3556" w:type="dxa"/>
          </w:tcPr>
          <w:p w14:paraId="20893E7A" w14:textId="77777777" w:rsidR="00E55320" w:rsidRDefault="00E55320">
            <w:pPr>
              <w:numPr>
                <w:ilvl w:val="0"/>
                <w:numId w:val="73"/>
              </w:numPr>
              <w:spacing w:after="0" w:line="240" w:lineRule="auto"/>
            </w:pPr>
            <w:r>
              <w:t>Memorování a přednes říkanek, básniček, hádanek, hříček</w:t>
            </w:r>
          </w:p>
        </w:tc>
        <w:tc>
          <w:tcPr>
            <w:tcW w:w="3555" w:type="dxa"/>
            <w:gridSpan w:val="2"/>
          </w:tcPr>
          <w:p w14:paraId="4C2E9521" w14:textId="77777777" w:rsidR="00E55320" w:rsidRDefault="00E55320" w:rsidP="00E55320">
            <w:r>
              <w:t>Tv, Hv</w:t>
            </w:r>
          </w:p>
        </w:tc>
      </w:tr>
      <w:tr w:rsidR="00E55320" w14:paraId="32BB5625" w14:textId="77777777" w:rsidTr="00F22DE4">
        <w:tc>
          <w:tcPr>
            <w:tcW w:w="3553" w:type="dxa"/>
            <w:gridSpan w:val="2"/>
          </w:tcPr>
          <w:p w14:paraId="7256C9D6" w14:textId="77777777" w:rsidR="00E55320" w:rsidRDefault="00E55320" w:rsidP="00E55320">
            <w:r>
              <w:t>Vyjadřuje své pocity z přečteného textu</w:t>
            </w:r>
          </w:p>
        </w:tc>
        <w:tc>
          <w:tcPr>
            <w:tcW w:w="3555" w:type="dxa"/>
          </w:tcPr>
          <w:p w14:paraId="0689F8E7" w14:textId="058B4350" w:rsidR="00E55320" w:rsidRDefault="00DC2A4A">
            <w:pPr>
              <w:numPr>
                <w:ilvl w:val="0"/>
                <w:numId w:val="73"/>
              </w:numPr>
              <w:spacing w:after="0" w:line="240" w:lineRule="auto"/>
            </w:pPr>
            <w:r>
              <w:t>Zná některé knihy</w:t>
            </w:r>
            <w:r w:rsidR="00E55320">
              <w:t xml:space="preserve"> o</w:t>
            </w:r>
            <w:r w:rsidR="00EF075D">
              <w:t> </w:t>
            </w:r>
            <w:r w:rsidR="00E55320">
              <w:t>přírodě, zvířatech, věcech, s dětským hrdinou</w:t>
            </w:r>
          </w:p>
          <w:p w14:paraId="761E6798" w14:textId="1FD11D92" w:rsidR="00E55320" w:rsidRDefault="00DC2A4A">
            <w:pPr>
              <w:numPr>
                <w:ilvl w:val="0"/>
                <w:numId w:val="73"/>
              </w:numPr>
              <w:spacing w:after="0" w:line="240" w:lineRule="auto"/>
            </w:pPr>
            <w:r>
              <w:t>Vede si</w:t>
            </w:r>
            <w:r w:rsidR="00E55320">
              <w:t xml:space="preserve"> čtenářský deník</w:t>
            </w:r>
          </w:p>
          <w:p w14:paraId="07791C79" w14:textId="77777777" w:rsidR="00E55320" w:rsidRDefault="00E55320">
            <w:pPr>
              <w:numPr>
                <w:ilvl w:val="0"/>
                <w:numId w:val="73"/>
              </w:numPr>
              <w:spacing w:after="0" w:line="240" w:lineRule="auto"/>
            </w:pPr>
            <w:r>
              <w:t>Převypráví jednoduchý příběh, pohádku</w:t>
            </w:r>
          </w:p>
          <w:p w14:paraId="4C45F0F3" w14:textId="77777777" w:rsidR="00E55320" w:rsidRDefault="00E55320">
            <w:pPr>
              <w:numPr>
                <w:ilvl w:val="0"/>
                <w:numId w:val="73"/>
              </w:numPr>
              <w:spacing w:after="0" w:line="240" w:lineRule="auto"/>
            </w:pPr>
            <w:r>
              <w:t>Doporučuje knihu spolužákovi</w:t>
            </w:r>
          </w:p>
          <w:p w14:paraId="32396D73" w14:textId="77777777" w:rsidR="00E55320" w:rsidRDefault="00E55320">
            <w:pPr>
              <w:numPr>
                <w:ilvl w:val="0"/>
                <w:numId w:val="73"/>
              </w:numPr>
              <w:spacing w:after="0" w:line="240" w:lineRule="auto"/>
            </w:pPr>
            <w:r>
              <w:t>Předčítá zajímavou část knihy</w:t>
            </w:r>
          </w:p>
          <w:p w14:paraId="6028A014" w14:textId="77777777" w:rsidR="00E55320" w:rsidRDefault="00E55320">
            <w:pPr>
              <w:numPr>
                <w:ilvl w:val="0"/>
                <w:numId w:val="73"/>
              </w:numPr>
              <w:spacing w:after="0" w:line="240" w:lineRule="auto"/>
            </w:pPr>
            <w:r>
              <w:t>Půjčuje si knihy, učí se orientaci v knihovně, v knize</w:t>
            </w:r>
          </w:p>
          <w:p w14:paraId="11920E2A" w14:textId="77777777" w:rsidR="00E55320" w:rsidRDefault="00E55320">
            <w:pPr>
              <w:numPr>
                <w:ilvl w:val="0"/>
                <w:numId w:val="73"/>
              </w:numPr>
              <w:spacing w:after="0" w:line="240" w:lineRule="auto"/>
            </w:pPr>
            <w:r>
              <w:t>Vyhledává potřebné informace v literatuře, encyklopediích, na internetu</w:t>
            </w:r>
          </w:p>
          <w:p w14:paraId="2B360E24" w14:textId="77777777" w:rsidR="00E55320" w:rsidRDefault="00E55320">
            <w:pPr>
              <w:numPr>
                <w:ilvl w:val="0"/>
                <w:numId w:val="73"/>
              </w:numPr>
              <w:spacing w:after="0" w:line="240" w:lineRule="auto"/>
            </w:pPr>
            <w:r>
              <w:t>Kreslí vlastní doprovodné ilustrace k textu</w:t>
            </w:r>
          </w:p>
          <w:p w14:paraId="53C94D59" w14:textId="77777777" w:rsidR="00E55320" w:rsidRDefault="00E55320">
            <w:pPr>
              <w:numPr>
                <w:ilvl w:val="0"/>
                <w:numId w:val="73"/>
              </w:numPr>
              <w:spacing w:after="0" w:line="240" w:lineRule="auto"/>
            </w:pPr>
            <w:r>
              <w:t>Vyhledá ilustrátora v knize</w:t>
            </w:r>
          </w:p>
          <w:p w14:paraId="6CA93A1A" w14:textId="13A63030" w:rsidR="00E55320" w:rsidRDefault="00DC2A4A">
            <w:pPr>
              <w:numPr>
                <w:ilvl w:val="0"/>
                <w:numId w:val="73"/>
              </w:numPr>
              <w:spacing w:after="0" w:line="240" w:lineRule="auto"/>
            </w:pPr>
            <w:r>
              <w:t>Zná</w:t>
            </w:r>
            <w:r w:rsidR="00E55320">
              <w:t> někter</w:t>
            </w:r>
            <w:r>
              <w:t xml:space="preserve">é </w:t>
            </w:r>
            <w:r w:rsidR="00E55320">
              <w:t>ilustrátory</w:t>
            </w:r>
          </w:p>
        </w:tc>
        <w:tc>
          <w:tcPr>
            <w:tcW w:w="3556" w:type="dxa"/>
          </w:tcPr>
          <w:p w14:paraId="3326F16E" w14:textId="77777777" w:rsidR="00E55320" w:rsidRDefault="00E55320">
            <w:pPr>
              <w:numPr>
                <w:ilvl w:val="0"/>
                <w:numId w:val="73"/>
              </w:numPr>
              <w:spacing w:after="0" w:line="240" w:lineRule="auto"/>
            </w:pPr>
            <w:r>
              <w:t>„Co rádi posloucháme, co rádi čteme“</w:t>
            </w:r>
          </w:p>
          <w:p w14:paraId="7808D7B5" w14:textId="77777777" w:rsidR="00E55320" w:rsidRDefault="00E55320">
            <w:pPr>
              <w:numPr>
                <w:ilvl w:val="0"/>
                <w:numId w:val="73"/>
              </w:numPr>
              <w:spacing w:after="0" w:line="240" w:lineRule="auto"/>
            </w:pPr>
            <w:r>
              <w:t>Zážitkové čtení, vypravování</w:t>
            </w:r>
          </w:p>
          <w:p w14:paraId="0648374A" w14:textId="77777777" w:rsidR="00E55320" w:rsidRDefault="00E55320">
            <w:pPr>
              <w:numPr>
                <w:ilvl w:val="0"/>
                <w:numId w:val="73"/>
              </w:numPr>
              <w:spacing w:after="0" w:line="240" w:lineRule="auto"/>
            </w:pPr>
            <w:r>
              <w:t>Doporučení knihy spolužákovi</w:t>
            </w:r>
          </w:p>
          <w:p w14:paraId="1B7DC12A" w14:textId="77777777" w:rsidR="00E55320" w:rsidRDefault="00E55320">
            <w:pPr>
              <w:numPr>
                <w:ilvl w:val="0"/>
                <w:numId w:val="73"/>
              </w:numPr>
              <w:spacing w:after="0" w:line="240" w:lineRule="auto"/>
            </w:pPr>
            <w:r>
              <w:t>Čtenářská knihovnička</w:t>
            </w:r>
          </w:p>
          <w:p w14:paraId="42683356" w14:textId="77777777" w:rsidR="00E55320" w:rsidRDefault="00E55320">
            <w:pPr>
              <w:numPr>
                <w:ilvl w:val="0"/>
                <w:numId w:val="73"/>
              </w:numPr>
              <w:spacing w:after="0" w:line="240" w:lineRule="auto"/>
            </w:pPr>
            <w:r>
              <w:t>Pojem – ilustrátor, knihovna</w:t>
            </w:r>
          </w:p>
        </w:tc>
        <w:tc>
          <w:tcPr>
            <w:tcW w:w="3555" w:type="dxa"/>
            <w:gridSpan w:val="2"/>
          </w:tcPr>
          <w:p w14:paraId="3286443B" w14:textId="77777777" w:rsidR="00E55320" w:rsidRDefault="00E55320" w:rsidP="00E55320">
            <w:r>
              <w:t>Vv – výtvarné vyjádření</w:t>
            </w:r>
          </w:p>
          <w:p w14:paraId="63F46B0A" w14:textId="77777777" w:rsidR="00E55320" w:rsidRDefault="00E55320" w:rsidP="00E55320"/>
        </w:tc>
      </w:tr>
      <w:tr w:rsidR="00E55320" w14:paraId="3C4A75E9" w14:textId="77777777" w:rsidTr="00F22DE4">
        <w:trPr>
          <w:trHeight w:val="2995"/>
        </w:trPr>
        <w:tc>
          <w:tcPr>
            <w:tcW w:w="3553" w:type="dxa"/>
            <w:gridSpan w:val="2"/>
          </w:tcPr>
          <w:p w14:paraId="57E4986A" w14:textId="77777777" w:rsidR="00E55320" w:rsidRDefault="00E55320" w:rsidP="00E55320">
            <w:r>
              <w:lastRenderedPageBreak/>
              <w:t>Rozlišuje vyjadřování v próze a ve verších, odlišuje pohádku od ostatních vyprávění</w:t>
            </w:r>
          </w:p>
        </w:tc>
        <w:tc>
          <w:tcPr>
            <w:tcW w:w="3555" w:type="dxa"/>
          </w:tcPr>
          <w:p w14:paraId="77B80594" w14:textId="0E670553" w:rsidR="00E55320" w:rsidRDefault="00DC2A4A">
            <w:pPr>
              <w:numPr>
                <w:ilvl w:val="0"/>
                <w:numId w:val="73"/>
              </w:numPr>
              <w:spacing w:after="0" w:line="240" w:lineRule="auto"/>
            </w:pPr>
            <w:r>
              <w:t>Zná</w:t>
            </w:r>
            <w:r w:rsidR="00E55320">
              <w:t> pojmy – čtenář, básník, spisovatel, verš, bajka, přirovnání</w:t>
            </w:r>
          </w:p>
          <w:p w14:paraId="69BAEE42" w14:textId="77777777" w:rsidR="00E55320" w:rsidRDefault="00E55320">
            <w:pPr>
              <w:numPr>
                <w:ilvl w:val="0"/>
                <w:numId w:val="73"/>
              </w:numPr>
              <w:spacing w:after="0" w:line="240" w:lineRule="auto"/>
            </w:pPr>
            <w:r>
              <w:t>Zná pojmy – pohádka, hádanka, říkanka, báseň, divadlo, herec, divák, maňásek, loutka, jeviště</w:t>
            </w:r>
          </w:p>
          <w:p w14:paraId="43533E9B" w14:textId="77777777" w:rsidR="00E55320" w:rsidRDefault="00E55320">
            <w:pPr>
              <w:numPr>
                <w:ilvl w:val="0"/>
                <w:numId w:val="73"/>
              </w:numPr>
              <w:spacing w:after="0" w:line="240" w:lineRule="auto"/>
            </w:pPr>
            <w:r>
              <w:t>Rozlišuje pojmy – próza (vyprávění, vypravěč, příběh, děj), poezie (báseň, přednes, rým)</w:t>
            </w:r>
          </w:p>
        </w:tc>
        <w:tc>
          <w:tcPr>
            <w:tcW w:w="3556" w:type="dxa"/>
          </w:tcPr>
          <w:p w14:paraId="6B9597F9" w14:textId="77777777" w:rsidR="00E55320" w:rsidRDefault="00E55320">
            <w:pPr>
              <w:numPr>
                <w:ilvl w:val="0"/>
                <w:numId w:val="73"/>
              </w:numPr>
              <w:spacing w:after="0" w:line="240" w:lineRule="auto"/>
            </w:pPr>
            <w:r>
              <w:t>Pojmy – čtenář, básník, spisovatel, kniha, časopis, vypravěč, příběh, děj, divadlo, herec, jeviště, divák, maňásek, loutka, pohádka, hádanka, říkanka, báseň, přednes, rým, bajka, přirovnání</w:t>
            </w:r>
          </w:p>
          <w:p w14:paraId="64F4193A" w14:textId="77777777" w:rsidR="00E55320" w:rsidRDefault="00E55320">
            <w:pPr>
              <w:numPr>
                <w:ilvl w:val="0"/>
                <w:numId w:val="73"/>
              </w:numPr>
              <w:spacing w:after="0" w:line="240" w:lineRule="auto"/>
            </w:pPr>
            <w:r>
              <w:t>Rozdíl mezi poezií a prózou</w:t>
            </w:r>
          </w:p>
          <w:p w14:paraId="0378A3F6" w14:textId="77777777" w:rsidR="00E55320" w:rsidRDefault="00E55320">
            <w:pPr>
              <w:numPr>
                <w:ilvl w:val="0"/>
                <w:numId w:val="73"/>
              </w:numPr>
              <w:spacing w:after="0" w:line="240" w:lineRule="auto"/>
            </w:pPr>
            <w:r>
              <w:t>Dramatizace</w:t>
            </w:r>
          </w:p>
        </w:tc>
        <w:tc>
          <w:tcPr>
            <w:tcW w:w="3555" w:type="dxa"/>
            <w:gridSpan w:val="2"/>
          </w:tcPr>
          <w:p w14:paraId="4636B855" w14:textId="77777777" w:rsidR="00E55320" w:rsidRDefault="00E55320" w:rsidP="00E55320">
            <w:r>
              <w:t>Pč – výroba loutky, rekvizity</w:t>
            </w:r>
          </w:p>
        </w:tc>
      </w:tr>
      <w:tr w:rsidR="00E55320" w14:paraId="74CEBC0C" w14:textId="77777777" w:rsidTr="00F22DE4">
        <w:tc>
          <w:tcPr>
            <w:tcW w:w="3553" w:type="dxa"/>
            <w:gridSpan w:val="2"/>
          </w:tcPr>
          <w:p w14:paraId="0F9A4E1B" w14:textId="77777777" w:rsidR="00E55320" w:rsidRDefault="00E55320" w:rsidP="00E55320">
            <w:r>
              <w:t>Pracuje tvořivě s literárním textem podle pokynů učitele a dle svých schopností</w:t>
            </w:r>
          </w:p>
        </w:tc>
        <w:tc>
          <w:tcPr>
            <w:tcW w:w="3555" w:type="dxa"/>
          </w:tcPr>
          <w:p w14:paraId="2DB308D9" w14:textId="77777777" w:rsidR="00E55320" w:rsidRDefault="00E55320">
            <w:pPr>
              <w:numPr>
                <w:ilvl w:val="0"/>
                <w:numId w:val="74"/>
              </w:numPr>
              <w:spacing w:after="0" w:line="240" w:lineRule="auto"/>
            </w:pPr>
            <w:r>
              <w:t>Reprodukuje čtené a slyšené, domýšlí příběh, orientuje se v textu čítanky, časopisu pro děti</w:t>
            </w:r>
          </w:p>
          <w:p w14:paraId="486738A9" w14:textId="77777777" w:rsidR="00E55320" w:rsidRDefault="00E55320">
            <w:pPr>
              <w:numPr>
                <w:ilvl w:val="0"/>
                <w:numId w:val="74"/>
              </w:numPr>
              <w:spacing w:after="0" w:line="240" w:lineRule="auto"/>
            </w:pPr>
            <w:r>
              <w:t>Vyhledává informace</w:t>
            </w:r>
          </w:p>
          <w:p w14:paraId="3AF57E57" w14:textId="77777777" w:rsidR="00E55320" w:rsidRDefault="00E55320">
            <w:pPr>
              <w:numPr>
                <w:ilvl w:val="0"/>
                <w:numId w:val="74"/>
              </w:numPr>
              <w:spacing w:after="0" w:line="240" w:lineRule="auto"/>
            </w:pPr>
            <w:r>
              <w:t>Reaguje na jednoduché pokyny učitele</w:t>
            </w:r>
          </w:p>
        </w:tc>
        <w:tc>
          <w:tcPr>
            <w:tcW w:w="3556" w:type="dxa"/>
          </w:tcPr>
          <w:p w14:paraId="76FCAC5D" w14:textId="77777777" w:rsidR="00E55320" w:rsidRDefault="00E55320">
            <w:pPr>
              <w:numPr>
                <w:ilvl w:val="0"/>
                <w:numId w:val="74"/>
              </w:numPr>
              <w:spacing w:after="0" w:line="240" w:lineRule="auto"/>
            </w:pPr>
            <w:r>
              <w:t>Reprodukce textů</w:t>
            </w:r>
          </w:p>
          <w:p w14:paraId="566D670B" w14:textId="77777777" w:rsidR="00E55320" w:rsidRDefault="00E55320">
            <w:pPr>
              <w:numPr>
                <w:ilvl w:val="0"/>
                <w:numId w:val="74"/>
              </w:numPr>
              <w:spacing w:after="0" w:line="240" w:lineRule="auto"/>
            </w:pPr>
            <w:r>
              <w:t>Dokončování příběhů</w:t>
            </w:r>
          </w:p>
          <w:p w14:paraId="3E16E331" w14:textId="77777777" w:rsidR="00E55320" w:rsidRDefault="00E55320">
            <w:pPr>
              <w:numPr>
                <w:ilvl w:val="0"/>
                <w:numId w:val="74"/>
              </w:numPr>
              <w:spacing w:after="0" w:line="240" w:lineRule="auto"/>
            </w:pPr>
            <w:r>
              <w:t>Orientace v čítance, časopisech</w:t>
            </w:r>
          </w:p>
        </w:tc>
        <w:tc>
          <w:tcPr>
            <w:tcW w:w="3555" w:type="dxa"/>
            <w:gridSpan w:val="2"/>
          </w:tcPr>
          <w:p w14:paraId="0F16B29C" w14:textId="77777777" w:rsidR="00E55320" w:rsidRDefault="00E55320" w:rsidP="00E55320"/>
        </w:tc>
      </w:tr>
    </w:tbl>
    <w:p w14:paraId="3A110D19" w14:textId="77777777" w:rsidR="00830B7B" w:rsidRDefault="00830B7B" w:rsidP="00830B7B"/>
    <w:p w14:paraId="62D77CCF" w14:textId="77777777" w:rsidR="007F29C9" w:rsidRDefault="007F29C9" w:rsidP="008526DA">
      <w:pPr>
        <w:spacing w:before="2640"/>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791"/>
        <w:gridCol w:w="3556"/>
        <w:gridCol w:w="11"/>
        <w:gridCol w:w="3544"/>
        <w:gridCol w:w="11"/>
      </w:tblGrid>
      <w:tr w:rsidR="007F29C9" w:rsidRPr="008A71F0" w14:paraId="0660A275" w14:textId="77777777" w:rsidTr="008526DA">
        <w:tc>
          <w:tcPr>
            <w:tcW w:w="10911" w:type="dxa"/>
            <w:gridSpan w:val="4"/>
          </w:tcPr>
          <w:p w14:paraId="7FDC01E3" w14:textId="77777777" w:rsidR="007F29C9" w:rsidRPr="008A71F0" w:rsidRDefault="007F29C9" w:rsidP="00F22DE4">
            <w:pPr>
              <w:rPr>
                <w:b/>
                <w:szCs w:val="20"/>
              </w:rPr>
            </w:pPr>
            <w:r>
              <w:lastRenderedPageBreak/>
              <w:br w:type="page"/>
            </w:r>
            <w:r>
              <w:br w:type="page"/>
            </w:r>
            <w:r>
              <w:br w:type="page"/>
            </w:r>
            <w:r w:rsidRPr="008A71F0">
              <w:rPr>
                <w:b/>
                <w:szCs w:val="20"/>
              </w:rPr>
              <w:t>Jazyk a jazyková komunikace</w:t>
            </w:r>
          </w:p>
        </w:tc>
        <w:tc>
          <w:tcPr>
            <w:tcW w:w="3555" w:type="dxa"/>
            <w:gridSpan w:val="2"/>
          </w:tcPr>
          <w:p w14:paraId="364168DC" w14:textId="77777777" w:rsidR="007F29C9" w:rsidRPr="008A71F0" w:rsidRDefault="007F29C9" w:rsidP="00F22DE4">
            <w:pPr>
              <w:rPr>
                <w:b/>
                <w:szCs w:val="20"/>
              </w:rPr>
            </w:pPr>
            <w:r w:rsidRPr="008A71F0">
              <w:rPr>
                <w:b/>
                <w:szCs w:val="20"/>
              </w:rPr>
              <w:t>Ročník: 3.</w:t>
            </w:r>
          </w:p>
        </w:tc>
      </w:tr>
      <w:tr w:rsidR="007F29C9" w:rsidRPr="008A71F0" w14:paraId="2897394C" w14:textId="77777777" w:rsidTr="008526DA">
        <w:tc>
          <w:tcPr>
            <w:tcW w:w="14466" w:type="dxa"/>
            <w:gridSpan w:val="6"/>
          </w:tcPr>
          <w:p w14:paraId="44451083" w14:textId="77777777" w:rsidR="007F29C9" w:rsidRPr="008A71F0" w:rsidRDefault="007F29C9" w:rsidP="00F22DE4">
            <w:pPr>
              <w:rPr>
                <w:b/>
                <w:szCs w:val="20"/>
              </w:rPr>
            </w:pPr>
            <w:r w:rsidRPr="008A71F0">
              <w:rPr>
                <w:b/>
                <w:szCs w:val="20"/>
              </w:rPr>
              <w:t>Předmět: Český jazyk</w:t>
            </w:r>
          </w:p>
        </w:tc>
      </w:tr>
      <w:tr w:rsidR="007F29C9" w:rsidRPr="008A71F0" w14:paraId="0E6B209D" w14:textId="77777777" w:rsidTr="008526DA">
        <w:trPr>
          <w:gridAfter w:val="1"/>
          <w:wAfter w:w="11" w:type="dxa"/>
        </w:trPr>
        <w:tc>
          <w:tcPr>
            <w:tcW w:w="3553" w:type="dxa"/>
            <w:vAlign w:val="center"/>
          </w:tcPr>
          <w:p w14:paraId="4C7DEBEE" w14:textId="77777777" w:rsidR="007F29C9" w:rsidRPr="008A71F0" w:rsidRDefault="007F29C9" w:rsidP="00F22DE4">
            <w:pPr>
              <w:jc w:val="center"/>
              <w:rPr>
                <w:b/>
                <w:szCs w:val="20"/>
              </w:rPr>
            </w:pPr>
            <w:r w:rsidRPr="008A71F0">
              <w:rPr>
                <w:b/>
                <w:szCs w:val="20"/>
              </w:rPr>
              <w:t>Očekávané výstupy z RVP ZV</w:t>
            </w:r>
          </w:p>
        </w:tc>
        <w:tc>
          <w:tcPr>
            <w:tcW w:w="3791" w:type="dxa"/>
            <w:vAlign w:val="center"/>
          </w:tcPr>
          <w:p w14:paraId="15D0E2B4" w14:textId="77777777" w:rsidR="007F29C9" w:rsidRPr="008A71F0" w:rsidRDefault="007F29C9" w:rsidP="00F22DE4">
            <w:pPr>
              <w:jc w:val="center"/>
              <w:rPr>
                <w:b/>
                <w:szCs w:val="20"/>
              </w:rPr>
            </w:pPr>
            <w:r w:rsidRPr="008A71F0">
              <w:rPr>
                <w:b/>
                <w:szCs w:val="20"/>
              </w:rPr>
              <w:t>Školní výstupy</w:t>
            </w:r>
          </w:p>
        </w:tc>
        <w:tc>
          <w:tcPr>
            <w:tcW w:w="3556" w:type="dxa"/>
            <w:vAlign w:val="center"/>
          </w:tcPr>
          <w:p w14:paraId="0995D3AF" w14:textId="77777777" w:rsidR="007F29C9" w:rsidRPr="008A71F0" w:rsidRDefault="007F29C9" w:rsidP="00F22DE4">
            <w:pPr>
              <w:jc w:val="center"/>
              <w:rPr>
                <w:b/>
                <w:szCs w:val="20"/>
              </w:rPr>
            </w:pPr>
            <w:r w:rsidRPr="008A71F0">
              <w:rPr>
                <w:b/>
                <w:szCs w:val="20"/>
              </w:rPr>
              <w:t>Učivo</w:t>
            </w:r>
          </w:p>
        </w:tc>
        <w:tc>
          <w:tcPr>
            <w:tcW w:w="3555" w:type="dxa"/>
            <w:gridSpan w:val="2"/>
            <w:vAlign w:val="center"/>
          </w:tcPr>
          <w:p w14:paraId="53E68E34" w14:textId="77777777" w:rsidR="007F29C9" w:rsidRPr="008A71F0" w:rsidRDefault="007F29C9" w:rsidP="00DB41E0">
            <w:pPr>
              <w:spacing w:before="120" w:after="0"/>
              <w:jc w:val="center"/>
              <w:rPr>
                <w:b/>
                <w:szCs w:val="20"/>
              </w:rPr>
            </w:pPr>
            <w:r w:rsidRPr="008A71F0">
              <w:rPr>
                <w:b/>
                <w:szCs w:val="20"/>
              </w:rPr>
              <w:t>Přesahy a vazby</w:t>
            </w:r>
          </w:p>
          <w:p w14:paraId="4EEA527B" w14:textId="77777777" w:rsidR="007F29C9" w:rsidRPr="008A71F0" w:rsidRDefault="007F29C9" w:rsidP="00F22DE4">
            <w:pPr>
              <w:jc w:val="center"/>
              <w:rPr>
                <w:b/>
                <w:szCs w:val="20"/>
              </w:rPr>
            </w:pPr>
            <w:r w:rsidRPr="008A71F0">
              <w:rPr>
                <w:b/>
                <w:szCs w:val="20"/>
              </w:rPr>
              <w:t>(mezipředmětové vztahy, průřezová témata)</w:t>
            </w:r>
          </w:p>
        </w:tc>
      </w:tr>
      <w:tr w:rsidR="007F29C9" w:rsidRPr="008A71F0" w14:paraId="7C108177" w14:textId="77777777" w:rsidTr="008526DA">
        <w:tc>
          <w:tcPr>
            <w:tcW w:w="10911" w:type="dxa"/>
            <w:gridSpan w:val="4"/>
            <w:vAlign w:val="center"/>
          </w:tcPr>
          <w:p w14:paraId="3ECED80A" w14:textId="77777777" w:rsidR="007F29C9" w:rsidRPr="008A71F0" w:rsidRDefault="007F29C9" w:rsidP="00F22DE4">
            <w:pPr>
              <w:jc w:val="center"/>
              <w:rPr>
                <w:szCs w:val="20"/>
              </w:rPr>
            </w:pPr>
          </w:p>
        </w:tc>
        <w:tc>
          <w:tcPr>
            <w:tcW w:w="3555" w:type="dxa"/>
            <w:gridSpan w:val="2"/>
            <w:vAlign w:val="center"/>
          </w:tcPr>
          <w:p w14:paraId="2042C988" w14:textId="77777777" w:rsidR="007F29C9" w:rsidRDefault="007F29C9" w:rsidP="00F22DE4">
            <w:pPr>
              <w:rPr>
                <w:szCs w:val="20"/>
              </w:rPr>
            </w:pPr>
            <w:r w:rsidRPr="008A71F0">
              <w:rPr>
                <w:szCs w:val="20"/>
              </w:rPr>
              <w:t>OSV/1,</w:t>
            </w:r>
            <w:r>
              <w:rPr>
                <w:szCs w:val="20"/>
              </w:rPr>
              <w:t>6,7,8</w:t>
            </w:r>
          </w:p>
          <w:p w14:paraId="3D3A2E57" w14:textId="77777777" w:rsidR="007F29C9" w:rsidRPr="008A71F0" w:rsidRDefault="007F29C9" w:rsidP="00F22DE4">
            <w:pPr>
              <w:rPr>
                <w:szCs w:val="20"/>
              </w:rPr>
            </w:pPr>
            <w:r>
              <w:rPr>
                <w:szCs w:val="20"/>
              </w:rPr>
              <w:t>ETV</w:t>
            </w:r>
          </w:p>
        </w:tc>
      </w:tr>
      <w:tr w:rsidR="007F29C9" w:rsidRPr="008A71F0" w14:paraId="5E2FD485" w14:textId="77777777" w:rsidTr="008526DA">
        <w:tc>
          <w:tcPr>
            <w:tcW w:w="14466" w:type="dxa"/>
            <w:gridSpan w:val="6"/>
            <w:vAlign w:val="center"/>
          </w:tcPr>
          <w:p w14:paraId="2043A579" w14:textId="77777777" w:rsidR="007F29C9" w:rsidRPr="008A71F0" w:rsidRDefault="007F29C9" w:rsidP="00F22DE4">
            <w:pPr>
              <w:jc w:val="center"/>
              <w:rPr>
                <w:b/>
                <w:i/>
                <w:szCs w:val="20"/>
              </w:rPr>
            </w:pPr>
            <w:r w:rsidRPr="008A71F0">
              <w:rPr>
                <w:b/>
                <w:i/>
                <w:szCs w:val="20"/>
              </w:rPr>
              <w:t>Komunikační a slohová výchova</w:t>
            </w:r>
          </w:p>
        </w:tc>
      </w:tr>
      <w:tr w:rsidR="007F29C9" w:rsidRPr="008A71F0" w14:paraId="29F76BFD" w14:textId="77777777" w:rsidTr="008526DA">
        <w:trPr>
          <w:gridAfter w:val="1"/>
          <w:wAfter w:w="11" w:type="dxa"/>
        </w:trPr>
        <w:tc>
          <w:tcPr>
            <w:tcW w:w="3553" w:type="dxa"/>
          </w:tcPr>
          <w:p w14:paraId="6BF8C9AE" w14:textId="77777777" w:rsidR="007F29C9" w:rsidRPr="008A71F0" w:rsidRDefault="007F29C9" w:rsidP="00F22DE4">
            <w:pPr>
              <w:rPr>
                <w:szCs w:val="20"/>
              </w:rPr>
            </w:pPr>
            <w:r w:rsidRPr="008A71F0">
              <w:rPr>
                <w:szCs w:val="20"/>
              </w:rPr>
              <w:t>Plynule čte s porozuměním texty přiměřeného rozsahu a</w:t>
            </w:r>
            <w:r>
              <w:rPr>
                <w:szCs w:val="20"/>
              </w:rPr>
              <w:t> </w:t>
            </w:r>
            <w:r w:rsidRPr="008A71F0">
              <w:rPr>
                <w:szCs w:val="20"/>
              </w:rPr>
              <w:t>náročnosti</w:t>
            </w:r>
          </w:p>
          <w:p w14:paraId="425E1079" w14:textId="77777777" w:rsidR="007F29C9" w:rsidRPr="008A71F0" w:rsidRDefault="007F29C9" w:rsidP="00F22DE4">
            <w:pPr>
              <w:rPr>
                <w:szCs w:val="20"/>
              </w:rPr>
            </w:pPr>
          </w:p>
        </w:tc>
        <w:tc>
          <w:tcPr>
            <w:tcW w:w="3791" w:type="dxa"/>
          </w:tcPr>
          <w:p w14:paraId="2DAAB9F7" w14:textId="77777777" w:rsidR="007F29C9" w:rsidRPr="008A71F0" w:rsidRDefault="007F29C9">
            <w:pPr>
              <w:numPr>
                <w:ilvl w:val="0"/>
                <w:numId w:val="16"/>
              </w:numPr>
              <w:spacing w:after="0" w:line="240" w:lineRule="auto"/>
              <w:rPr>
                <w:szCs w:val="20"/>
              </w:rPr>
            </w:pPr>
            <w:r w:rsidRPr="008A71F0">
              <w:rPr>
                <w:szCs w:val="20"/>
              </w:rPr>
              <w:t>Čte texty přiměřené věku, rozumí přečtenému a</w:t>
            </w:r>
            <w:r>
              <w:rPr>
                <w:szCs w:val="20"/>
              </w:rPr>
              <w:t> </w:t>
            </w:r>
            <w:r w:rsidRPr="008A71F0">
              <w:rPr>
                <w:szCs w:val="20"/>
              </w:rPr>
              <w:t>reprodukuje obsah</w:t>
            </w:r>
          </w:p>
          <w:p w14:paraId="09AD0190" w14:textId="77777777" w:rsidR="007F29C9" w:rsidRPr="008A71F0" w:rsidRDefault="007F29C9">
            <w:pPr>
              <w:numPr>
                <w:ilvl w:val="0"/>
                <w:numId w:val="16"/>
              </w:numPr>
              <w:spacing w:after="0" w:line="240" w:lineRule="auto"/>
              <w:rPr>
                <w:szCs w:val="20"/>
              </w:rPr>
            </w:pPr>
            <w:r w:rsidRPr="008A71F0">
              <w:rPr>
                <w:szCs w:val="20"/>
              </w:rPr>
              <w:t>Ověřuje si pochopit potřebu četby jako zdroj informací</w:t>
            </w:r>
          </w:p>
        </w:tc>
        <w:tc>
          <w:tcPr>
            <w:tcW w:w="3556" w:type="dxa"/>
          </w:tcPr>
          <w:p w14:paraId="4D21BA11" w14:textId="77777777" w:rsidR="007F29C9" w:rsidRPr="008A71F0" w:rsidRDefault="007F29C9">
            <w:pPr>
              <w:numPr>
                <w:ilvl w:val="0"/>
                <w:numId w:val="16"/>
              </w:numPr>
              <w:spacing w:after="0" w:line="240" w:lineRule="auto"/>
              <w:rPr>
                <w:szCs w:val="20"/>
              </w:rPr>
            </w:pPr>
            <w:r w:rsidRPr="008A71F0">
              <w:rPr>
                <w:szCs w:val="20"/>
              </w:rPr>
              <w:t>Technika čtení</w:t>
            </w:r>
          </w:p>
          <w:p w14:paraId="21EC0654" w14:textId="77777777" w:rsidR="007F29C9" w:rsidRPr="008A71F0" w:rsidRDefault="007F29C9">
            <w:pPr>
              <w:numPr>
                <w:ilvl w:val="0"/>
                <w:numId w:val="16"/>
              </w:numPr>
              <w:spacing w:after="0" w:line="240" w:lineRule="auto"/>
              <w:rPr>
                <w:szCs w:val="20"/>
              </w:rPr>
            </w:pPr>
            <w:r w:rsidRPr="008A71F0">
              <w:rPr>
                <w:szCs w:val="20"/>
              </w:rPr>
              <w:t>Věcné čtení – čtení jako zdroj informací</w:t>
            </w:r>
          </w:p>
          <w:p w14:paraId="76BB8A6C" w14:textId="77777777" w:rsidR="007F29C9" w:rsidRPr="008A71F0" w:rsidRDefault="007F29C9">
            <w:pPr>
              <w:numPr>
                <w:ilvl w:val="0"/>
                <w:numId w:val="16"/>
              </w:numPr>
              <w:spacing w:after="0" w:line="240" w:lineRule="auto"/>
              <w:rPr>
                <w:szCs w:val="20"/>
              </w:rPr>
            </w:pPr>
            <w:r w:rsidRPr="008A71F0">
              <w:rPr>
                <w:szCs w:val="20"/>
              </w:rPr>
              <w:t>Čtení vyhledávací</w:t>
            </w:r>
          </w:p>
          <w:p w14:paraId="13BA3D22" w14:textId="77777777" w:rsidR="007F29C9" w:rsidRPr="008A71F0" w:rsidRDefault="007F29C9">
            <w:pPr>
              <w:numPr>
                <w:ilvl w:val="0"/>
                <w:numId w:val="16"/>
              </w:numPr>
              <w:spacing w:after="0" w:line="240" w:lineRule="auto"/>
              <w:rPr>
                <w:szCs w:val="20"/>
              </w:rPr>
            </w:pPr>
            <w:r w:rsidRPr="008A71F0">
              <w:rPr>
                <w:szCs w:val="20"/>
              </w:rPr>
              <w:t>Rychlé čtení tiché</w:t>
            </w:r>
          </w:p>
          <w:p w14:paraId="6AC80A68" w14:textId="77777777" w:rsidR="007F29C9" w:rsidRPr="008A71F0" w:rsidRDefault="007F29C9">
            <w:pPr>
              <w:numPr>
                <w:ilvl w:val="0"/>
                <w:numId w:val="16"/>
              </w:numPr>
              <w:spacing w:after="0" w:line="240" w:lineRule="auto"/>
              <w:rPr>
                <w:szCs w:val="20"/>
              </w:rPr>
            </w:pPr>
            <w:r w:rsidRPr="008A71F0">
              <w:rPr>
                <w:szCs w:val="20"/>
              </w:rPr>
              <w:t>Hlasité čtení</w:t>
            </w:r>
          </w:p>
        </w:tc>
        <w:tc>
          <w:tcPr>
            <w:tcW w:w="3555" w:type="dxa"/>
            <w:gridSpan w:val="2"/>
          </w:tcPr>
          <w:p w14:paraId="17441572" w14:textId="77777777" w:rsidR="007F29C9" w:rsidRPr="008A71F0" w:rsidRDefault="007F29C9" w:rsidP="00F22DE4">
            <w:pPr>
              <w:rPr>
                <w:szCs w:val="20"/>
              </w:rPr>
            </w:pPr>
            <w:r w:rsidRPr="008A71F0">
              <w:rPr>
                <w:szCs w:val="20"/>
              </w:rPr>
              <w:t>Vv</w:t>
            </w:r>
            <w:r>
              <w:rPr>
                <w:szCs w:val="20"/>
              </w:rPr>
              <w:t xml:space="preserve"> – </w:t>
            </w:r>
            <w:r w:rsidRPr="008A71F0">
              <w:rPr>
                <w:szCs w:val="20"/>
              </w:rPr>
              <w:t>výtvarné vyjádření</w:t>
            </w:r>
          </w:p>
        </w:tc>
      </w:tr>
      <w:tr w:rsidR="007F29C9" w:rsidRPr="008A71F0" w14:paraId="4A8BB91F" w14:textId="77777777" w:rsidTr="008526DA">
        <w:trPr>
          <w:gridAfter w:val="1"/>
          <w:wAfter w:w="11" w:type="dxa"/>
        </w:trPr>
        <w:tc>
          <w:tcPr>
            <w:tcW w:w="3553" w:type="dxa"/>
          </w:tcPr>
          <w:p w14:paraId="13F69DE2" w14:textId="77777777" w:rsidR="007F29C9" w:rsidRPr="008A71F0" w:rsidRDefault="007F29C9" w:rsidP="00F22DE4">
            <w:pPr>
              <w:rPr>
                <w:szCs w:val="20"/>
              </w:rPr>
            </w:pPr>
            <w:r w:rsidRPr="008A71F0">
              <w:rPr>
                <w:szCs w:val="20"/>
              </w:rPr>
              <w:t>Porozumí pokynům písemným nebo mluveným přiměřené náročnosti</w:t>
            </w:r>
          </w:p>
          <w:p w14:paraId="771399D3" w14:textId="77777777" w:rsidR="007F29C9" w:rsidRPr="008A71F0" w:rsidRDefault="007F29C9" w:rsidP="00F22DE4">
            <w:pPr>
              <w:rPr>
                <w:szCs w:val="20"/>
              </w:rPr>
            </w:pPr>
          </w:p>
        </w:tc>
        <w:tc>
          <w:tcPr>
            <w:tcW w:w="3791" w:type="dxa"/>
          </w:tcPr>
          <w:p w14:paraId="460132BB" w14:textId="77777777" w:rsidR="007F29C9" w:rsidRPr="008A71F0" w:rsidRDefault="007F29C9">
            <w:pPr>
              <w:numPr>
                <w:ilvl w:val="0"/>
                <w:numId w:val="17"/>
              </w:numPr>
              <w:spacing w:after="0" w:line="240" w:lineRule="auto"/>
              <w:rPr>
                <w:szCs w:val="20"/>
              </w:rPr>
            </w:pPr>
            <w:r w:rsidRPr="008A71F0">
              <w:rPr>
                <w:szCs w:val="20"/>
              </w:rPr>
              <w:t>Porozumí přiměřenému písemnému sdělení</w:t>
            </w:r>
          </w:p>
          <w:p w14:paraId="3153BE77" w14:textId="3E8F0E10" w:rsidR="007F29C9" w:rsidRPr="00EF075D" w:rsidRDefault="007F29C9" w:rsidP="00092E32">
            <w:pPr>
              <w:numPr>
                <w:ilvl w:val="0"/>
                <w:numId w:val="17"/>
              </w:numPr>
              <w:spacing w:after="0" w:line="240" w:lineRule="auto"/>
              <w:rPr>
                <w:szCs w:val="20"/>
              </w:rPr>
            </w:pPr>
            <w:r w:rsidRPr="00EF075D">
              <w:rPr>
                <w:szCs w:val="20"/>
              </w:rPr>
              <w:t>Naslouchá</w:t>
            </w:r>
            <w:r w:rsidR="00EF075D" w:rsidRPr="00EF075D">
              <w:rPr>
                <w:szCs w:val="20"/>
              </w:rPr>
              <w:t xml:space="preserve"> </w:t>
            </w:r>
            <w:r w:rsidRPr="00EF075D">
              <w:rPr>
                <w:szCs w:val="20"/>
              </w:rPr>
              <w:t>pozorně, soustředěně</w:t>
            </w:r>
          </w:p>
          <w:p w14:paraId="74BEA3D5" w14:textId="77777777" w:rsidR="007F29C9" w:rsidRPr="008A71F0" w:rsidRDefault="007F29C9">
            <w:pPr>
              <w:numPr>
                <w:ilvl w:val="0"/>
                <w:numId w:val="17"/>
              </w:numPr>
              <w:spacing w:after="0" w:line="240" w:lineRule="auto"/>
              <w:rPr>
                <w:szCs w:val="20"/>
              </w:rPr>
            </w:pPr>
            <w:r w:rsidRPr="008A71F0">
              <w:rPr>
                <w:szCs w:val="20"/>
              </w:rPr>
              <w:t>Nevstupuje druhému do řeči</w:t>
            </w:r>
          </w:p>
          <w:p w14:paraId="50A022F5" w14:textId="77777777" w:rsidR="007F29C9" w:rsidRPr="008A71F0" w:rsidRDefault="007F29C9">
            <w:pPr>
              <w:numPr>
                <w:ilvl w:val="0"/>
                <w:numId w:val="17"/>
              </w:numPr>
              <w:spacing w:after="0" w:line="240" w:lineRule="auto"/>
              <w:rPr>
                <w:szCs w:val="20"/>
              </w:rPr>
            </w:pPr>
            <w:r w:rsidRPr="008A71F0">
              <w:rPr>
                <w:szCs w:val="20"/>
              </w:rPr>
              <w:t>Zaznamenává slyšené kresbou</w:t>
            </w:r>
          </w:p>
          <w:p w14:paraId="2A69DF28" w14:textId="77777777" w:rsidR="007F29C9" w:rsidRPr="008A71F0" w:rsidRDefault="007F29C9">
            <w:pPr>
              <w:numPr>
                <w:ilvl w:val="0"/>
                <w:numId w:val="17"/>
              </w:numPr>
              <w:spacing w:after="0" w:line="240" w:lineRule="auto"/>
              <w:rPr>
                <w:szCs w:val="20"/>
              </w:rPr>
            </w:pPr>
            <w:r>
              <w:rPr>
                <w:szCs w:val="20"/>
              </w:rPr>
              <w:t>F</w:t>
            </w:r>
            <w:r w:rsidRPr="008A71F0">
              <w:rPr>
                <w:szCs w:val="20"/>
              </w:rPr>
              <w:t>ormul</w:t>
            </w:r>
            <w:r>
              <w:rPr>
                <w:szCs w:val="20"/>
              </w:rPr>
              <w:t xml:space="preserve">uje </w:t>
            </w:r>
            <w:r w:rsidRPr="008A71F0">
              <w:rPr>
                <w:szCs w:val="20"/>
              </w:rPr>
              <w:t>vhodné otázky a</w:t>
            </w:r>
            <w:r>
              <w:rPr>
                <w:szCs w:val="20"/>
              </w:rPr>
              <w:t> </w:t>
            </w:r>
            <w:r w:rsidRPr="008A71F0">
              <w:rPr>
                <w:szCs w:val="20"/>
              </w:rPr>
              <w:t>odpovědi</w:t>
            </w:r>
          </w:p>
        </w:tc>
        <w:tc>
          <w:tcPr>
            <w:tcW w:w="3556" w:type="dxa"/>
          </w:tcPr>
          <w:p w14:paraId="3AA2C651" w14:textId="77777777" w:rsidR="007F29C9" w:rsidRPr="008A71F0" w:rsidRDefault="007F29C9">
            <w:pPr>
              <w:numPr>
                <w:ilvl w:val="0"/>
                <w:numId w:val="16"/>
              </w:numPr>
              <w:spacing w:after="0" w:line="240" w:lineRule="auto"/>
              <w:rPr>
                <w:szCs w:val="20"/>
              </w:rPr>
            </w:pPr>
            <w:r w:rsidRPr="008A71F0">
              <w:rPr>
                <w:szCs w:val="20"/>
              </w:rPr>
              <w:t>Naslouchání praktické, věcné</w:t>
            </w:r>
          </w:p>
          <w:p w14:paraId="119EE187" w14:textId="77777777" w:rsidR="007F29C9" w:rsidRPr="008A71F0" w:rsidRDefault="007F29C9" w:rsidP="00F22DE4">
            <w:pPr>
              <w:rPr>
                <w:szCs w:val="20"/>
              </w:rPr>
            </w:pPr>
            <w:r w:rsidRPr="008A71F0">
              <w:rPr>
                <w:szCs w:val="20"/>
              </w:rPr>
              <w:t xml:space="preserve">     mluvené i psané pokyny, </w:t>
            </w:r>
          </w:p>
          <w:p w14:paraId="173EB231" w14:textId="77777777" w:rsidR="007F29C9" w:rsidRPr="008A71F0" w:rsidRDefault="007F29C9" w:rsidP="00F22DE4">
            <w:pPr>
              <w:rPr>
                <w:szCs w:val="20"/>
              </w:rPr>
            </w:pPr>
            <w:r w:rsidRPr="008A71F0">
              <w:rPr>
                <w:szCs w:val="20"/>
              </w:rPr>
              <w:t xml:space="preserve">     reakce na ně</w:t>
            </w:r>
          </w:p>
          <w:p w14:paraId="5B46B37A" w14:textId="77777777" w:rsidR="007F29C9" w:rsidRPr="008A71F0" w:rsidRDefault="007F29C9" w:rsidP="00F22DE4">
            <w:pPr>
              <w:rPr>
                <w:szCs w:val="20"/>
              </w:rPr>
            </w:pPr>
          </w:p>
          <w:p w14:paraId="42603992" w14:textId="77777777" w:rsidR="007F29C9" w:rsidRPr="008A71F0" w:rsidRDefault="007F29C9" w:rsidP="00F22DE4">
            <w:pPr>
              <w:rPr>
                <w:szCs w:val="20"/>
              </w:rPr>
            </w:pPr>
          </w:p>
        </w:tc>
        <w:tc>
          <w:tcPr>
            <w:tcW w:w="3555" w:type="dxa"/>
            <w:gridSpan w:val="2"/>
          </w:tcPr>
          <w:p w14:paraId="008D5F40" w14:textId="77777777" w:rsidR="007F29C9" w:rsidRPr="008A71F0" w:rsidRDefault="007F29C9" w:rsidP="00F22DE4">
            <w:pPr>
              <w:rPr>
                <w:szCs w:val="20"/>
              </w:rPr>
            </w:pPr>
          </w:p>
        </w:tc>
      </w:tr>
      <w:tr w:rsidR="007F29C9" w:rsidRPr="008A71F0" w14:paraId="7D385688" w14:textId="77777777" w:rsidTr="008526DA">
        <w:trPr>
          <w:gridAfter w:val="1"/>
          <w:wAfter w:w="11" w:type="dxa"/>
        </w:trPr>
        <w:tc>
          <w:tcPr>
            <w:tcW w:w="3553" w:type="dxa"/>
          </w:tcPr>
          <w:p w14:paraId="6D49ADCE" w14:textId="77777777" w:rsidR="007F29C9" w:rsidRPr="008A71F0" w:rsidRDefault="007F29C9" w:rsidP="00F22DE4">
            <w:pPr>
              <w:rPr>
                <w:szCs w:val="20"/>
              </w:rPr>
            </w:pPr>
            <w:r w:rsidRPr="008A71F0">
              <w:rPr>
                <w:szCs w:val="20"/>
              </w:rPr>
              <w:t>V krátkých mluvených projevech správně dýchá a volí vhodné tempo řeči</w:t>
            </w:r>
          </w:p>
        </w:tc>
        <w:tc>
          <w:tcPr>
            <w:tcW w:w="3791" w:type="dxa"/>
          </w:tcPr>
          <w:p w14:paraId="3E9DB172" w14:textId="77777777" w:rsidR="007F29C9" w:rsidRPr="008A71F0" w:rsidRDefault="007F29C9">
            <w:pPr>
              <w:numPr>
                <w:ilvl w:val="0"/>
                <w:numId w:val="18"/>
              </w:numPr>
              <w:spacing w:after="0" w:line="240" w:lineRule="auto"/>
              <w:rPr>
                <w:szCs w:val="20"/>
              </w:rPr>
            </w:pPr>
            <w:r w:rsidRPr="008A71F0">
              <w:rPr>
                <w:szCs w:val="20"/>
              </w:rPr>
              <w:t>Zobecňuje si pravidla jazykového projevu</w:t>
            </w:r>
          </w:p>
          <w:p w14:paraId="42AD34C3" w14:textId="77777777" w:rsidR="007F29C9" w:rsidRPr="008A71F0" w:rsidRDefault="007F29C9">
            <w:pPr>
              <w:numPr>
                <w:ilvl w:val="0"/>
                <w:numId w:val="18"/>
              </w:numPr>
              <w:spacing w:after="0" w:line="240" w:lineRule="auto"/>
              <w:rPr>
                <w:szCs w:val="20"/>
              </w:rPr>
            </w:pPr>
            <w:r>
              <w:rPr>
                <w:szCs w:val="20"/>
              </w:rPr>
              <w:t>Používá vhodnou</w:t>
            </w:r>
            <w:r w:rsidRPr="008A71F0">
              <w:rPr>
                <w:szCs w:val="20"/>
              </w:rPr>
              <w:t xml:space="preserve"> techniku tvoření hlasu, dýchání</w:t>
            </w:r>
          </w:p>
          <w:p w14:paraId="09CDE839" w14:textId="77777777" w:rsidR="007F29C9" w:rsidRPr="008A71F0" w:rsidRDefault="007F29C9">
            <w:pPr>
              <w:numPr>
                <w:ilvl w:val="0"/>
                <w:numId w:val="18"/>
              </w:numPr>
              <w:spacing w:after="0" w:line="240" w:lineRule="auto"/>
              <w:rPr>
                <w:szCs w:val="20"/>
              </w:rPr>
            </w:pPr>
            <w:r>
              <w:rPr>
                <w:szCs w:val="20"/>
              </w:rPr>
              <w:lastRenderedPageBreak/>
              <w:t>Využívá</w:t>
            </w:r>
            <w:r w:rsidRPr="008A71F0">
              <w:rPr>
                <w:szCs w:val="20"/>
              </w:rPr>
              <w:t xml:space="preserve"> techniku správné intonace, frázování</w:t>
            </w:r>
          </w:p>
        </w:tc>
        <w:tc>
          <w:tcPr>
            <w:tcW w:w="3556" w:type="dxa"/>
          </w:tcPr>
          <w:p w14:paraId="3B527BD8" w14:textId="77777777" w:rsidR="007F29C9" w:rsidRPr="008A71F0" w:rsidRDefault="007F29C9">
            <w:pPr>
              <w:numPr>
                <w:ilvl w:val="0"/>
                <w:numId w:val="18"/>
              </w:numPr>
              <w:spacing w:after="0" w:line="240" w:lineRule="auto"/>
              <w:rPr>
                <w:szCs w:val="20"/>
              </w:rPr>
            </w:pPr>
            <w:r w:rsidRPr="008A71F0">
              <w:rPr>
                <w:szCs w:val="20"/>
              </w:rPr>
              <w:lastRenderedPageBreak/>
              <w:t>Dýchání, tvoření hlasu</w:t>
            </w:r>
          </w:p>
          <w:p w14:paraId="6665DC97" w14:textId="77777777" w:rsidR="007F29C9" w:rsidRPr="008A71F0" w:rsidRDefault="007F29C9">
            <w:pPr>
              <w:numPr>
                <w:ilvl w:val="0"/>
                <w:numId w:val="18"/>
              </w:numPr>
              <w:spacing w:after="0" w:line="240" w:lineRule="auto"/>
              <w:rPr>
                <w:szCs w:val="20"/>
              </w:rPr>
            </w:pPr>
            <w:r w:rsidRPr="008A71F0">
              <w:rPr>
                <w:szCs w:val="20"/>
              </w:rPr>
              <w:t>Výslovnost, intonace, členění textu, frázování</w:t>
            </w:r>
          </w:p>
        </w:tc>
        <w:tc>
          <w:tcPr>
            <w:tcW w:w="3555" w:type="dxa"/>
            <w:gridSpan w:val="2"/>
          </w:tcPr>
          <w:p w14:paraId="6CCC85DD" w14:textId="77777777" w:rsidR="007F29C9" w:rsidRPr="008A71F0" w:rsidRDefault="007F29C9" w:rsidP="00F22DE4">
            <w:pPr>
              <w:rPr>
                <w:szCs w:val="20"/>
              </w:rPr>
            </w:pPr>
            <w:r w:rsidRPr="008A71F0">
              <w:rPr>
                <w:szCs w:val="20"/>
              </w:rPr>
              <w:t>Hv</w:t>
            </w:r>
            <w:r>
              <w:rPr>
                <w:szCs w:val="20"/>
              </w:rPr>
              <w:t xml:space="preserve"> – </w:t>
            </w:r>
            <w:r w:rsidRPr="008A71F0">
              <w:rPr>
                <w:szCs w:val="20"/>
              </w:rPr>
              <w:t>dechová, rytmická a</w:t>
            </w:r>
            <w:r>
              <w:rPr>
                <w:szCs w:val="20"/>
              </w:rPr>
              <w:t> </w:t>
            </w:r>
            <w:r w:rsidRPr="008A71F0">
              <w:rPr>
                <w:szCs w:val="20"/>
              </w:rPr>
              <w:t>intonační cvičení</w:t>
            </w:r>
          </w:p>
        </w:tc>
      </w:tr>
      <w:tr w:rsidR="007F29C9" w:rsidRPr="008A71F0" w14:paraId="2BF1A1E0" w14:textId="77777777" w:rsidTr="008526DA">
        <w:trPr>
          <w:gridAfter w:val="1"/>
          <w:wAfter w:w="11" w:type="dxa"/>
        </w:trPr>
        <w:tc>
          <w:tcPr>
            <w:tcW w:w="3553" w:type="dxa"/>
          </w:tcPr>
          <w:p w14:paraId="755CAB4B" w14:textId="77777777" w:rsidR="007F29C9" w:rsidRPr="008A71F0" w:rsidRDefault="007F29C9" w:rsidP="00F22DE4">
            <w:pPr>
              <w:rPr>
                <w:szCs w:val="20"/>
              </w:rPr>
            </w:pPr>
            <w:r w:rsidRPr="008A71F0">
              <w:rPr>
                <w:szCs w:val="20"/>
              </w:rPr>
              <w:t>Respektuje základní komunikační pravidla v</w:t>
            </w:r>
            <w:r>
              <w:rPr>
                <w:szCs w:val="20"/>
              </w:rPr>
              <w:t> </w:t>
            </w:r>
            <w:r w:rsidRPr="008A71F0">
              <w:rPr>
                <w:szCs w:val="20"/>
              </w:rPr>
              <w:t>rozhovoru</w:t>
            </w:r>
          </w:p>
        </w:tc>
        <w:tc>
          <w:tcPr>
            <w:tcW w:w="3791" w:type="dxa"/>
          </w:tcPr>
          <w:p w14:paraId="7F24613E" w14:textId="77777777" w:rsidR="007F29C9" w:rsidRPr="008A71F0" w:rsidRDefault="007F29C9">
            <w:pPr>
              <w:numPr>
                <w:ilvl w:val="0"/>
                <w:numId w:val="18"/>
              </w:numPr>
              <w:spacing w:after="0" w:line="240" w:lineRule="auto"/>
              <w:rPr>
                <w:szCs w:val="20"/>
              </w:rPr>
            </w:pPr>
            <w:r>
              <w:rPr>
                <w:szCs w:val="20"/>
              </w:rPr>
              <w:t>Využívá základní</w:t>
            </w:r>
            <w:r w:rsidRPr="008A71F0">
              <w:rPr>
                <w:szCs w:val="20"/>
              </w:rPr>
              <w:t xml:space="preserve"> formy společenského styku v ústní i</w:t>
            </w:r>
            <w:r>
              <w:rPr>
                <w:szCs w:val="20"/>
              </w:rPr>
              <w:t> </w:t>
            </w:r>
            <w:r w:rsidRPr="008A71F0">
              <w:rPr>
                <w:szCs w:val="20"/>
              </w:rPr>
              <w:t>písemné podobě</w:t>
            </w:r>
          </w:p>
          <w:p w14:paraId="31B37140" w14:textId="77777777" w:rsidR="007F29C9" w:rsidRPr="008A71F0" w:rsidRDefault="007F29C9">
            <w:pPr>
              <w:numPr>
                <w:ilvl w:val="0"/>
                <w:numId w:val="18"/>
              </w:numPr>
              <w:spacing w:after="0" w:line="240" w:lineRule="auto"/>
              <w:rPr>
                <w:szCs w:val="20"/>
              </w:rPr>
            </w:pPr>
            <w:r>
              <w:rPr>
                <w:szCs w:val="20"/>
              </w:rPr>
              <w:t>Zvládá</w:t>
            </w:r>
            <w:r w:rsidRPr="008A71F0">
              <w:rPr>
                <w:szCs w:val="20"/>
              </w:rPr>
              <w:t xml:space="preserve"> základní komunikační žánry </w:t>
            </w:r>
          </w:p>
          <w:p w14:paraId="4C0C631D" w14:textId="77777777" w:rsidR="007F29C9" w:rsidRPr="008A71F0" w:rsidRDefault="007F29C9">
            <w:pPr>
              <w:numPr>
                <w:ilvl w:val="0"/>
                <w:numId w:val="18"/>
              </w:numPr>
              <w:spacing w:after="0" w:line="240" w:lineRule="auto"/>
              <w:rPr>
                <w:szCs w:val="20"/>
              </w:rPr>
            </w:pPr>
            <w:r w:rsidRPr="008A71F0">
              <w:rPr>
                <w:szCs w:val="20"/>
              </w:rPr>
              <w:t>Vypravuje podle pomůcek</w:t>
            </w:r>
          </w:p>
          <w:p w14:paraId="12433896" w14:textId="77777777" w:rsidR="007F29C9" w:rsidRPr="008A71F0" w:rsidRDefault="007F29C9">
            <w:pPr>
              <w:numPr>
                <w:ilvl w:val="0"/>
                <w:numId w:val="18"/>
              </w:numPr>
              <w:spacing w:after="0" w:line="240" w:lineRule="auto"/>
              <w:rPr>
                <w:szCs w:val="20"/>
              </w:rPr>
            </w:pPr>
            <w:r w:rsidRPr="008A71F0">
              <w:rPr>
                <w:szCs w:val="20"/>
              </w:rPr>
              <w:t>Vyvodí osnovu textu</w:t>
            </w:r>
          </w:p>
          <w:p w14:paraId="37DE9F4B" w14:textId="77777777" w:rsidR="007F29C9" w:rsidRPr="008A71F0" w:rsidRDefault="007F29C9">
            <w:pPr>
              <w:numPr>
                <w:ilvl w:val="0"/>
                <w:numId w:val="18"/>
              </w:numPr>
              <w:spacing w:after="0" w:line="240" w:lineRule="auto"/>
              <w:rPr>
                <w:szCs w:val="20"/>
              </w:rPr>
            </w:pPr>
            <w:r w:rsidRPr="008A71F0">
              <w:rPr>
                <w:szCs w:val="20"/>
              </w:rPr>
              <w:t>Popisuje jednoduché předměty</w:t>
            </w:r>
          </w:p>
          <w:p w14:paraId="7291E10D" w14:textId="77777777" w:rsidR="007F29C9" w:rsidRPr="008A71F0" w:rsidRDefault="007F29C9">
            <w:pPr>
              <w:numPr>
                <w:ilvl w:val="0"/>
                <w:numId w:val="18"/>
              </w:numPr>
              <w:spacing w:after="0" w:line="240" w:lineRule="auto"/>
              <w:rPr>
                <w:szCs w:val="20"/>
              </w:rPr>
            </w:pPr>
            <w:r w:rsidRPr="008A71F0">
              <w:rPr>
                <w:szCs w:val="20"/>
              </w:rPr>
              <w:t>Dodržuje základní společenská pravidla chování</w:t>
            </w:r>
          </w:p>
        </w:tc>
        <w:tc>
          <w:tcPr>
            <w:tcW w:w="3556" w:type="dxa"/>
          </w:tcPr>
          <w:p w14:paraId="6173A3A3" w14:textId="77777777" w:rsidR="007F29C9" w:rsidRPr="008A71F0" w:rsidRDefault="007F29C9">
            <w:pPr>
              <w:numPr>
                <w:ilvl w:val="0"/>
                <w:numId w:val="18"/>
              </w:numPr>
              <w:spacing w:after="0" w:line="240" w:lineRule="auto"/>
              <w:rPr>
                <w:szCs w:val="20"/>
              </w:rPr>
            </w:pPr>
            <w:r w:rsidRPr="008A71F0">
              <w:rPr>
                <w:szCs w:val="20"/>
              </w:rPr>
              <w:t>Pozdrav, omluva, žádost o</w:t>
            </w:r>
            <w:r>
              <w:rPr>
                <w:szCs w:val="20"/>
              </w:rPr>
              <w:t> </w:t>
            </w:r>
            <w:r w:rsidRPr="008A71F0">
              <w:rPr>
                <w:szCs w:val="20"/>
              </w:rPr>
              <w:t xml:space="preserve">pomoc, poděkování, dopis, pohled, pozvánka, tel. rozhovor </w:t>
            </w:r>
          </w:p>
          <w:p w14:paraId="2C597E0E" w14:textId="77777777" w:rsidR="007F29C9" w:rsidRPr="008A71F0" w:rsidRDefault="007F29C9">
            <w:pPr>
              <w:numPr>
                <w:ilvl w:val="0"/>
                <w:numId w:val="18"/>
              </w:numPr>
              <w:spacing w:after="0" w:line="240" w:lineRule="auto"/>
              <w:rPr>
                <w:szCs w:val="20"/>
              </w:rPr>
            </w:pPr>
            <w:r w:rsidRPr="008A71F0">
              <w:rPr>
                <w:szCs w:val="20"/>
              </w:rPr>
              <w:t>Vypravování, osnova textu, popis</w:t>
            </w:r>
          </w:p>
          <w:p w14:paraId="0045B0C3" w14:textId="5EBAC53C" w:rsidR="007F29C9" w:rsidRPr="008A71F0" w:rsidRDefault="007F29C9">
            <w:pPr>
              <w:numPr>
                <w:ilvl w:val="0"/>
                <w:numId w:val="18"/>
              </w:numPr>
              <w:spacing w:after="0" w:line="240" w:lineRule="auto"/>
              <w:rPr>
                <w:szCs w:val="20"/>
              </w:rPr>
            </w:pPr>
            <w:r w:rsidRPr="008A71F0">
              <w:rPr>
                <w:szCs w:val="20"/>
              </w:rPr>
              <w:t xml:space="preserve">Zdvořilé vystupování – pozdraví, </w:t>
            </w:r>
            <w:r w:rsidR="00DC2A4A">
              <w:rPr>
                <w:szCs w:val="20"/>
              </w:rPr>
              <w:t>požádá</w:t>
            </w:r>
            <w:r w:rsidRPr="008A71F0">
              <w:rPr>
                <w:szCs w:val="20"/>
              </w:rPr>
              <w:t xml:space="preserve"> o</w:t>
            </w:r>
            <w:r>
              <w:rPr>
                <w:szCs w:val="20"/>
              </w:rPr>
              <w:t> </w:t>
            </w:r>
            <w:r w:rsidRPr="008A71F0">
              <w:rPr>
                <w:szCs w:val="20"/>
              </w:rPr>
              <w:t>uvolnění cesty, nechává projít dveřmi dospělou osobu atd.</w:t>
            </w:r>
          </w:p>
        </w:tc>
        <w:tc>
          <w:tcPr>
            <w:tcW w:w="3555" w:type="dxa"/>
            <w:gridSpan w:val="2"/>
          </w:tcPr>
          <w:p w14:paraId="0C9ADBDF" w14:textId="77777777" w:rsidR="007F29C9" w:rsidRPr="008A71F0" w:rsidRDefault="007F29C9" w:rsidP="00F22DE4">
            <w:pPr>
              <w:rPr>
                <w:szCs w:val="20"/>
              </w:rPr>
            </w:pPr>
            <w:r w:rsidRPr="008A71F0">
              <w:rPr>
                <w:szCs w:val="20"/>
              </w:rPr>
              <w:t>Prv</w:t>
            </w:r>
            <w:r>
              <w:rPr>
                <w:szCs w:val="20"/>
              </w:rPr>
              <w:t xml:space="preserve"> – </w:t>
            </w:r>
            <w:r w:rsidRPr="008A71F0">
              <w:rPr>
                <w:szCs w:val="20"/>
              </w:rPr>
              <w:t>exkurze, výlety</w:t>
            </w:r>
          </w:p>
        </w:tc>
      </w:tr>
      <w:tr w:rsidR="007F29C9" w:rsidRPr="008A71F0" w14:paraId="552F416A" w14:textId="77777777" w:rsidTr="008526DA">
        <w:trPr>
          <w:gridAfter w:val="1"/>
          <w:wAfter w:w="11" w:type="dxa"/>
        </w:trPr>
        <w:tc>
          <w:tcPr>
            <w:tcW w:w="3553" w:type="dxa"/>
          </w:tcPr>
          <w:p w14:paraId="6FDBE880" w14:textId="77777777" w:rsidR="007F29C9" w:rsidRPr="008A71F0" w:rsidRDefault="007F29C9" w:rsidP="00F22DE4">
            <w:pPr>
              <w:rPr>
                <w:szCs w:val="20"/>
              </w:rPr>
            </w:pPr>
            <w:r w:rsidRPr="008A71F0">
              <w:rPr>
                <w:szCs w:val="20"/>
              </w:rPr>
              <w:t xml:space="preserve">Zvládá </w:t>
            </w:r>
            <w:r>
              <w:rPr>
                <w:szCs w:val="20"/>
              </w:rPr>
              <w:t xml:space="preserve">základní </w:t>
            </w:r>
            <w:r w:rsidRPr="008A71F0">
              <w:rPr>
                <w:szCs w:val="20"/>
              </w:rPr>
              <w:t>hygienické návyky spojené s psaním</w:t>
            </w:r>
          </w:p>
          <w:p w14:paraId="62737B29" w14:textId="77777777" w:rsidR="007F29C9" w:rsidRPr="008A71F0" w:rsidRDefault="007F29C9" w:rsidP="00F22DE4">
            <w:pPr>
              <w:rPr>
                <w:szCs w:val="20"/>
              </w:rPr>
            </w:pPr>
          </w:p>
        </w:tc>
        <w:tc>
          <w:tcPr>
            <w:tcW w:w="3791" w:type="dxa"/>
          </w:tcPr>
          <w:p w14:paraId="0348B17C" w14:textId="77777777" w:rsidR="007F29C9" w:rsidRPr="008A71F0" w:rsidRDefault="007F29C9">
            <w:pPr>
              <w:numPr>
                <w:ilvl w:val="0"/>
                <w:numId w:val="20"/>
              </w:numPr>
              <w:spacing w:after="0" w:line="240" w:lineRule="auto"/>
              <w:rPr>
                <w:szCs w:val="20"/>
              </w:rPr>
            </w:pPr>
            <w:r w:rsidRPr="008A71F0">
              <w:rPr>
                <w:szCs w:val="20"/>
              </w:rPr>
              <w:t>Dodržuje návyky správného sezení, hygieny zraku, držení psacího náčiní</w:t>
            </w:r>
          </w:p>
        </w:tc>
        <w:tc>
          <w:tcPr>
            <w:tcW w:w="3556" w:type="dxa"/>
          </w:tcPr>
          <w:p w14:paraId="16CD9081" w14:textId="77777777" w:rsidR="007F29C9" w:rsidRPr="008A71F0" w:rsidRDefault="007F29C9">
            <w:pPr>
              <w:numPr>
                <w:ilvl w:val="0"/>
                <w:numId w:val="20"/>
              </w:numPr>
              <w:spacing w:after="0" w:line="240" w:lineRule="auto"/>
              <w:rPr>
                <w:szCs w:val="20"/>
              </w:rPr>
            </w:pPr>
            <w:r w:rsidRPr="008A71F0">
              <w:rPr>
                <w:szCs w:val="20"/>
              </w:rPr>
              <w:t>Hygiena zraku, sezení, sklon sešitu, zacházení s grafickým materiálem</w:t>
            </w:r>
          </w:p>
        </w:tc>
        <w:tc>
          <w:tcPr>
            <w:tcW w:w="3555" w:type="dxa"/>
            <w:gridSpan w:val="2"/>
          </w:tcPr>
          <w:p w14:paraId="672D7004" w14:textId="77777777" w:rsidR="007F29C9" w:rsidRPr="008A71F0" w:rsidRDefault="007F29C9" w:rsidP="00F22DE4">
            <w:pPr>
              <w:rPr>
                <w:szCs w:val="20"/>
              </w:rPr>
            </w:pPr>
            <w:r w:rsidRPr="008A71F0">
              <w:rPr>
                <w:szCs w:val="20"/>
              </w:rPr>
              <w:t>Prv</w:t>
            </w:r>
            <w:r>
              <w:rPr>
                <w:szCs w:val="20"/>
              </w:rPr>
              <w:t xml:space="preserve"> – </w:t>
            </w:r>
            <w:r w:rsidRPr="008A71F0">
              <w:rPr>
                <w:szCs w:val="20"/>
              </w:rPr>
              <w:t>výchova ke zdraví</w:t>
            </w:r>
          </w:p>
        </w:tc>
      </w:tr>
      <w:tr w:rsidR="007F29C9" w:rsidRPr="008A71F0" w14:paraId="5283B54D" w14:textId="77777777" w:rsidTr="008526DA">
        <w:trPr>
          <w:gridAfter w:val="1"/>
          <w:wAfter w:w="11" w:type="dxa"/>
        </w:trPr>
        <w:tc>
          <w:tcPr>
            <w:tcW w:w="3553" w:type="dxa"/>
          </w:tcPr>
          <w:p w14:paraId="10ED51EF" w14:textId="77777777" w:rsidR="007F29C9" w:rsidRPr="008A71F0" w:rsidRDefault="007F29C9" w:rsidP="00F22DE4">
            <w:pPr>
              <w:rPr>
                <w:szCs w:val="20"/>
              </w:rPr>
            </w:pPr>
            <w:r w:rsidRPr="008A71F0">
              <w:rPr>
                <w:szCs w:val="20"/>
              </w:rPr>
              <w:t>Píše správně tvary písmen a</w:t>
            </w:r>
            <w:r>
              <w:rPr>
                <w:szCs w:val="20"/>
              </w:rPr>
              <w:t> </w:t>
            </w:r>
            <w:r w:rsidRPr="008A71F0">
              <w:rPr>
                <w:szCs w:val="20"/>
              </w:rPr>
              <w:t>číslic, správně napojuje, kontroluje vlastní písemný projev</w:t>
            </w:r>
          </w:p>
          <w:p w14:paraId="7B6CE9CE" w14:textId="77777777" w:rsidR="007F29C9" w:rsidRPr="008A71F0" w:rsidRDefault="007F29C9" w:rsidP="00F22DE4">
            <w:pPr>
              <w:rPr>
                <w:szCs w:val="20"/>
              </w:rPr>
            </w:pPr>
          </w:p>
        </w:tc>
        <w:tc>
          <w:tcPr>
            <w:tcW w:w="3791" w:type="dxa"/>
          </w:tcPr>
          <w:p w14:paraId="1C527594" w14:textId="77777777" w:rsidR="007F29C9" w:rsidRPr="008A71F0" w:rsidRDefault="007F29C9">
            <w:pPr>
              <w:numPr>
                <w:ilvl w:val="0"/>
                <w:numId w:val="21"/>
              </w:numPr>
              <w:spacing w:after="0" w:line="240" w:lineRule="auto"/>
              <w:rPr>
                <w:szCs w:val="20"/>
              </w:rPr>
            </w:pPr>
            <w:r>
              <w:rPr>
                <w:szCs w:val="20"/>
              </w:rPr>
              <w:t>Ovládá správné</w:t>
            </w:r>
            <w:r w:rsidRPr="008A71F0">
              <w:rPr>
                <w:szCs w:val="20"/>
              </w:rPr>
              <w:t xml:space="preserve"> tvary písmen i</w:t>
            </w:r>
            <w:r>
              <w:rPr>
                <w:szCs w:val="20"/>
              </w:rPr>
              <w:t> </w:t>
            </w:r>
            <w:r w:rsidRPr="008A71F0">
              <w:rPr>
                <w:szCs w:val="20"/>
              </w:rPr>
              <w:t>číslic v souvislých textech</w:t>
            </w:r>
          </w:p>
          <w:p w14:paraId="22757E6B" w14:textId="77777777" w:rsidR="007F29C9" w:rsidRPr="008A71F0" w:rsidRDefault="007F29C9">
            <w:pPr>
              <w:numPr>
                <w:ilvl w:val="0"/>
                <w:numId w:val="21"/>
              </w:numPr>
              <w:spacing w:after="0" w:line="240" w:lineRule="auto"/>
              <w:rPr>
                <w:szCs w:val="20"/>
              </w:rPr>
            </w:pPr>
            <w:r w:rsidRPr="008A71F0">
              <w:rPr>
                <w:szCs w:val="20"/>
              </w:rPr>
              <w:t>Vytváří upravený písemný projev</w:t>
            </w:r>
          </w:p>
          <w:p w14:paraId="107F8592" w14:textId="77777777" w:rsidR="007F29C9" w:rsidRPr="008A71F0" w:rsidRDefault="007F29C9">
            <w:pPr>
              <w:numPr>
                <w:ilvl w:val="0"/>
                <w:numId w:val="21"/>
              </w:numPr>
              <w:spacing w:after="0" w:line="240" w:lineRule="auto"/>
              <w:rPr>
                <w:szCs w:val="20"/>
              </w:rPr>
            </w:pPr>
            <w:r w:rsidRPr="008A71F0">
              <w:rPr>
                <w:szCs w:val="20"/>
              </w:rPr>
              <w:t>Samostatně si zapíše důležité údaje z textu a</w:t>
            </w:r>
            <w:r>
              <w:rPr>
                <w:szCs w:val="20"/>
              </w:rPr>
              <w:t> </w:t>
            </w:r>
            <w:r w:rsidRPr="008A71F0">
              <w:rPr>
                <w:szCs w:val="20"/>
              </w:rPr>
              <w:t>zkontroluje po sobě</w:t>
            </w:r>
          </w:p>
        </w:tc>
        <w:tc>
          <w:tcPr>
            <w:tcW w:w="3556" w:type="dxa"/>
          </w:tcPr>
          <w:p w14:paraId="0733FC72" w14:textId="77777777" w:rsidR="007F29C9" w:rsidRPr="008A71F0" w:rsidRDefault="007F29C9">
            <w:pPr>
              <w:numPr>
                <w:ilvl w:val="0"/>
                <w:numId w:val="21"/>
              </w:numPr>
              <w:spacing w:after="0" w:line="240" w:lineRule="auto"/>
              <w:rPr>
                <w:szCs w:val="20"/>
              </w:rPr>
            </w:pPr>
            <w:r w:rsidRPr="008A71F0">
              <w:rPr>
                <w:szCs w:val="20"/>
              </w:rPr>
              <w:t>Kontrola vlastního projevu</w:t>
            </w:r>
          </w:p>
          <w:p w14:paraId="7068630C" w14:textId="77777777" w:rsidR="007F29C9" w:rsidRPr="008A71F0" w:rsidRDefault="007F29C9">
            <w:pPr>
              <w:numPr>
                <w:ilvl w:val="0"/>
                <w:numId w:val="21"/>
              </w:numPr>
              <w:spacing w:after="0" w:line="240" w:lineRule="auto"/>
              <w:rPr>
                <w:szCs w:val="20"/>
              </w:rPr>
            </w:pPr>
            <w:r w:rsidRPr="008A71F0">
              <w:rPr>
                <w:szCs w:val="20"/>
              </w:rPr>
              <w:t>Osobitý rukopis</w:t>
            </w:r>
          </w:p>
        </w:tc>
        <w:tc>
          <w:tcPr>
            <w:tcW w:w="3555" w:type="dxa"/>
            <w:gridSpan w:val="2"/>
          </w:tcPr>
          <w:p w14:paraId="6FACC80E" w14:textId="77777777" w:rsidR="007F29C9" w:rsidRPr="008A71F0" w:rsidRDefault="007F29C9" w:rsidP="00F22DE4">
            <w:pPr>
              <w:rPr>
                <w:szCs w:val="20"/>
              </w:rPr>
            </w:pPr>
          </w:p>
        </w:tc>
      </w:tr>
      <w:tr w:rsidR="007F29C9" w:rsidRPr="008A71F0" w14:paraId="744B44D9" w14:textId="77777777" w:rsidTr="008526DA">
        <w:trPr>
          <w:gridAfter w:val="1"/>
          <w:wAfter w:w="11" w:type="dxa"/>
        </w:trPr>
        <w:tc>
          <w:tcPr>
            <w:tcW w:w="3553" w:type="dxa"/>
          </w:tcPr>
          <w:p w14:paraId="21CF1A53" w14:textId="77777777" w:rsidR="007F29C9" w:rsidRPr="008A71F0" w:rsidRDefault="007F29C9" w:rsidP="00F22DE4">
            <w:pPr>
              <w:rPr>
                <w:szCs w:val="20"/>
              </w:rPr>
            </w:pPr>
            <w:r w:rsidRPr="008A71F0">
              <w:rPr>
                <w:szCs w:val="20"/>
              </w:rPr>
              <w:t>Píše věcně i formálně správně jednoduchá sdělení</w:t>
            </w:r>
          </w:p>
        </w:tc>
        <w:tc>
          <w:tcPr>
            <w:tcW w:w="3791" w:type="dxa"/>
          </w:tcPr>
          <w:p w14:paraId="2131A358" w14:textId="56D189BD" w:rsidR="007F29C9" w:rsidRPr="008A71F0" w:rsidRDefault="00DC2A4A">
            <w:pPr>
              <w:numPr>
                <w:ilvl w:val="0"/>
                <w:numId w:val="33"/>
              </w:numPr>
              <w:spacing w:after="0" w:line="240" w:lineRule="auto"/>
              <w:rPr>
                <w:szCs w:val="20"/>
              </w:rPr>
            </w:pPr>
            <w:r>
              <w:rPr>
                <w:szCs w:val="20"/>
              </w:rPr>
              <w:t>Napíše</w:t>
            </w:r>
            <w:r w:rsidR="007F29C9" w:rsidRPr="008A71F0">
              <w:rPr>
                <w:szCs w:val="20"/>
              </w:rPr>
              <w:t xml:space="preserve"> dopis, pohlednic</w:t>
            </w:r>
            <w:r>
              <w:rPr>
                <w:szCs w:val="20"/>
              </w:rPr>
              <w:t xml:space="preserve">i </w:t>
            </w:r>
            <w:r w:rsidR="007F29C9" w:rsidRPr="008A71F0">
              <w:rPr>
                <w:szCs w:val="20"/>
              </w:rPr>
              <w:t>a</w:t>
            </w:r>
            <w:r w:rsidR="007F29C9">
              <w:rPr>
                <w:szCs w:val="20"/>
              </w:rPr>
              <w:t> </w:t>
            </w:r>
            <w:r w:rsidR="007F29C9" w:rsidRPr="008A71F0">
              <w:rPr>
                <w:szCs w:val="20"/>
              </w:rPr>
              <w:t>pozvánk</w:t>
            </w:r>
            <w:r>
              <w:rPr>
                <w:szCs w:val="20"/>
              </w:rPr>
              <w:t>u se všemi náležitostmi</w:t>
            </w:r>
          </w:p>
        </w:tc>
        <w:tc>
          <w:tcPr>
            <w:tcW w:w="3556" w:type="dxa"/>
          </w:tcPr>
          <w:p w14:paraId="08541B7F" w14:textId="77777777" w:rsidR="007F29C9" w:rsidRPr="008A71F0" w:rsidRDefault="007F29C9">
            <w:pPr>
              <w:numPr>
                <w:ilvl w:val="0"/>
                <w:numId w:val="33"/>
              </w:numPr>
              <w:spacing w:after="0" w:line="240" w:lineRule="auto"/>
              <w:rPr>
                <w:szCs w:val="20"/>
              </w:rPr>
            </w:pPr>
            <w:r w:rsidRPr="008A71F0">
              <w:rPr>
                <w:szCs w:val="20"/>
              </w:rPr>
              <w:t>Krátký dopis, adresa, pohled, pozvánka</w:t>
            </w:r>
          </w:p>
        </w:tc>
        <w:tc>
          <w:tcPr>
            <w:tcW w:w="3555" w:type="dxa"/>
            <w:gridSpan w:val="2"/>
          </w:tcPr>
          <w:p w14:paraId="1DAF9747" w14:textId="77777777" w:rsidR="007F29C9" w:rsidRPr="008A71F0" w:rsidRDefault="007F29C9" w:rsidP="00F22DE4">
            <w:pPr>
              <w:rPr>
                <w:szCs w:val="20"/>
              </w:rPr>
            </w:pPr>
            <w:r w:rsidRPr="008A71F0">
              <w:rPr>
                <w:szCs w:val="20"/>
              </w:rPr>
              <w:t>Školní výlet</w:t>
            </w:r>
          </w:p>
        </w:tc>
      </w:tr>
      <w:tr w:rsidR="007F29C9" w:rsidRPr="008A71F0" w14:paraId="68E4B7FD" w14:textId="77777777" w:rsidTr="008526DA">
        <w:trPr>
          <w:gridAfter w:val="1"/>
          <w:wAfter w:w="11" w:type="dxa"/>
        </w:trPr>
        <w:tc>
          <w:tcPr>
            <w:tcW w:w="3553" w:type="dxa"/>
          </w:tcPr>
          <w:p w14:paraId="069D32AB" w14:textId="77777777" w:rsidR="007F29C9" w:rsidRPr="008A71F0" w:rsidRDefault="007F29C9" w:rsidP="00F22DE4">
            <w:pPr>
              <w:rPr>
                <w:szCs w:val="20"/>
              </w:rPr>
            </w:pPr>
            <w:r w:rsidRPr="008A71F0">
              <w:rPr>
                <w:szCs w:val="20"/>
              </w:rPr>
              <w:t>Na základě vlastních zážitků tvoří krátký mluvený projev</w:t>
            </w:r>
          </w:p>
        </w:tc>
        <w:tc>
          <w:tcPr>
            <w:tcW w:w="3791" w:type="dxa"/>
          </w:tcPr>
          <w:p w14:paraId="57AD8B15" w14:textId="77777777" w:rsidR="007F29C9" w:rsidRPr="008A71F0" w:rsidRDefault="007F29C9">
            <w:pPr>
              <w:numPr>
                <w:ilvl w:val="0"/>
                <w:numId w:val="21"/>
              </w:numPr>
              <w:spacing w:after="0" w:line="240" w:lineRule="auto"/>
              <w:rPr>
                <w:szCs w:val="20"/>
              </w:rPr>
            </w:pPr>
            <w:r w:rsidRPr="008A71F0">
              <w:rPr>
                <w:szCs w:val="20"/>
              </w:rPr>
              <w:t>Vypráví vlastní zážitky</w:t>
            </w:r>
          </w:p>
          <w:p w14:paraId="37BD90FA" w14:textId="77777777" w:rsidR="007F29C9" w:rsidRPr="008A71F0" w:rsidRDefault="007F29C9">
            <w:pPr>
              <w:numPr>
                <w:ilvl w:val="0"/>
                <w:numId w:val="21"/>
              </w:numPr>
              <w:spacing w:after="0" w:line="240" w:lineRule="auto"/>
              <w:rPr>
                <w:szCs w:val="20"/>
              </w:rPr>
            </w:pPr>
            <w:r w:rsidRPr="008A71F0">
              <w:rPr>
                <w:szCs w:val="20"/>
              </w:rPr>
              <w:t>Popisuje určitý předmět dle jednoduché osnovy</w:t>
            </w:r>
          </w:p>
          <w:p w14:paraId="7E6F9352" w14:textId="77777777" w:rsidR="007F29C9" w:rsidRPr="008A71F0" w:rsidRDefault="007F29C9">
            <w:pPr>
              <w:numPr>
                <w:ilvl w:val="0"/>
                <w:numId w:val="21"/>
              </w:numPr>
              <w:spacing w:after="0" w:line="240" w:lineRule="auto"/>
              <w:rPr>
                <w:szCs w:val="20"/>
              </w:rPr>
            </w:pPr>
            <w:r w:rsidRPr="008A71F0">
              <w:rPr>
                <w:szCs w:val="20"/>
              </w:rPr>
              <w:t>Popisuje pracovní postup</w:t>
            </w:r>
          </w:p>
          <w:p w14:paraId="73894BFC" w14:textId="77777777" w:rsidR="007F29C9" w:rsidRDefault="007F29C9">
            <w:pPr>
              <w:numPr>
                <w:ilvl w:val="0"/>
                <w:numId w:val="22"/>
              </w:numPr>
              <w:spacing w:after="0" w:line="240" w:lineRule="auto"/>
              <w:rPr>
                <w:szCs w:val="20"/>
              </w:rPr>
            </w:pPr>
            <w:r w:rsidRPr="008A71F0">
              <w:rPr>
                <w:szCs w:val="20"/>
              </w:rPr>
              <w:t>Vytváří příběhy</w:t>
            </w:r>
          </w:p>
          <w:p w14:paraId="0A3F1989" w14:textId="77777777" w:rsidR="007F29C9" w:rsidRDefault="007F29C9" w:rsidP="007F29C9">
            <w:pPr>
              <w:spacing w:after="0" w:line="240" w:lineRule="auto"/>
              <w:ind w:left="360"/>
              <w:rPr>
                <w:szCs w:val="20"/>
              </w:rPr>
            </w:pPr>
          </w:p>
          <w:p w14:paraId="19739C17" w14:textId="77777777" w:rsidR="007F29C9" w:rsidRPr="008A71F0" w:rsidRDefault="007F29C9" w:rsidP="007F29C9">
            <w:pPr>
              <w:spacing w:after="0" w:line="240" w:lineRule="auto"/>
              <w:ind w:left="360"/>
              <w:rPr>
                <w:szCs w:val="20"/>
              </w:rPr>
            </w:pPr>
          </w:p>
        </w:tc>
        <w:tc>
          <w:tcPr>
            <w:tcW w:w="3556" w:type="dxa"/>
          </w:tcPr>
          <w:p w14:paraId="0337D608" w14:textId="77777777" w:rsidR="007F29C9" w:rsidRPr="008A71F0" w:rsidRDefault="007F29C9">
            <w:pPr>
              <w:numPr>
                <w:ilvl w:val="0"/>
                <w:numId w:val="22"/>
              </w:numPr>
              <w:spacing w:after="0" w:line="240" w:lineRule="auto"/>
              <w:rPr>
                <w:szCs w:val="20"/>
              </w:rPr>
            </w:pPr>
            <w:r w:rsidRPr="008A71F0">
              <w:rPr>
                <w:szCs w:val="20"/>
              </w:rPr>
              <w:t>Vyprávění, popis, pracovní postup, jednoduchá osnova</w:t>
            </w:r>
          </w:p>
        </w:tc>
        <w:tc>
          <w:tcPr>
            <w:tcW w:w="3555" w:type="dxa"/>
            <w:gridSpan w:val="2"/>
          </w:tcPr>
          <w:p w14:paraId="101AA2D0" w14:textId="77777777" w:rsidR="007F29C9" w:rsidRPr="008A71F0" w:rsidRDefault="007F29C9" w:rsidP="00F22DE4">
            <w:pPr>
              <w:rPr>
                <w:szCs w:val="20"/>
              </w:rPr>
            </w:pPr>
            <w:r w:rsidRPr="008A71F0">
              <w:rPr>
                <w:szCs w:val="20"/>
              </w:rPr>
              <w:t>Pč</w:t>
            </w:r>
            <w:r>
              <w:rPr>
                <w:szCs w:val="20"/>
              </w:rPr>
              <w:t xml:space="preserve"> – </w:t>
            </w:r>
            <w:r w:rsidRPr="008A71F0">
              <w:rPr>
                <w:szCs w:val="20"/>
              </w:rPr>
              <w:t>pracovní postup při práci</w:t>
            </w:r>
          </w:p>
        </w:tc>
      </w:tr>
      <w:tr w:rsidR="007F29C9" w:rsidRPr="008A71F0" w14:paraId="4A14E58E" w14:textId="77777777" w:rsidTr="008526DA">
        <w:tc>
          <w:tcPr>
            <w:tcW w:w="14466" w:type="dxa"/>
            <w:gridSpan w:val="6"/>
          </w:tcPr>
          <w:p w14:paraId="29735F1F" w14:textId="77777777" w:rsidR="007F29C9" w:rsidRPr="008A71F0" w:rsidRDefault="007F29C9" w:rsidP="00F22DE4">
            <w:pPr>
              <w:jc w:val="center"/>
              <w:rPr>
                <w:b/>
                <w:i/>
                <w:szCs w:val="20"/>
              </w:rPr>
            </w:pPr>
            <w:r w:rsidRPr="008A71F0">
              <w:rPr>
                <w:b/>
                <w:i/>
                <w:szCs w:val="20"/>
              </w:rPr>
              <w:lastRenderedPageBreak/>
              <w:t>Jazyková výchova</w:t>
            </w:r>
          </w:p>
        </w:tc>
      </w:tr>
      <w:tr w:rsidR="007F29C9" w:rsidRPr="008A71F0" w14:paraId="391D5DA1" w14:textId="77777777" w:rsidTr="008526DA">
        <w:trPr>
          <w:gridAfter w:val="1"/>
          <w:wAfter w:w="11" w:type="dxa"/>
        </w:trPr>
        <w:tc>
          <w:tcPr>
            <w:tcW w:w="3553" w:type="dxa"/>
          </w:tcPr>
          <w:p w14:paraId="1EB74265" w14:textId="77777777" w:rsidR="007F29C9" w:rsidRPr="008A71F0" w:rsidRDefault="007F29C9" w:rsidP="00F22DE4">
            <w:pPr>
              <w:rPr>
                <w:szCs w:val="20"/>
              </w:rPr>
            </w:pPr>
            <w:r w:rsidRPr="008A71F0">
              <w:rPr>
                <w:szCs w:val="20"/>
              </w:rPr>
              <w:t>Rozlišuje zvukovou a grafickou podobu slova, člení slova na hlásky, odlišuje dlouhé a krátké samohlásky</w:t>
            </w:r>
          </w:p>
        </w:tc>
        <w:tc>
          <w:tcPr>
            <w:tcW w:w="3791" w:type="dxa"/>
          </w:tcPr>
          <w:p w14:paraId="777ACCF1" w14:textId="77777777" w:rsidR="007F29C9" w:rsidRPr="008A71F0" w:rsidRDefault="007F29C9">
            <w:pPr>
              <w:numPr>
                <w:ilvl w:val="0"/>
                <w:numId w:val="22"/>
              </w:numPr>
              <w:spacing w:after="0" w:line="240" w:lineRule="auto"/>
              <w:rPr>
                <w:szCs w:val="20"/>
              </w:rPr>
            </w:pPr>
            <w:r w:rsidRPr="008A71F0">
              <w:rPr>
                <w:szCs w:val="20"/>
              </w:rPr>
              <w:t>Rozlišuje pojmy (slabika, hláska, písmeno, počet slabik)</w:t>
            </w:r>
          </w:p>
          <w:p w14:paraId="3D1538DB" w14:textId="77777777" w:rsidR="007F29C9" w:rsidRPr="008A71F0" w:rsidRDefault="007F29C9">
            <w:pPr>
              <w:numPr>
                <w:ilvl w:val="0"/>
                <w:numId w:val="22"/>
              </w:numPr>
              <w:spacing w:after="0" w:line="240" w:lineRule="auto"/>
              <w:rPr>
                <w:szCs w:val="20"/>
              </w:rPr>
            </w:pPr>
            <w:r w:rsidRPr="008A71F0">
              <w:rPr>
                <w:szCs w:val="20"/>
              </w:rPr>
              <w:t>Rozlišuje větu jednoduchou od souvětí</w:t>
            </w:r>
          </w:p>
        </w:tc>
        <w:tc>
          <w:tcPr>
            <w:tcW w:w="3556" w:type="dxa"/>
          </w:tcPr>
          <w:p w14:paraId="7232F469" w14:textId="77777777" w:rsidR="007F29C9" w:rsidRPr="008A71F0" w:rsidRDefault="007F29C9">
            <w:pPr>
              <w:numPr>
                <w:ilvl w:val="0"/>
                <w:numId w:val="22"/>
              </w:numPr>
              <w:spacing w:after="0" w:line="240" w:lineRule="auto"/>
              <w:rPr>
                <w:szCs w:val="20"/>
              </w:rPr>
            </w:pPr>
            <w:r w:rsidRPr="008A71F0">
              <w:rPr>
                <w:szCs w:val="20"/>
              </w:rPr>
              <w:t>Věta, slovo, slabika, písmeno</w:t>
            </w:r>
          </w:p>
          <w:p w14:paraId="27D74B98" w14:textId="77777777" w:rsidR="007F29C9" w:rsidRPr="008A71F0" w:rsidRDefault="007F29C9">
            <w:pPr>
              <w:numPr>
                <w:ilvl w:val="0"/>
                <w:numId w:val="22"/>
              </w:numPr>
              <w:spacing w:after="0" w:line="240" w:lineRule="auto"/>
              <w:rPr>
                <w:szCs w:val="20"/>
              </w:rPr>
            </w:pPr>
            <w:r w:rsidRPr="008A71F0">
              <w:rPr>
                <w:szCs w:val="20"/>
              </w:rPr>
              <w:t>Věta jednoduchá, souvětí</w:t>
            </w:r>
          </w:p>
          <w:p w14:paraId="097BCBFB" w14:textId="77777777" w:rsidR="007F29C9" w:rsidRPr="008A71F0" w:rsidRDefault="007F29C9" w:rsidP="00F22DE4">
            <w:pPr>
              <w:rPr>
                <w:szCs w:val="20"/>
              </w:rPr>
            </w:pPr>
          </w:p>
          <w:p w14:paraId="6D4D13C7" w14:textId="77777777" w:rsidR="007F29C9" w:rsidRPr="008A71F0" w:rsidRDefault="007F29C9" w:rsidP="00F22DE4">
            <w:pPr>
              <w:rPr>
                <w:szCs w:val="20"/>
              </w:rPr>
            </w:pPr>
          </w:p>
        </w:tc>
        <w:tc>
          <w:tcPr>
            <w:tcW w:w="3555" w:type="dxa"/>
            <w:gridSpan w:val="2"/>
          </w:tcPr>
          <w:p w14:paraId="40FCB0F4" w14:textId="77777777" w:rsidR="007F29C9" w:rsidRPr="008A71F0" w:rsidRDefault="007F29C9" w:rsidP="00F22DE4">
            <w:pPr>
              <w:rPr>
                <w:szCs w:val="20"/>
              </w:rPr>
            </w:pPr>
          </w:p>
        </w:tc>
      </w:tr>
      <w:tr w:rsidR="007F29C9" w:rsidRPr="008A71F0" w14:paraId="508354BE" w14:textId="77777777" w:rsidTr="008526DA">
        <w:trPr>
          <w:gridAfter w:val="1"/>
          <w:wAfter w:w="11" w:type="dxa"/>
        </w:trPr>
        <w:tc>
          <w:tcPr>
            <w:tcW w:w="3553" w:type="dxa"/>
          </w:tcPr>
          <w:p w14:paraId="369DACED" w14:textId="67FF5461" w:rsidR="007F29C9" w:rsidRPr="008A71F0" w:rsidRDefault="007F29C9" w:rsidP="00F22DE4">
            <w:pPr>
              <w:rPr>
                <w:szCs w:val="20"/>
              </w:rPr>
            </w:pPr>
            <w:r w:rsidRPr="008A71F0">
              <w:rPr>
                <w:szCs w:val="20"/>
              </w:rPr>
              <w:t>Porovnává významy slov, zvláště slova opačného významu a slova významem souřadná, nadřazená a</w:t>
            </w:r>
            <w:r w:rsidR="00EF075D">
              <w:rPr>
                <w:szCs w:val="20"/>
              </w:rPr>
              <w:t> </w:t>
            </w:r>
            <w:r w:rsidRPr="008A71F0">
              <w:rPr>
                <w:szCs w:val="20"/>
              </w:rPr>
              <w:t>podřazená</w:t>
            </w:r>
          </w:p>
        </w:tc>
        <w:tc>
          <w:tcPr>
            <w:tcW w:w="3791" w:type="dxa"/>
          </w:tcPr>
          <w:p w14:paraId="59FFC5DB" w14:textId="77777777" w:rsidR="007F29C9" w:rsidRPr="008A71F0" w:rsidRDefault="007F29C9">
            <w:pPr>
              <w:numPr>
                <w:ilvl w:val="0"/>
                <w:numId w:val="27"/>
              </w:numPr>
              <w:spacing w:after="0" w:line="240" w:lineRule="auto"/>
              <w:rPr>
                <w:szCs w:val="20"/>
              </w:rPr>
            </w:pPr>
            <w:r w:rsidRPr="008A71F0">
              <w:rPr>
                <w:szCs w:val="20"/>
              </w:rPr>
              <w:t>Označuje a vytvoří slova protikladná, souznačná, souřadná, nadřazená, podřazená</w:t>
            </w:r>
          </w:p>
        </w:tc>
        <w:tc>
          <w:tcPr>
            <w:tcW w:w="3556" w:type="dxa"/>
          </w:tcPr>
          <w:p w14:paraId="44564085" w14:textId="77777777" w:rsidR="007F29C9" w:rsidRPr="008A71F0" w:rsidRDefault="007F29C9">
            <w:pPr>
              <w:numPr>
                <w:ilvl w:val="0"/>
                <w:numId w:val="27"/>
              </w:numPr>
              <w:spacing w:after="0" w:line="240" w:lineRule="auto"/>
              <w:rPr>
                <w:szCs w:val="20"/>
              </w:rPr>
            </w:pPr>
            <w:r w:rsidRPr="008A71F0">
              <w:rPr>
                <w:szCs w:val="20"/>
              </w:rPr>
              <w:t xml:space="preserve">Slova protikladná, souznačná, souřadná, nadřazená, podřazená </w:t>
            </w:r>
          </w:p>
          <w:p w14:paraId="3BF5FF9D" w14:textId="77777777" w:rsidR="007F29C9" w:rsidRPr="008A71F0" w:rsidRDefault="007F29C9" w:rsidP="00F22DE4">
            <w:pPr>
              <w:rPr>
                <w:szCs w:val="20"/>
              </w:rPr>
            </w:pPr>
          </w:p>
        </w:tc>
        <w:tc>
          <w:tcPr>
            <w:tcW w:w="3555" w:type="dxa"/>
            <w:gridSpan w:val="2"/>
          </w:tcPr>
          <w:p w14:paraId="675C06F2" w14:textId="77777777" w:rsidR="007F29C9" w:rsidRPr="008A71F0" w:rsidRDefault="007F29C9" w:rsidP="00F22DE4">
            <w:pPr>
              <w:rPr>
                <w:szCs w:val="20"/>
              </w:rPr>
            </w:pPr>
          </w:p>
        </w:tc>
      </w:tr>
      <w:tr w:rsidR="00A9617A" w:rsidRPr="008A71F0" w14:paraId="280C77B4" w14:textId="77777777" w:rsidTr="008526DA">
        <w:trPr>
          <w:gridAfter w:val="1"/>
          <w:wAfter w:w="11" w:type="dxa"/>
        </w:trPr>
        <w:tc>
          <w:tcPr>
            <w:tcW w:w="3553" w:type="dxa"/>
          </w:tcPr>
          <w:p w14:paraId="18952A7C" w14:textId="0881CC4E" w:rsidR="00A9617A" w:rsidRPr="00A9617A" w:rsidRDefault="00A9617A" w:rsidP="00F22DE4">
            <w:pPr>
              <w:rPr>
                <w:rFonts w:cstheme="minorHAnsi"/>
                <w:szCs w:val="20"/>
              </w:rPr>
            </w:pPr>
            <w:r>
              <w:rPr>
                <w:rFonts w:cstheme="minorHAnsi"/>
                <w:shd w:val="clear" w:color="auto" w:fill="FFFFFF"/>
              </w:rPr>
              <w:t>P</w:t>
            </w:r>
            <w:r w:rsidRPr="00A9617A">
              <w:rPr>
                <w:rFonts w:cstheme="minorHAnsi"/>
                <w:shd w:val="clear" w:color="auto" w:fill="FFFFFF"/>
              </w:rPr>
              <w:t>orovnává a třídí slova podle zobecněného významu –děj, věc, okolnost, vlastnost</w:t>
            </w:r>
          </w:p>
        </w:tc>
        <w:tc>
          <w:tcPr>
            <w:tcW w:w="3791" w:type="dxa"/>
          </w:tcPr>
          <w:p w14:paraId="2D8B8761" w14:textId="6A5346FD" w:rsidR="00A9617A" w:rsidRPr="008A71F0" w:rsidRDefault="00601E8B">
            <w:pPr>
              <w:numPr>
                <w:ilvl w:val="0"/>
                <w:numId w:val="27"/>
              </w:numPr>
              <w:spacing w:after="0" w:line="240" w:lineRule="auto"/>
              <w:rPr>
                <w:szCs w:val="20"/>
              </w:rPr>
            </w:pPr>
            <w:r>
              <w:rPr>
                <w:szCs w:val="20"/>
              </w:rPr>
              <w:t>Zadaná slova je schopen roztřídit dle zobecněného významu</w:t>
            </w:r>
          </w:p>
        </w:tc>
        <w:tc>
          <w:tcPr>
            <w:tcW w:w="3556" w:type="dxa"/>
          </w:tcPr>
          <w:p w14:paraId="5CD54DC8" w14:textId="777AC450" w:rsidR="00A9617A" w:rsidRPr="008A71F0" w:rsidRDefault="00601E8B">
            <w:pPr>
              <w:numPr>
                <w:ilvl w:val="0"/>
                <w:numId w:val="27"/>
              </w:numPr>
              <w:spacing w:after="0" w:line="240" w:lineRule="auto"/>
              <w:rPr>
                <w:szCs w:val="20"/>
              </w:rPr>
            </w:pPr>
            <w:r>
              <w:rPr>
                <w:szCs w:val="20"/>
              </w:rPr>
              <w:t>Význam slov</w:t>
            </w:r>
          </w:p>
        </w:tc>
        <w:tc>
          <w:tcPr>
            <w:tcW w:w="3555" w:type="dxa"/>
            <w:gridSpan w:val="2"/>
          </w:tcPr>
          <w:p w14:paraId="7E15DEAC" w14:textId="77777777" w:rsidR="00A9617A" w:rsidRPr="008A71F0" w:rsidRDefault="00A9617A" w:rsidP="00F22DE4">
            <w:pPr>
              <w:rPr>
                <w:szCs w:val="20"/>
              </w:rPr>
            </w:pPr>
          </w:p>
        </w:tc>
      </w:tr>
      <w:tr w:rsidR="007F29C9" w:rsidRPr="008A71F0" w14:paraId="792CF88A" w14:textId="77777777" w:rsidTr="008526DA">
        <w:trPr>
          <w:gridAfter w:val="1"/>
          <w:wAfter w:w="11" w:type="dxa"/>
        </w:trPr>
        <w:tc>
          <w:tcPr>
            <w:tcW w:w="3553" w:type="dxa"/>
          </w:tcPr>
          <w:p w14:paraId="5956ED44" w14:textId="77777777" w:rsidR="007F29C9" w:rsidRPr="008A71F0" w:rsidRDefault="007F29C9" w:rsidP="00F22DE4">
            <w:pPr>
              <w:rPr>
                <w:szCs w:val="20"/>
              </w:rPr>
            </w:pPr>
            <w:r w:rsidRPr="008A71F0">
              <w:rPr>
                <w:szCs w:val="20"/>
              </w:rPr>
              <w:t>Rozlišuje slovní druhy v základním tvaru</w:t>
            </w:r>
          </w:p>
        </w:tc>
        <w:tc>
          <w:tcPr>
            <w:tcW w:w="3791" w:type="dxa"/>
          </w:tcPr>
          <w:p w14:paraId="76D92749" w14:textId="77777777" w:rsidR="007F29C9" w:rsidRPr="008A71F0" w:rsidRDefault="007F29C9">
            <w:pPr>
              <w:numPr>
                <w:ilvl w:val="0"/>
                <w:numId w:val="27"/>
              </w:numPr>
              <w:spacing w:after="0" w:line="240" w:lineRule="auto"/>
              <w:rPr>
                <w:szCs w:val="20"/>
              </w:rPr>
            </w:pPr>
            <w:r w:rsidRPr="008A71F0">
              <w:rPr>
                <w:szCs w:val="20"/>
              </w:rPr>
              <w:t>Rozlišuje základní slovní druhy</w:t>
            </w:r>
          </w:p>
          <w:p w14:paraId="03C516B5" w14:textId="77777777" w:rsidR="007F29C9" w:rsidRPr="008A71F0" w:rsidRDefault="007F29C9">
            <w:pPr>
              <w:numPr>
                <w:ilvl w:val="0"/>
                <w:numId w:val="27"/>
              </w:numPr>
              <w:spacing w:after="0" w:line="240" w:lineRule="auto"/>
              <w:rPr>
                <w:szCs w:val="20"/>
              </w:rPr>
            </w:pPr>
            <w:r w:rsidRPr="008A71F0">
              <w:rPr>
                <w:szCs w:val="20"/>
              </w:rPr>
              <w:t>Vyčleňuje podstatná jména a</w:t>
            </w:r>
            <w:r>
              <w:rPr>
                <w:szCs w:val="20"/>
              </w:rPr>
              <w:t> </w:t>
            </w:r>
            <w:r w:rsidRPr="008A71F0">
              <w:rPr>
                <w:szCs w:val="20"/>
              </w:rPr>
              <w:t>slovesa, určuje u nich mluvnické kategorie</w:t>
            </w:r>
          </w:p>
        </w:tc>
        <w:tc>
          <w:tcPr>
            <w:tcW w:w="3556" w:type="dxa"/>
          </w:tcPr>
          <w:p w14:paraId="3B04C28B" w14:textId="77777777" w:rsidR="007F29C9" w:rsidRPr="008A71F0" w:rsidRDefault="007F29C9">
            <w:pPr>
              <w:numPr>
                <w:ilvl w:val="0"/>
                <w:numId w:val="27"/>
              </w:numPr>
              <w:spacing w:after="0" w:line="240" w:lineRule="auto"/>
              <w:rPr>
                <w:szCs w:val="20"/>
              </w:rPr>
            </w:pPr>
            <w:r w:rsidRPr="008A71F0">
              <w:rPr>
                <w:szCs w:val="20"/>
              </w:rPr>
              <w:t>Slovní druhy (podstatná jména, přídavná jména, slovesa, předložky)</w:t>
            </w:r>
          </w:p>
          <w:p w14:paraId="40A82F74" w14:textId="77777777" w:rsidR="007F29C9" w:rsidRPr="008A71F0" w:rsidRDefault="007F29C9">
            <w:pPr>
              <w:numPr>
                <w:ilvl w:val="0"/>
                <w:numId w:val="27"/>
              </w:numPr>
              <w:spacing w:after="0" w:line="240" w:lineRule="auto"/>
              <w:rPr>
                <w:szCs w:val="20"/>
              </w:rPr>
            </w:pPr>
            <w:r w:rsidRPr="008A71F0">
              <w:rPr>
                <w:szCs w:val="20"/>
              </w:rPr>
              <w:t>Podstatná jména – rod, číslo</w:t>
            </w:r>
          </w:p>
          <w:p w14:paraId="0F3150A2" w14:textId="77777777" w:rsidR="007F29C9" w:rsidRPr="008A71F0" w:rsidRDefault="007F29C9">
            <w:pPr>
              <w:numPr>
                <w:ilvl w:val="0"/>
                <w:numId w:val="27"/>
              </w:numPr>
              <w:spacing w:after="0" w:line="240" w:lineRule="auto"/>
              <w:rPr>
                <w:szCs w:val="20"/>
              </w:rPr>
            </w:pPr>
            <w:r w:rsidRPr="008A71F0">
              <w:rPr>
                <w:szCs w:val="20"/>
              </w:rPr>
              <w:t xml:space="preserve">Slovesa – osoba, číslo, čas </w:t>
            </w:r>
          </w:p>
        </w:tc>
        <w:tc>
          <w:tcPr>
            <w:tcW w:w="3555" w:type="dxa"/>
            <w:gridSpan w:val="2"/>
          </w:tcPr>
          <w:p w14:paraId="71EF0202" w14:textId="77777777" w:rsidR="007F29C9" w:rsidRPr="008A71F0" w:rsidRDefault="007F29C9" w:rsidP="00F22DE4">
            <w:pPr>
              <w:rPr>
                <w:szCs w:val="20"/>
              </w:rPr>
            </w:pPr>
          </w:p>
        </w:tc>
      </w:tr>
      <w:tr w:rsidR="007F29C9" w:rsidRPr="008A71F0" w14:paraId="57F7121B" w14:textId="77777777" w:rsidTr="008526DA">
        <w:trPr>
          <w:gridAfter w:val="1"/>
          <w:wAfter w:w="11" w:type="dxa"/>
        </w:trPr>
        <w:tc>
          <w:tcPr>
            <w:tcW w:w="3553" w:type="dxa"/>
          </w:tcPr>
          <w:p w14:paraId="4D47C30A" w14:textId="77777777" w:rsidR="007F29C9" w:rsidRPr="008A71F0" w:rsidRDefault="007F29C9" w:rsidP="00F22DE4">
            <w:pPr>
              <w:rPr>
                <w:szCs w:val="20"/>
              </w:rPr>
            </w:pPr>
            <w:r w:rsidRPr="008A71F0">
              <w:rPr>
                <w:szCs w:val="20"/>
              </w:rPr>
              <w:t>Rozlišuje v textu druhy vět podle postoje mluvčího a k jejich vytvoření volí vhodné jazykové a</w:t>
            </w:r>
            <w:r>
              <w:rPr>
                <w:szCs w:val="20"/>
              </w:rPr>
              <w:t> </w:t>
            </w:r>
            <w:r w:rsidRPr="008A71F0">
              <w:rPr>
                <w:szCs w:val="20"/>
              </w:rPr>
              <w:t>zvukové prostředky</w:t>
            </w:r>
          </w:p>
        </w:tc>
        <w:tc>
          <w:tcPr>
            <w:tcW w:w="3791" w:type="dxa"/>
          </w:tcPr>
          <w:p w14:paraId="551228AE" w14:textId="77777777" w:rsidR="007F29C9" w:rsidRPr="008A71F0" w:rsidRDefault="007F29C9">
            <w:pPr>
              <w:numPr>
                <w:ilvl w:val="0"/>
                <w:numId w:val="27"/>
              </w:numPr>
              <w:spacing w:after="0" w:line="240" w:lineRule="auto"/>
              <w:rPr>
                <w:szCs w:val="20"/>
              </w:rPr>
            </w:pPr>
            <w:r w:rsidRPr="008A71F0">
              <w:rPr>
                <w:szCs w:val="20"/>
              </w:rPr>
              <w:t>Rozlišuje věty v mluveném a</w:t>
            </w:r>
            <w:r>
              <w:rPr>
                <w:szCs w:val="20"/>
              </w:rPr>
              <w:t> </w:t>
            </w:r>
            <w:r w:rsidRPr="008A71F0">
              <w:rPr>
                <w:szCs w:val="20"/>
              </w:rPr>
              <w:t>psaném projevu a rozezná druhy vět</w:t>
            </w:r>
          </w:p>
          <w:p w14:paraId="34AF7114" w14:textId="77777777" w:rsidR="007F29C9" w:rsidRPr="008A71F0" w:rsidRDefault="007F29C9">
            <w:pPr>
              <w:numPr>
                <w:ilvl w:val="0"/>
                <w:numId w:val="27"/>
              </w:numPr>
              <w:spacing w:after="0" w:line="240" w:lineRule="auto"/>
              <w:rPr>
                <w:szCs w:val="20"/>
              </w:rPr>
            </w:pPr>
            <w:r w:rsidRPr="008A71F0">
              <w:rPr>
                <w:szCs w:val="20"/>
              </w:rPr>
              <w:t>Upevňuje intonaci u vět dle postoje mluvčího</w:t>
            </w:r>
          </w:p>
        </w:tc>
        <w:tc>
          <w:tcPr>
            <w:tcW w:w="3556" w:type="dxa"/>
          </w:tcPr>
          <w:p w14:paraId="4991EC40" w14:textId="77777777" w:rsidR="007F29C9" w:rsidRPr="008A71F0" w:rsidRDefault="007F29C9">
            <w:pPr>
              <w:numPr>
                <w:ilvl w:val="0"/>
                <w:numId w:val="27"/>
              </w:numPr>
              <w:spacing w:after="0" w:line="240" w:lineRule="auto"/>
              <w:rPr>
                <w:szCs w:val="20"/>
              </w:rPr>
            </w:pPr>
            <w:r w:rsidRPr="008A71F0">
              <w:rPr>
                <w:szCs w:val="20"/>
              </w:rPr>
              <w:t>Věta oznamovací, tázací, přací, rozkazovací</w:t>
            </w:r>
          </w:p>
        </w:tc>
        <w:tc>
          <w:tcPr>
            <w:tcW w:w="3555" w:type="dxa"/>
            <w:gridSpan w:val="2"/>
          </w:tcPr>
          <w:p w14:paraId="7E2120DF" w14:textId="77777777" w:rsidR="007F29C9" w:rsidRPr="008A71F0" w:rsidRDefault="007F29C9" w:rsidP="00F22DE4">
            <w:pPr>
              <w:rPr>
                <w:szCs w:val="20"/>
              </w:rPr>
            </w:pPr>
          </w:p>
        </w:tc>
      </w:tr>
      <w:tr w:rsidR="007F29C9" w:rsidRPr="008A71F0" w14:paraId="5C12F94E" w14:textId="77777777" w:rsidTr="008526DA">
        <w:trPr>
          <w:gridAfter w:val="1"/>
          <w:wAfter w:w="11" w:type="dxa"/>
        </w:trPr>
        <w:tc>
          <w:tcPr>
            <w:tcW w:w="3553" w:type="dxa"/>
          </w:tcPr>
          <w:p w14:paraId="3C7E82D4" w14:textId="0ADD3909" w:rsidR="007F29C9" w:rsidRPr="008A71F0" w:rsidRDefault="007F29C9" w:rsidP="00F22DE4">
            <w:pPr>
              <w:rPr>
                <w:szCs w:val="20"/>
              </w:rPr>
            </w:pPr>
            <w:r w:rsidRPr="008A71F0">
              <w:rPr>
                <w:szCs w:val="20"/>
              </w:rPr>
              <w:t>Odůvodňuje a píše správně: i, y po měkkých, tvrdých a</w:t>
            </w:r>
            <w:r>
              <w:rPr>
                <w:szCs w:val="20"/>
              </w:rPr>
              <w:t> </w:t>
            </w:r>
            <w:r w:rsidRPr="008A71F0">
              <w:rPr>
                <w:szCs w:val="20"/>
              </w:rPr>
              <w:t xml:space="preserve">obojetných souhláskách ve vyjmenovaných slovech; dě, tě, ně, ú, ů, bě, pě, vě, mě, mimo morfologický šev, velká </w:t>
            </w:r>
            <w:r w:rsidRPr="008A71F0">
              <w:rPr>
                <w:szCs w:val="20"/>
              </w:rPr>
              <w:lastRenderedPageBreak/>
              <w:t>písmena na začátku věty a</w:t>
            </w:r>
            <w:r w:rsidR="00EF075D">
              <w:rPr>
                <w:szCs w:val="20"/>
              </w:rPr>
              <w:t> </w:t>
            </w:r>
            <w:r w:rsidRPr="008A71F0">
              <w:rPr>
                <w:szCs w:val="20"/>
              </w:rPr>
              <w:t>v</w:t>
            </w:r>
            <w:r w:rsidR="00EA70B2">
              <w:rPr>
                <w:szCs w:val="20"/>
              </w:rPr>
              <w:t> </w:t>
            </w:r>
            <w:r w:rsidRPr="008A71F0">
              <w:rPr>
                <w:szCs w:val="20"/>
              </w:rPr>
              <w:t>typických případech vlastních jmen osob, zvířat a místních pojmenování</w:t>
            </w:r>
          </w:p>
        </w:tc>
        <w:tc>
          <w:tcPr>
            <w:tcW w:w="3791" w:type="dxa"/>
          </w:tcPr>
          <w:p w14:paraId="5C6DE3DE" w14:textId="665413BF" w:rsidR="007F29C9" w:rsidRPr="008A71F0" w:rsidRDefault="007F29C9">
            <w:pPr>
              <w:numPr>
                <w:ilvl w:val="0"/>
                <w:numId w:val="27"/>
              </w:numPr>
              <w:spacing w:after="0" w:line="240" w:lineRule="auto"/>
              <w:rPr>
                <w:szCs w:val="20"/>
              </w:rPr>
            </w:pPr>
            <w:r>
              <w:rPr>
                <w:szCs w:val="20"/>
              </w:rPr>
              <w:lastRenderedPageBreak/>
              <w:t>Správně používá</w:t>
            </w:r>
            <w:r w:rsidRPr="008A71F0">
              <w:rPr>
                <w:szCs w:val="20"/>
              </w:rPr>
              <w:t xml:space="preserve"> pravopis slov s</w:t>
            </w:r>
            <w:r w:rsidR="00EA70B2">
              <w:rPr>
                <w:szCs w:val="20"/>
              </w:rPr>
              <w:t> </w:t>
            </w:r>
            <w:r w:rsidRPr="008A71F0">
              <w:rPr>
                <w:szCs w:val="20"/>
              </w:rPr>
              <w:t>tvrdými a měkkými slabikami</w:t>
            </w:r>
          </w:p>
          <w:p w14:paraId="7ECBA837" w14:textId="3C427369" w:rsidR="007F29C9" w:rsidRPr="008A71F0" w:rsidRDefault="007F29C9">
            <w:pPr>
              <w:numPr>
                <w:ilvl w:val="0"/>
                <w:numId w:val="27"/>
              </w:numPr>
              <w:spacing w:after="0" w:line="240" w:lineRule="auto"/>
              <w:rPr>
                <w:szCs w:val="20"/>
              </w:rPr>
            </w:pPr>
            <w:r w:rsidRPr="008A71F0">
              <w:rPr>
                <w:szCs w:val="20"/>
              </w:rPr>
              <w:t>Ověřuje si pravopis slov s</w:t>
            </w:r>
            <w:r w:rsidR="00EA70B2">
              <w:rPr>
                <w:szCs w:val="20"/>
              </w:rPr>
              <w:t> </w:t>
            </w:r>
            <w:r w:rsidRPr="008A71F0">
              <w:rPr>
                <w:szCs w:val="20"/>
              </w:rPr>
              <w:t>obojetnou souhláskou uprostřed slova</w:t>
            </w:r>
          </w:p>
          <w:p w14:paraId="66014DC0" w14:textId="77777777" w:rsidR="007F29C9" w:rsidRPr="008A71F0" w:rsidRDefault="007F29C9">
            <w:pPr>
              <w:numPr>
                <w:ilvl w:val="0"/>
                <w:numId w:val="27"/>
              </w:numPr>
              <w:spacing w:after="0" w:line="240" w:lineRule="auto"/>
              <w:rPr>
                <w:szCs w:val="20"/>
              </w:rPr>
            </w:pPr>
            <w:r>
              <w:rPr>
                <w:szCs w:val="20"/>
              </w:rPr>
              <w:lastRenderedPageBreak/>
              <w:t>Správně píše</w:t>
            </w:r>
            <w:r w:rsidRPr="008A71F0">
              <w:rPr>
                <w:szCs w:val="20"/>
              </w:rPr>
              <w:t xml:space="preserve"> vlastní jm</w:t>
            </w:r>
            <w:r>
              <w:rPr>
                <w:szCs w:val="20"/>
              </w:rPr>
              <w:t>é</w:t>
            </w:r>
            <w:r w:rsidRPr="008A71F0">
              <w:rPr>
                <w:szCs w:val="20"/>
              </w:rPr>
              <w:t>n</w:t>
            </w:r>
            <w:r>
              <w:rPr>
                <w:szCs w:val="20"/>
              </w:rPr>
              <w:t>a</w:t>
            </w:r>
          </w:p>
          <w:p w14:paraId="5B109DAF" w14:textId="77777777" w:rsidR="007F29C9" w:rsidRPr="008A71F0" w:rsidRDefault="007F29C9">
            <w:pPr>
              <w:numPr>
                <w:ilvl w:val="0"/>
                <w:numId w:val="27"/>
              </w:numPr>
              <w:spacing w:after="0" w:line="240" w:lineRule="auto"/>
              <w:rPr>
                <w:szCs w:val="20"/>
              </w:rPr>
            </w:pPr>
            <w:r w:rsidRPr="008A71F0">
              <w:rPr>
                <w:szCs w:val="20"/>
              </w:rPr>
              <w:t>Správně napíše slova se skupinou dě, tě, ně, bě, pě, vě, mě</w:t>
            </w:r>
          </w:p>
        </w:tc>
        <w:tc>
          <w:tcPr>
            <w:tcW w:w="3556" w:type="dxa"/>
          </w:tcPr>
          <w:p w14:paraId="277E21BC" w14:textId="77777777" w:rsidR="007F29C9" w:rsidRPr="008A71F0" w:rsidRDefault="007F29C9">
            <w:pPr>
              <w:numPr>
                <w:ilvl w:val="0"/>
                <w:numId w:val="27"/>
              </w:numPr>
              <w:spacing w:after="0" w:line="240" w:lineRule="auto"/>
              <w:rPr>
                <w:szCs w:val="20"/>
              </w:rPr>
            </w:pPr>
            <w:r w:rsidRPr="008A71F0">
              <w:rPr>
                <w:szCs w:val="20"/>
              </w:rPr>
              <w:lastRenderedPageBreak/>
              <w:t>Měkké, tvrdé, obojetné souhlásky</w:t>
            </w:r>
          </w:p>
          <w:p w14:paraId="2CE0F700" w14:textId="77777777" w:rsidR="007F29C9" w:rsidRPr="008A71F0" w:rsidRDefault="007F29C9">
            <w:pPr>
              <w:numPr>
                <w:ilvl w:val="0"/>
                <w:numId w:val="27"/>
              </w:numPr>
              <w:spacing w:after="0" w:line="240" w:lineRule="auto"/>
              <w:rPr>
                <w:szCs w:val="20"/>
              </w:rPr>
            </w:pPr>
            <w:r w:rsidRPr="008A71F0">
              <w:rPr>
                <w:szCs w:val="20"/>
              </w:rPr>
              <w:t>Vyjmenovaná slova</w:t>
            </w:r>
          </w:p>
          <w:p w14:paraId="4D707C56" w14:textId="77777777" w:rsidR="007F29C9" w:rsidRPr="008A71F0" w:rsidRDefault="007F29C9">
            <w:pPr>
              <w:numPr>
                <w:ilvl w:val="0"/>
                <w:numId w:val="27"/>
              </w:numPr>
              <w:spacing w:after="0" w:line="240" w:lineRule="auto"/>
              <w:rPr>
                <w:szCs w:val="20"/>
              </w:rPr>
            </w:pPr>
            <w:r w:rsidRPr="008A71F0">
              <w:rPr>
                <w:szCs w:val="20"/>
              </w:rPr>
              <w:t>Skupiny dě, tě, ně, bě, pě, vě, mě</w:t>
            </w:r>
          </w:p>
          <w:p w14:paraId="6F5ED810" w14:textId="77777777" w:rsidR="007F29C9" w:rsidRPr="008A71F0" w:rsidRDefault="007F29C9">
            <w:pPr>
              <w:numPr>
                <w:ilvl w:val="0"/>
                <w:numId w:val="27"/>
              </w:numPr>
              <w:spacing w:after="0" w:line="240" w:lineRule="auto"/>
              <w:rPr>
                <w:szCs w:val="20"/>
              </w:rPr>
            </w:pPr>
            <w:r w:rsidRPr="008A71F0">
              <w:rPr>
                <w:szCs w:val="20"/>
              </w:rPr>
              <w:t>Psaní u, ú, ů</w:t>
            </w:r>
          </w:p>
          <w:p w14:paraId="2493E270" w14:textId="77777777" w:rsidR="007F29C9" w:rsidRPr="008A71F0" w:rsidRDefault="007F29C9">
            <w:pPr>
              <w:numPr>
                <w:ilvl w:val="0"/>
                <w:numId w:val="27"/>
              </w:numPr>
              <w:spacing w:after="0" w:line="240" w:lineRule="auto"/>
              <w:rPr>
                <w:szCs w:val="20"/>
              </w:rPr>
            </w:pPr>
            <w:r w:rsidRPr="008A71F0">
              <w:rPr>
                <w:szCs w:val="20"/>
              </w:rPr>
              <w:lastRenderedPageBreak/>
              <w:t>Vlastní jména</w:t>
            </w:r>
          </w:p>
        </w:tc>
        <w:tc>
          <w:tcPr>
            <w:tcW w:w="3555" w:type="dxa"/>
            <w:gridSpan w:val="2"/>
          </w:tcPr>
          <w:p w14:paraId="5862A9A5" w14:textId="77777777" w:rsidR="007F29C9" w:rsidRPr="008A71F0" w:rsidRDefault="007F29C9" w:rsidP="00F22DE4">
            <w:pPr>
              <w:rPr>
                <w:szCs w:val="20"/>
              </w:rPr>
            </w:pPr>
          </w:p>
        </w:tc>
      </w:tr>
      <w:tr w:rsidR="00924771" w:rsidRPr="008A71F0" w14:paraId="172EB385" w14:textId="77777777" w:rsidTr="008526DA">
        <w:trPr>
          <w:gridAfter w:val="1"/>
          <w:wAfter w:w="11" w:type="dxa"/>
        </w:trPr>
        <w:tc>
          <w:tcPr>
            <w:tcW w:w="3553" w:type="dxa"/>
          </w:tcPr>
          <w:p w14:paraId="24AAC2F6" w14:textId="5CE316F2" w:rsidR="00924771" w:rsidRPr="00924771" w:rsidRDefault="00924771" w:rsidP="00F22DE4">
            <w:pPr>
              <w:rPr>
                <w:rFonts w:cstheme="minorHAnsi"/>
              </w:rPr>
            </w:pPr>
            <w:r>
              <w:rPr>
                <w:rFonts w:cstheme="minorHAnsi"/>
                <w:shd w:val="clear" w:color="auto" w:fill="FFFFFF"/>
              </w:rPr>
              <w:t>U</w:t>
            </w:r>
            <w:r w:rsidRPr="00924771">
              <w:rPr>
                <w:rFonts w:cstheme="minorHAnsi"/>
                <w:shd w:val="clear" w:color="auto" w:fill="FFFFFF"/>
              </w:rPr>
              <w:t>žívá v</w:t>
            </w:r>
            <w:r w:rsidR="00EA70B2">
              <w:rPr>
                <w:rFonts w:cstheme="minorHAnsi"/>
                <w:shd w:val="clear" w:color="auto" w:fill="FFFFFF"/>
              </w:rPr>
              <w:t> </w:t>
            </w:r>
            <w:r w:rsidRPr="00924771">
              <w:rPr>
                <w:rFonts w:cstheme="minorHAnsi"/>
                <w:shd w:val="clear" w:color="auto" w:fill="FFFFFF"/>
              </w:rPr>
              <w:t>mluveném projevu správné gramatické tvary podstatných jmen, přídavných jmen a</w:t>
            </w:r>
            <w:r>
              <w:rPr>
                <w:rFonts w:cstheme="minorHAnsi"/>
                <w:shd w:val="clear" w:color="auto" w:fill="FFFFFF"/>
              </w:rPr>
              <w:t xml:space="preserve"> </w:t>
            </w:r>
            <w:r w:rsidRPr="00924771">
              <w:rPr>
                <w:rFonts w:cstheme="minorHAnsi"/>
                <w:shd w:val="clear" w:color="auto" w:fill="FFFFFF"/>
              </w:rPr>
              <w:t>sloves</w:t>
            </w:r>
          </w:p>
        </w:tc>
        <w:tc>
          <w:tcPr>
            <w:tcW w:w="3791" w:type="dxa"/>
          </w:tcPr>
          <w:p w14:paraId="2600CA97" w14:textId="77777777" w:rsidR="00924771" w:rsidRDefault="00924771">
            <w:pPr>
              <w:numPr>
                <w:ilvl w:val="0"/>
                <w:numId w:val="27"/>
              </w:numPr>
              <w:spacing w:after="0" w:line="240" w:lineRule="auto"/>
              <w:rPr>
                <w:szCs w:val="20"/>
              </w:rPr>
            </w:pPr>
            <w:r>
              <w:rPr>
                <w:szCs w:val="20"/>
              </w:rPr>
              <w:t>Určí mluvnické kategorie podstatných jmen, sloves</w:t>
            </w:r>
          </w:p>
          <w:p w14:paraId="46060B71" w14:textId="460D4A75" w:rsidR="00924771" w:rsidRDefault="00924771">
            <w:pPr>
              <w:numPr>
                <w:ilvl w:val="0"/>
                <w:numId w:val="27"/>
              </w:numPr>
              <w:spacing w:after="0" w:line="240" w:lineRule="auto"/>
              <w:rPr>
                <w:szCs w:val="20"/>
              </w:rPr>
            </w:pPr>
            <w:r>
              <w:rPr>
                <w:szCs w:val="20"/>
              </w:rPr>
              <w:t>V</w:t>
            </w:r>
            <w:r w:rsidR="00EA70B2">
              <w:rPr>
                <w:szCs w:val="20"/>
              </w:rPr>
              <w:t> </w:t>
            </w:r>
            <w:r>
              <w:rPr>
                <w:szCs w:val="20"/>
              </w:rPr>
              <w:t xml:space="preserve">mluveném projevu využívá správné tvary podstatných jmen, přídavných jmen i sloves </w:t>
            </w:r>
          </w:p>
        </w:tc>
        <w:tc>
          <w:tcPr>
            <w:tcW w:w="3556" w:type="dxa"/>
          </w:tcPr>
          <w:p w14:paraId="21594369" w14:textId="77777777" w:rsidR="00924771" w:rsidRDefault="00924771">
            <w:pPr>
              <w:numPr>
                <w:ilvl w:val="0"/>
                <w:numId w:val="27"/>
              </w:numPr>
              <w:spacing w:after="0" w:line="240" w:lineRule="auto"/>
              <w:rPr>
                <w:szCs w:val="20"/>
              </w:rPr>
            </w:pPr>
            <w:r>
              <w:rPr>
                <w:szCs w:val="20"/>
              </w:rPr>
              <w:t>Podstatná jména</w:t>
            </w:r>
          </w:p>
          <w:p w14:paraId="179CCEAC" w14:textId="3FAB4F19" w:rsidR="00924771" w:rsidRDefault="00924771">
            <w:pPr>
              <w:numPr>
                <w:ilvl w:val="0"/>
                <w:numId w:val="27"/>
              </w:numPr>
              <w:spacing w:after="0" w:line="240" w:lineRule="auto"/>
              <w:rPr>
                <w:szCs w:val="20"/>
              </w:rPr>
            </w:pPr>
            <w:r>
              <w:rPr>
                <w:szCs w:val="20"/>
              </w:rPr>
              <w:t>Přídavná jména</w:t>
            </w:r>
          </w:p>
          <w:p w14:paraId="5089D829" w14:textId="77777777" w:rsidR="00924771" w:rsidRDefault="00924771">
            <w:pPr>
              <w:numPr>
                <w:ilvl w:val="0"/>
                <w:numId w:val="27"/>
              </w:numPr>
              <w:spacing w:after="0" w:line="240" w:lineRule="auto"/>
              <w:rPr>
                <w:szCs w:val="20"/>
              </w:rPr>
            </w:pPr>
            <w:r>
              <w:rPr>
                <w:szCs w:val="20"/>
              </w:rPr>
              <w:t>Slovesa</w:t>
            </w:r>
          </w:p>
          <w:p w14:paraId="70F1D11A" w14:textId="23FD6D69" w:rsidR="00924771" w:rsidRPr="008A71F0" w:rsidRDefault="00924771">
            <w:pPr>
              <w:numPr>
                <w:ilvl w:val="0"/>
                <w:numId w:val="27"/>
              </w:numPr>
              <w:spacing w:after="0" w:line="240" w:lineRule="auto"/>
              <w:rPr>
                <w:szCs w:val="20"/>
              </w:rPr>
            </w:pPr>
            <w:r>
              <w:rPr>
                <w:szCs w:val="20"/>
              </w:rPr>
              <w:t>Mluvnické kategorie podstatných jmen a sloves</w:t>
            </w:r>
          </w:p>
        </w:tc>
        <w:tc>
          <w:tcPr>
            <w:tcW w:w="3555" w:type="dxa"/>
            <w:gridSpan w:val="2"/>
          </w:tcPr>
          <w:p w14:paraId="07EFD799" w14:textId="77777777" w:rsidR="00924771" w:rsidRPr="008A71F0" w:rsidRDefault="00924771" w:rsidP="00F22DE4">
            <w:pPr>
              <w:rPr>
                <w:szCs w:val="20"/>
              </w:rPr>
            </w:pPr>
          </w:p>
        </w:tc>
      </w:tr>
      <w:tr w:rsidR="007F29C9" w:rsidRPr="008A71F0" w14:paraId="2B8A6F24" w14:textId="77777777" w:rsidTr="008526DA">
        <w:tc>
          <w:tcPr>
            <w:tcW w:w="14466" w:type="dxa"/>
            <w:gridSpan w:val="6"/>
          </w:tcPr>
          <w:p w14:paraId="5EF3016C" w14:textId="77777777" w:rsidR="007F29C9" w:rsidRPr="008A71F0" w:rsidRDefault="007F29C9" w:rsidP="00F22DE4">
            <w:pPr>
              <w:jc w:val="center"/>
              <w:rPr>
                <w:szCs w:val="20"/>
              </w:rPr>
            </w:pPr>
            <w:r w:rsidRPr="008A71F0">
              <w:rPr>
                <w:b/>
                <w:i/>
                <w:szCs w:val="20"/>
              </w:rPr>
              <w:t>Literární výchova</w:t>
            </w:r>
          </w:p>
        </w:tc>
      </w:tr>
      <w:tr w:rsidR="007F29C9" w:rsidRPr="008A71F0" w14:paraId="326B99CA" w14:textId="77777777" w:rsidTr="008526DA">
        <w:trPr>
          <w:gridAfter w:val="1"/>
          <w:wAfter w:w="11" w:type="dxa"/>
        </w:trPr>
        <w:tc>
          <w:tcPr>
            <w:tcW w:w="3553" w:type="dxa"/>
          </w:tcPr>
          <w:p w14:paraId="78D688EC" w14:textId="77777777" w:rsidR="007F29C9" w:rsidRPr="008A71F0" w:rsidRDefault="007F29C9" w:rsidP="00F22DE4">
            <w:pPr>
              <w:rPr>
                <w:szCs w:val="20"/>
              </w:rPr>
            </w:pPr>
            <w:r w:rsidRPr="008A71F0">
              <w:rPr>
                <w:szCs w:val="20"/>
              </w:rPr>
              <w:t>Čte a přednáší zpaměti ve vhodném frázování a tempu literární texty přiměřené věku</w:t>
            </w:r>
          </w:p>
        </w:tc>
        <w:tc>
          <w:tcPr>
            <w:tcW w:w="3791" w:type="dxa"/>
          </w:tcPr>
          <w:p w14:paraId="594FC590" w14:textId="77777777" w:rsidR="007F29C9" w:rsidRPr="008A71F0" w:rsidRDefault="007F29C9">
            <w:pPr>
              <w:numPr>
                <w:ilvl w:val="0"/>
                <w:numId w:val="66"/>
              </w:numPr>
              <w:spacing w:after="0" w:line="240" w:lineRule="auto"/>
              <w:rPr>
                <w:szCs w:val="20"/>
              </w:rPr>
            </w:pPr>
            <w:r w:rsidRPr="008A71F0">
              <w:rPr>
                <w:szCs w:val="20"/>
              </w:rPr>
              <w:t>Recituje zpaměti texty přiměřené jeho věku</w:t>
            </w:r>
          </w:p>
          <w:p w14:paraId="114ED49A" w14:textId="622ED062" w:rsidR="007F29C9" w:rsidRPr="008A71F0" w:rsidRDefault="007F29C9">
            <w:pPr>
              <w:numPr>
                <w:ilvl w:val="0"/>
                <w:numId w:val="66"/>
              </w:numPr>
              <w:spacing w:after="0" w:line="240" w:lineRule="auto"/>
              <w:ind w:left="357" w:hanging="357"/>
              <w:rPr>
                <w:szCs w:val="20"/>
              </w:rPr>
            </w:pPr>
            <w:r w:rsidRPr="008A71F0">
              <w:rPr>
                <w:szCs w:val="20"/>
              </w:rPr>
              <w:t>Čte správně intonačně, volí</w:t>
            </w:r>
            <w:r w:rsidR="00EA70B2">
              <w:rPr>
                <w:szCs w:val="20"/>
              </w:rPr>
              <w:tab/>
            </w:r>
            <w:r w:rsidRPr="008A71F0">
              <w:rPr>
                <w:szCs w:val="20"/>
              </w:rPr>
              <w:t>vhodné tempo a frázování</w:t>
            </w:r>
          </w:p>
        </w:tc>
        <w:tc>
          <w:tcPr>
            <w:tcW w:w="3556" w:type="dxa"/>
          </w:tcPr>
          <w:p w14:paraId="3DF4D466" w14:textId="51C85A63" w:rsidR="007F29C9" w:rsidRPr="008A71F0" w:rsidRDefault="007F29C9">
            <w:pPr>
              <w:numPr>
                <w:ilvl w:val="0"/>
                <w:numId w:val="66"/>
              </w:numPr>
              <w:spacing w:after="0" w:line="240" w:lineRule="auto"/>
              <w:ind w:left="357" w:hanging="357"/>
              <w:rPr>
                <w:szCs w:val="20"/>
              </w:rPr>
            </w:pPr>
            <w:r w:rsidRPr="00EA70B2">
              <w:rPr>
                <w:szCs w:val="20"/>
              </w:rPr>
              <w:t xml:space="preserve"> Memorování a přednes říkanek, básniček, hádanek,</w:t>
            </w:r>
            <w:r w:rsidR="00EA70B2">
              <w:rPr>
                <w:szCs w:val="20"/>
              </w:rPr>
              <w:t xml:space="preserve"> </w:t>
            </w:r>
            <w:r w:rsidRPr="008A71F0">
              <w:rPr>
                <w:szCs w:val="20"/>
              </w:rPr>
              <w:t>hříček</w:t>
            </w:r>
          </w:p>
        </w:tc>
        <w:tc>
          <w:tcPr>
            <w:tcW w:w="3555" w:type="dxa"/>
            <w:gridSpan w:val="2"/>
          </w:tcPr>
          <w:p w14:paraId="748521B9" w14:textId="77777777" w:rsidR="007F29C9" w:rsidRPr="008A71F0" w:rsidRDefault="007F29C9" w:rsidP="00F22DE4">
            <w:pPr>
              <w:rPr>
                <w:szCs w:val="20"/>
              </w:rPr>
            </w:pPr>
            <w:r w:rsidRPr="008A71F0">
              <w:rPr>
                <w:szCs w:val="20"/>
              </w:rPr>
              <w:t>Tv</w:t>
            </w:r>
            <w:r>
              <w:rPr>
                <w:szCs w:val="20"/>
              </w:rPr>
              <w:t xml:space="preserve"> – </w:t>
            </w:r>
            <w:r w:rsidRPr="008A71F0">
              <w:rPr>
                <w:szCs w:val="20"/>
              </w:rPr>
              <w:t>hry</w:t>
            </w:r>
          </w:p>
        </w:tc>
      </w:tr>
      <w:tr w:rsidR="007F29C9" w:rsidRPr="008A71F0" w14:paraId="7D6453F2" w14:textId="77777777" w:rsidTr="008526DA">
        <w:trPr>
          <w:gridAfter w:val="1"/>
          <w:wAfter w:w="11" w:type="dxa"/>
        </w:trPr>
        <w:tc>
          <w:tcPr>
            <w:tcW w:w="3553" w:type="dxa"/>
          </w:tcPr>
          <w:p w14:paraId="64F79D4B" w14:textId="77777777" w:rsidR="007F29C9" w:rsidRPr="008A71F0" w:rsidRDefault="007F29C9" w:rsidP="00F22DE4">
            <w:pPr>
              <w:rPr>
                <w:szCs w:val="20"/>
              </w:rPr>
            </w:pPr>
            <w:r w:rsidRPr="008A71F0">
              <w:rPr>
                <w:szCs w:val="20"/>
              </w:rPr>
              <w:t>Vyjadřuje své pocity z přečteného textu</w:t>
            </w:r>
          </w:p>
        </w:tc>
        <w:tc>
          <w:tcPr>
            <w:tcW w:w="3791" w:type="dxa"/>
          </w:tcPr>
          <w:p w14:paraId="3FBB9016" w14:textId="193645F9" w:rsidR="007F29C9" w:rsidRPr="00EA70B2" w:rsidRDefault="007F29C9">
            <w:pPr>
              <w:numPr>
                <w:ilvl w:val="0"/>
                <w:numId w:val="67"/>
              </w:numPr>
              <w:spacing w:after="0" w:line="240" w:lineRule="auto"/>
              <w:ind w:left="357" w:hanging="357"/>
              <w:rPr>
                <w:szCs w:val="20"/>
              </w:rPr>
            </w:pPr>
            <w:r w:rsidRPr="00EA70B2">
              <w:rPr>
                <w:szCs w:val="20"/>
              </w:rPr>
              <w:t>Seznamuje se s knihami o přírodě, zvířatech, věcech,</w:t>
            </w:r>
            <w:r w:rsidR="00EA70B2">
              <w:rPr>
                <w:szCs w:val="20"/>
              </w:rPr>
              <w:t xml:space="preserve"> </w:t>
            </w:r>
            <w:r w:rsidRPr="00EA70B2">
              <w:rPr>
                <w:szCs w:val="20"/>
              </w:rPr>
              <w:t>s dětským hrdinou</w:t>
            </w:r>
          </w:p>
          <w:p w14:paraId="19936AAB" w14:textId="77777777" w:rsidR="007F29C9" w:rsidRPr="008A71F0" w:rsidRDefault="007F29C9">
            <w:pPr>
              <w:numPr>
                <w:ilvl w:val="0"/>
                <w:numId w:val="67"/>
              </w:numPr>
              <w:spacing w:after="0" w:line="240" w:lineRule="auto"/>
              <w:rPr>
                <w:szCs w:val="20"/>
              </w:rPr>
            </w:pPr>
            <w:r w:rsidRPr="008A71F0">
              <w:rPr>
                <w:szCs w:val="20"/>
              </w:rPr>
              <w:t>Zaznamenává zápis do čtenářského deníku</w:t>
            </w:r>
          </w:p>
          <w:p w14:paraId="476FF152" w14:textId="77777777" w:rsidR="007F29C9" w:rsidRPr="008A71F0" w:rsidRDefault="007F29C9">
            <w:pPr>
              <w:numPr>
                <w:ilvl w:val="0"/>
                <w:numId w:val="67"/>
              </w:numPr>
              <w:spacing w:after="0" w:line="240" w:lineRule="auto"/>
              <w:rPr>
                <w:szCs w:val="20"/>
              </w:rPr>
            </w:pPr>
            <w:r w:rsidRPr="008A71F0">
              <w:rPr>
                <w:szCs w:val="20"/>
              </w:rPr>
              <w:t>Vypráví jednoduchý příběh pohádky</w:t>
            </w:r>
          </w:p>
          <w:p w14:paraId="2C89B068" w14:textId="77777777" w:rsidR="007F29C9" w:rsidRPr="008A71F0" w:rsidRDefault="007F29C9">
            <w:pPr>
              <w:numPr>
                <w:ilvl w:val="0"/>
                <w:numId w:val="67"/>
              </w:numPr>
              <w:spacing w:after="0" w:line="240" w:lineRule="auto"/>
              <w:rPr>
                <w:szCs w:val="20"/>
              </w:rPr>
            </w:pPr>
            <w:r w:rsidRPr="008A71F0">
              <w:rPr>
                <w:szCs w:val="20"/>
              </w:rPr>
              <w:t>Doporučuje knihu spolužákovi</w:t>
            </w:r>
          </w:p>
          <w:p w14:paraId="3941428D" w14:textId="77777777" w:rsidR="007F29C9" w:rsidRPr="008A71F0" w:rsidRDefault="007F29C9">
            <w:pPr>
              <w:numPr>
                <w:ilvl w:val="0"/>
                <w:numId w:val="67"/>
              </w:numPr>
              <w:spacing w:after="0" w:line="240" w:lineRule="auto"/>
              <w:rPr>
                <w:szCs w:val="20"/>
              </w:rPr>
            </w:pPr>
            <w:r w:rsidRPr="008A71F0">
              <w:rPr>
                <w:szCs w:val="20"/>
              </w:rPr>
              <w:t>Předčítá zajímavou část knihy</w:t>
            </w:r>
          </w:p>
          <w:p w14:paraId="17A2DA9D" w14:textId="77777777" w:rsidR="007F29C9" w:rsidRPr="008A71F0" w:rsidRDefault="007F29C9">
            <w:pPr>
              <w:numPr>
                <w:ilvl w:val="0"/>
                <w:numId w:val="67"/>
              </w:numPr>
              <w:spacing w:after="0" w:line="240" w:lineRule="auto"/>
              <w:rPr>
                <w:szCs w:val="20"/>
              </w:rPr>
            </w:pPr>
            <w:r w:rsidRPr="008A71F0">
              <w:rPr>
                <w:szCs w:val="20"/>
              </w:rPr>
              <w:t>Vybírá si knihy, orientuje se ve školní knihovně, v knize</w:t>
            </w:r>
          </w:p>
          <w:p w14:paraId="5DA98623" w14:textId="77777777" w:rsidR="007F29C9" w:rsidRPr="008A71F0" w:rsidRDefault="007F29C9">
            <w:pPr>
              <w:numPr>
                <w:ilvl w:val="0"/>
                <w:numId w:val="67"/>
              </w:numPr>
              <w:spacing w:after="0" w:line="240" w:lineRule="auto"/>
              <w:rPr>
                <w:szCs w:val="20"/>
              </w:rPr>
            </w:pPr>
            <w:r w:rsidRPr="008A71F0">
              <w:rPr>
                <w:szCs w:val="20"/>
              </w:rPr>
              <w:t>Identifikuje ilustrátora v knize</w:t>
            </w:r>
          </w:p>
          <w:p w14:paraId="4B8BC308" w14:textId="77777777" w:rsidR="007F29C9" w:rsidRPr="008A71F0" w:rsidRDefault="007F29C9">
            <w:pPr>
              <w:numPr>
                <w:ilvl w:val="0"/>
                <w:numId w:val="67"/>
              </w:numPr>
              <w:spacing w:after="0" w:line="240" w:lineRule="auto"/>
              <w:rPr>
                <w:szCs w:val="20"/>
              </w:rPr>
            </w:pPr>
            <w:r w:rsidRPr="008A71F0">
              <w:rPr>
                <w:szCs w:val="20"/>
              </w:rPr>
              <w:t>Seznamuje se s některými ilustrátory</w:t>
            </w:r>
          </w:p>
          <w:p w14:paraId="4BC5ED56" w14:textId="77777777" w:rsidR="007F29C9" w:rsidRPr="008A71F0" w:rsidRDefault="007F29C9">
            <w:pPr>
              <w:numPr>
                <w:ilvl w:val="0"/>
                <w:numId w:val="67"/>
              </w:numPr>
              <w:spacing w:after="0" w:line="240" w:lineRule="auto"/>
              <w:rPr>
                <w:szCs w:val="20"/>
              </w:rPr>
            </w:pPr>
            <w:r w:rsidRPr="008A71F0">
              <w:rPr>
                <w:szCs w:val="20"/>
              </w:rPr>
              <w:t>Vytváří dramatizaci textu</w:t>
            </w:r>
          </w:p>
        </w:tc>
        <w:tc>
          <w:tcPr>
            <w:tcW w:w="3556" w:type="dxa"/>
          </w:tcPr>
          <w:p w14:paraId="032ED782" w14:textId="77777777" w:rsidR="007F29C9" w:rsidRPr="008A71F0" w:rsidRDefault="007F29C9">
            <w:pPr>
              <w:numPr>
                <w:ilvl w:val="0"/>
                <w:numId w:val="67"/>
              </w:numPr>
              <w:spacing w:after="0" w:line="240" w:lineRule="auto"/>
              <w:rPr>
                <w:szCs w:val="20"/>
              </w:rPr>
            </w:pPr>
            <w:r w:rsidRPr="008A71F0">
              <w:rPr>
                <w:szCs w:val="20"/>
              </w:rPr>
              <w:t>„Co rádi posloucháme, co rádi čteme“</w:t>
            </w:r>
          </w:p>
          <w:p w14:paraId="3B8D004A" w14:textId="456987FD" w:rsidR="007F29C9" w:rsidRPr="00EA70B2" w:rsidRDefault="007F29C9">
            <w:pPr>
              <w:numPr>
                <w:ilvl w:val="0"/>
                <w:numId w:val="67"/>
              </w:numPr>
              <w:spacing w:after="0" w:line="240" w:lineRule="auto"/>
              <w:ind w:left="357" w:hanging="357"/>
              <w:rPr>
                <w:szCs w:val="20"/>
              </w:rPr>
            </w:pPr>
            <w:r w:rsidRPr="00EA70B2">
              <w:rPr>
                <w:szCs w:val="20"/>
              </w:rPr>
              <w:t>Zážitkové čtení, vypravování</w:t>
            </w:r>
            <w:r w:rsidR="00EA70B2" w:rsidRPr="00EA70B2">
              <w:rPr>
                <w:szCs w:val="20"/>
              </w:rPr>
              <w:tab/>
            </w:r>
            <w:r w:rsidRPr="00EA70B2">
              <w:rPr>
                <w:szCs w:val="20"/>
              </w:rPr>
              <w:t>doporučení knihy spolužákovi</w:t>
            </w:r>
          </w:p>
          <w:p w14:paraId="2B50DCDE" w14:textId="77777777" w:rsidR="007F29C9" w:rsidRPr="008A71F0" w:rsidRDefault="007F29C9">
            <w:pPr>
              <w:numPr>
                <w:ilvl w:val="0"/>
                <w:numId w:val="75"/>
              </w:numPr>
              <w:spacing w:after="0" w:line="240" w:lineRule="auto"/>
              <w:rPr>
                <w:szCs w:val="20"/>
              </w:rPr>
            </w:pPr>
            <w:r>
              <w:rPr>
                <w:szCs w:val="20"/>
              </w:rPr>
              <w:t>Čtenářská knihovnička</w:t>
            </w:r>
          </w:p>
          <w:p w14:paraId="5835FD26" w14:textId="77777777" w:rsidR="007F29C9" w:rsidRPr="008A71F0" w:rsidRDefault="007F29C9">
            <w:pPr>
              <w:numPr>
                <w:ilvl w:val="0"/>
                <w:numId w:val="75"/>
              </w:numPr>
              <w:spacing w:after="0" w:line="240" w:lineRule="auto"/>
              <w:rPr>
                <w:szCs w:val="20"/>
              </w:rPr>
            </w:pPr>
            <w:r w:rsidRPr="008A71F0">
              <w:rPr>
                <w:szCs w:val="20"/>
              </w:rPr>
              <w:t>Pojem – ilustrátor, knihovna</w:t>
            </w:r>
          </w:p>
          <w:p w14:paraId="2A3D861B" w14:textId="77777777" w:rsidR="007F29C9" w:rsidRPr="008A71F0" w:rsidRDefault="007F29C9">
            <w:pPr>
              <w:numPr>
                <w:ilvl w:val="0"/>
                <w:numId w:val="75"/>
              </w:numPr>
              <w:spacing w:after="0" w:line="240" w:lineRule="auto"/>
              <w:rPr>
                <w:szCs w:val="20"/>
              </w:rPr>
            </w:pPr>
            <w:r w:rsidRPr="008A71F0">
              <w:rPr>
                <w:szCs w:val="20"/>
              </w:rPr>
              <w:t>Dramatické ztvárnění textu</w:t>
            </w:r>
          </w:p>
        </w:tc>
        <w:tc>
          <w:tcPr>
            <w:tcW w:w="3555" w:type="dxa"/>
            <w:gridSpan w:val="2"/>
          </w:tcPr>
          <w:p w14:paraId="154E717C" w14:textId="77777777" w:rsidR="007F29C9" w:rsidRPr="008A71F0" w:rsidRDefault="007F29C9" w:rsidP="00F22DE4">
            <w:pPr>
              <w:rPr>
                <w:szCs w:val="20"/>
              </w:rPr>
            </w:pPr>
            <w:r w:rsidRPr="008A71F0">
              <w:rPr>
                <w:szCs w:val="20"/>
              </w:rPr>
              <w:t>Vv</w:t>
            </w:r>
            <w:r>
              <w:rPr>
                <w:szCs w:val="20"/>
              </w:rPr>
              <w:t xml:space="preserve"> – </w:t>
            </w:r>
            <w:r w:rsidRPr="008A71F0">
              <w:rPr>
                <w:szCs w:val="20"/>
              </w:rPr>
              <w:t xml:space="preserve">výtvarné vyjádření </w:t>
            </w:r>
          </w:p>
        </w:tc>
      </w:tr>
      <w:tr w:rsidR="007F29C9" w:rsidRPr="008A71F0" w14:paraId="7C2D8E1E" w14:textId="77777777" w:rsidTr="008526DA">
        <w:trPr>
          <w:gridAfter w:val="1"/>
          <w:wAfter w:w="11" w:type="dxa"/>
        </w:trPr>
        <w:tc>
          <w:tcPr>
            <w:tcW w:w="3553" w:type="dxa"/>
          </w:tcPr>
          <w:p w14:paraId="0CF56A12" w14:textId="77777777" w:rsidR="007F29C9" w:rsidRPr="008A71F0" w:rsidRDefault="007F29C9" w:rsidP="00F22DE4">
            <w:pPr>
              <w:rPr>
                <w:szCs w:val="20"/>
              </w:rPr>
            </w:pPr>
            <w:r w:rsidRPr="008A71F0">
              <w:rPr>
                <w:szCs w:val="20"/>
              </w:rPr>
              <w:lastRenderedPageBreak/>
              <w:t>Rozlišuje vyjadřování v próze a</w:t>
            </w:r>
            <w:r>
              <w:rPr>
                <w:szCs w:val="20"/>
              </w:rPr>
              <w:t> </w:t>
            </w:r>
            <w:r w:rsidRPr="008A71F0">
              <w:rPr>
                <w:szCs w:val="20"/>
              </w:rPr>
              <w:t>ve verších, odlišuje pohádku od ostatních vyprávění</w:t>
            </w:r>
          </w:p>
        </w:tc>
        <w:tc>
          <w:tcPr>
            <w:tcW w:w="3791" w:type="dxa"/>
          </w:tcPr>
          <w:p w14:paraId="3DF2F175" w14:textId="77777777" w:rsidR="007F29C9" w:rsidRPr="008A71F0" w:rsidRDefault="007F29C9">
            <w:pPr>
              <w:numPr>
                <w:ilvl w:val="0"/>
                <w:numId w:val="78"/>
              </w:numPr>
              <w:spacing w:after="0" w:line="240" w:lineRule="auto"/>
              <w:rPr>
                <w:szCs w:val="20"/>
              </w:rPr>
            </w:pPr>
            <w:r w:rsidRPr="008A71F0">
              <w:rPr>
                <w:szCs w:val="20"/>
              </w:rPr>
              <w:t>Orientuje se v pojmech – čtenář, básník, spisovatel, verš, bajka, přirovnání, pověst, povídka</w:t>
            </w:r>
          </w:p>
          <w:p w14:paraId="2C25E2D5" w14:textId="77777777" w:rsidR="007F29C9" w:rsidRPr="008A71F0" w:rsidRDefault="007F29C9">
            <w:pPr>
              <w:numPr>
                <w:ilvl w:val="0"/>
                <w:numId w:val="78"/>
              </w:numPr>
              <w:spacing w:after="0" w:line="240" w:lineRule="auto"/>
              <w:rPr>
                <w:szCs w:val="20"/>
              </w:rPr>
            </w:pPr>
            <w:r w:rsidRPr="008A71F0">
              <w:rPr>
                <w:szCs w:val="20"/>
              </w:rPr>
              <w:t xml:space="preserve">Rozlišuje pojmy </w:t>
            </w:r>
            <w:r>
              <w:rPr>
                <w:szCs w:val="20"/>
              </w:rPr>
              <w:t>–</w:t>
            </w:r>
            <w:r w:rsidRPr="008A71F0">
              <w:rPr>
                <w:szCs w:val="20"/>
              </w:rPr>
              <w:t xml:space="preserve"> pohádka, hádanka, říkanka, báseň, divadlo, herec, divák, maňásek, loutka, jeviště</w:t>
            </w:r>
          </w:p>
          <w:p w14:paraId="447BCA3D" w14:textId="77777777" w:rsidR="007F29C9" w:rsidRPr="008A71F0" w:rsidRDefault="007F29C9">
            <w:pPr>
              <w:numPr>
                <w:ilvl w:val="0"/>
                <w:numId w:val="78"/>
              </w:numPr>
              <w:spacing w:after="0" w:line="240" w:lineRule="auto"/>
              <w:rPr>
                <w:szCs w:val="20"/>
              </w:rPr>
            </w:pPr>
            <w:r w:rsidRPr="008A71F0">
              <w:rPr>
                <w:szCs w:val="20"/>
              </w:rPr>
              <w:t>Rozlišuje pojmy – próza (vyprávění, vypravěč, příběh, děj), poezie (báseň, přednes, rým)</w:t>
            </w:r>
          </w:p>
        </w:tc>
        <w:tc>
          <w:tcPr>
            <w:tcW w:w="3556" w:type="dxa"/>
          </w:tcPr>
          <w:p w14:paraId="5C0A5D3A" w14:textId="77777777" w:rsidR="007F29C9" w:rsidRPr="008A71F0" w:rsidRDefault="007F29C9">
            <w:pPr>
              <w:numPr>
                <w:ilvl w:val="0"/>
                <w:numId w:val="76"/>
              </w:numPr>
              <w:spacing w:after="0" w:line="240" w:lineRule="auto"/>
              <w:rPr>
                <w:szCs w:val="20"/>
              </w:rPr>
            </w:pPr>
            <w:r w:rsidRPr="008A71F0">
              <w:rPr>
                <w:szCs w:val="20"/>
              </w:rPr>
              <w:t>Pojmy – čtenář, básník, spisovatel, kniha, časopis, vypravěč, příběh, děj, divadlo, herec, jeviště, divák, maňásek, loutka, pohádka, hádanka, říkanka, báseň, přednes, rým, bajka, přirovnání, pověst, povídka</w:t>
            </w:r>
          </w:p>
          <w:p w14:paraId="72AC9EEB" w14:textId="670309D7" w:rsidR="007F29C9" w:rsidRPr="008A71F0" w:rsidRDefault="007F29C9">
            <w:pPr>
              <w:numPr>
                <w:ilvl w:val="0"/>
                <w:numId w:val="76"/>
              </w:numPr>
              <w:spacing w:after="0" w:line="240" w:lineRule="auto"/>
              <w:rPr>
                <w:szCs w:val="20"/>
              </w:rPr>
            </w:pPr>
            <w:r w:rsidRPr="008A71F0">
              <w:rPr>
                <w:szCs w:val="20"/>
              </w:rPr>
              <w:t>Rozdíl mezi poezií a prózou dramatizace</w:t>
            </w:r>
          </w:p>
        </w:tc>
        <w:tc>
          <w:tcPr>
            <w:tcW w:w="3555" w:type="dxa"/>
            <w:gridSpan w:val="2"/>
          </w:tcPr>
          <w:p w14:paraId="63598419" w14:textId="77777777" w:rsidR="007F29C9" w:rsidRPr="008A71F0" w:rsidRDefault="007F29C9" w:rsidP="00F22DE4">
            <w:pPr>
              <w:rPr>
                <w:szCs w:val="20"/>
              </w:rPr>
            </w:pPr>
          </w:p>
        </w:tc>
      </w:tr>
      <w:tr w:rsidR="007F29C9" w:rsidRPr="008A71F0" w14:paraId="761D2584" w14:textId="77777777" w:rsidTr="008526DA">
        <w:trPr>
          <w:gridAfter w:val="1"/>
          <w:wAfter w:w="11" w:type="dxa"/>
        </w:trPr>
        <w:tc>
          <w:tcPr>
            <w:tcW w:w="3553" w:type="dxa"/>
          </w:tcPr>
          <w:p w14:paraId="7AB20955" w14:textId="77777777" w:rsidR="007F29C9" w:rsidRPr="008A71F0" w:rsidRDefault="007F29C9" w:rsidP="00F22DE4">
            <w:pPr>
              <w:rPr>
                <w:szCs w:val="20"/>
              </w:rPr>
            </w:pPr>
            <w:r>
              <w:rPr>
                <w:szCs w:val="20"/>
              </w:rPr>
              <w:t>P</w:t>
            </w:r>
            <w:r w:rsidRPr="008A71F0">
              <w:rPr>
                <w:szCs w:val="20"/>
              </w:rPr>
              <w:t>racuje tvořivě s literárním textem podle pokynů učitele a</w:t>
            </w:r>
            <w:r>
              <w:rPr>
                <w:szCs w:val="20"/>
              </w:rPr>
              <w:t> </w:t>
            </w:r>
            <w:r w:rsidRPr="008A71F0">
              <w:rPr>
                <w:szCs w:val="20"/>
              </w:rPr>
              <w:t>dle svých schopností</w:t>
            </w:r>
          </w:p>
        </w:tc>
        <w:tc>
          <w:tcPr>
            <w:tcW w:w="3791" w:type="dxa"/>
          </w:tcPr>
          <w:p w14:paraId="1B1D0C93" w14:textId="03D0AACD" w:rsidR="007F29C9" w:rsidRPr="008A71F0" w:rsidRDefault="007F29C9">
            <w:pPr>
              <w:numPr>
                <w:ilvl w:val="0"/>
                <w:numId w:val="79"/>
              </w:numPr>
              <w:spacing w:after="0" w:line="240" w:lineRule="auto"/>
              <w:rPr>
                <w:szCs w:val="20"/>
              </w:rPr>
            </w:pPr>
            <w:r w:rsidRPr="008A71F0">
              <w:rPr>
                <w:szCs w:val="20"/>
              </w:rPr>
              <w:t>Reprodukuje čtené a slyšené, domýšlí příběh, orientuje se v textu čítanky, časopisu pro děti, v</w:t>
            </w:r>
            <w:r w:rsidR="00057559">
              <w:rPr>
                <w:szCs w:val="20"/>
              </w:rPr>
              <w:t> </w:t>
            </w:r>
            <w:r w:rsidRPr="008A71F0">
              <w:rPr>
                <w:szCs w:val="20"/>
              </w:rPr>
              <w:t>encyklopediích</w:t>
            </w:r>
          </w:p>
          <w:p w14:paraId="44781F45" w14:textId="77777777" w:rsidR="007F29C9" w:rsidRPr="008A71F0" w:rsidRDefault="007F29C9">
            <w:pPr>
              <w:numPr>
                <w:ilvl w:val="0"/>
                <w:numId w:val="79"/>
              </w:numPr>
              <w:spacing w:after="0" w:line="240" w:lineRule="auto"/>
              <w:rPr>
                <w:szCs w:val="20"/>
              </w:rPr>
            </w:pPr>
            <w:r w:rsidRPr="008A71F0">
              <w:rPr>
                <w:szCs w:val="20"/>
              </w:rPr>
              <w:t>Vyhledává informace</w:t>
            </w:r>
          </w:p>
          <w:p w14:paraId="4F5478ED" w14:textId="77777777" w:rsidR="007F29C9" w:rsidRPr="008A71F0" w:rsidRDefault="007F29C9">
            <w:pPr>
              <w:numPr>
                <w:ilvl w:val="0"/>
                <w:numId w:val="79"/>
              </w:numPr>
              <w:spacing w:after="0" w:line="240" w:lineRule="auto"/>
              <w:rPr>
                <w:szCs w:val="20"/>
              </w:rPr>
            </w:pPr>
            <w:r w:rsidRPr="008A71F0">
              <w:rPr>
                <w:szCs w:val="20"/>
              </w:rPr>
              <w:t>Reaguje na jednoduché pokyny učitele</w:t>
            </w:r>
          </w:p>
        </w:tc>
        <w:tc>
          <w:tcPr>
            <w:tcW w:w="3556" w:type="dxa"/>
          </w:tcPr>
          <w:p w14:paraId="76AFF449" w14:textId="77777777" w:rsidR="007F29C9" w:rsidRPr="008A71F0" w:rsidRDefault="007F29C9">
            <w:pPr>
              <w:numPr>
                <w:ilvl w:val="0"/>
                <w:numId w:val="77"/>
              </w:numPr>
              <w:spacing w:after="0" w:line="240" w:lineRule="auto"/>
              <w:rPr>
                <w:szCs w:val="20"/>
              </w:rPr>
            </w:pPr>
            <w:r w:rsidRPr="008A71F0">
              <w:rPr>
                <w:szCs w:val="20"/>
              </w:rPr>
              <w:t>Reprodukce textů</w:t>
            </w:r>
          </w:p>
          <w:p w14:paraId="573B8CB4" w14:textId="77777777" w:rsidR="007F29C9" w:rsidRPr="008A71F0" w:rsidRDefault="007F29C9">
            <w:pPr>
              <w:numPr>
                <w:ilvl w:val="0"/>
                <w:numId w:val="77"/>
              </w:numPr>
              <w:spacing w:after="0" w:line="240" w:lineRule="auto"/>
              <w:rPr>
                <w:szCs w:val="20"/>
              </w:rPr>
            </w:pPr>
            <w:r w:rsidRPr="008A71F0">
              <w:rPr>
                <w:szCs w:val="20"/>
              </w:rPr>
              <w:t>Dokončování příběhů</w:t>
            </w:r>
          </w:p>
          <w:p w14:paraId="2291BCB8" w14:textId="77777777" w:rsidR="007F29C9" w:rsidRPr="008A71F0" w:rsidRDefault="007F29C9">
            <w:pPr>
              <w:numPr>
                <w:ilvl w:val="0"/>
                <w:numId w:val="77"/>
              </w:numPr>
              <w:spacing w:after="0" w:line="240" w:lineRule="auto"/>
              <w:rPr>
                <w:szCs w:val="20"/>
              </w:rPr>
            </w:pPr>
            <w:r w:rsidRPr="008A71F0">
              <w:rPr>
                <w:szCs w:val="20"/>
              </w:rPr>
              <w:t>Orientace v čítance, časopisech, encyklopediích</w:t>
            </w:r>
          </w:p>
        </w:tc>
        <w:tc>
          <w:tcPr>
            <w:tcW w:w="3555" w:type="dxa"/>
            <w:gridSpan w:val="2"/>
          </w:tcPr>
          <w:p w14:paraId="4C01A4D4" w14:textId="77777777" w:rsidR="007F29C9" w:rsidRPr="008A71F0" w:rsidRDefault="007F29C9" w:rsidP="00F22DE4">
            <w:pPr>
              <w:rPr>
                <w:szCs w:val="20"/>
              </w:rPr>
            </w:pPr>
          </w:p>
        </w:tc>
      </w:tr>
    </w:tbl>
    <w:p w14:paraId="76A06EAD" w14:textId="49CB50BE" w:rsidR="00830B7B" w:rsidRDefault="00830B7B" w:rsidP="000E71A3"/>
    <w:p w14:paraId="7FC90036" w14:textId="77777777" w:rsidR="001F36C2" w:rsidRDefault="001F36C2"/>
    <w:p w14:paraId="4D5B61AC" w14:textId="77777777" w:rsidR="001F36C2" w:rsidRDefault="001F36C2">
      <w: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5"/>
        <w:gridCol w:w="3556"/>
        <w:gridCol w:w="3555"/>
      </w:tblGrid>
      <w:tr w:rsidR="002F46D9" w:rsidRPr="008A71F0" w14:paraId="233016DB" w14:textId="77777777" w:rsidTr="00F22DE4">
        <w:trPr>
          <w:trHeight w:val="360"/>
        </w:trPr>
        <w:tc>
          <w:tcPr>
            <w:tcW w:w="10664" w:type="dxa"/>
            <w:gridSpan w:val="3"/>
          </w:tcPr>
          <w:p w14:paraId="512E6557" w14:textId="77777777" w:rsidR="002F46D9" w:rsidRPr="008A71F0" w:rsidRDefault="002F46D9" w:rsidP="00F22DE4">
            <w:pPr>
              <w:rPr>
                <w:b/>
                <w:szCs w:val="20"/>
              </w:rPr>
            </w:pPr>
            <w:r w:rsidRPr="008A71F0">
              <w:rPr>
                <w:b/>
                <w:szCs w:val="20"/>
              </w:rPr>
              <w:lastRenderedPageBreak/>
              <w:t>Jazyk a jazyková komunikace</w:t>
            </w:r>
          </w:p>
        </w:tc>
        <w:tc>
          <w:tcPr>
            <w:tcW w:w="3555" w:type="dxa"/>
            <w:tcBorders>
              <w:bottom w:val="single" w:sz="4" w:space="0" w:color="auto"/>
            </w:tcBorders>
          </w:tcPr>
          <w:p w14:paraId="7BF28D9F" w14:textId="77777777" w:rsidR="002F46D9" w:rsidRPr="008A71F0" w:rsidRDefault="002F46D9" w:rsidP="00F22DE4">
            <w:pPr>
              <w:rPr>
                <w:b/>
                <w:szCs w:val="20"/>
              </w:rPr>
            </w:pPr>
            <w:r w:rsidRPr="008A71F0">
              <w:rPr>
                <w:b/>
                <w:szCs w:val="20"/>
              </w:rPr>
              <w:t>Ročník: 4.</w:t>
            </w:r>
          </w:p>
        </w:tc>
      </w:tr>
      <w:tr w:rsidR="002F46D9" w:rsidRPr="008A71F0" w14:paraId="4BBB8F3F" w14:textId="77777777" w:rsidTr="00F22DE4">
        <w:trPr>
          <w:trHeight w:val="270"/>
        </w:trPr>
        <w:tc>
          <w:tcPr>
            <w:tcW w:w="14219" w:type="dxa"/>
            <w:gridSpan w:val="4"/>
            <w:tcBorders>
              <w:bottom w:val="nil"/>
            </w:tcBorders>
          </w:tcPr>
          <w:p w14:paraId="06E9A069" w14:textId="77777777" w:rsidR="002F46D9" w:rsidRPr="008A71F0" w:rsidRDefault="002F46D9" w:rsidP="00F22DE4">
            <w:pPr>
              <w:rPr>
                <w:b/>
                <w:szCs w:val="20"/>
              </w:rPr>
            </w:pPr>
            <w:r w:rsidRPr="008A71F0">
              <w:rPr>
                <w:b/>
                <w:szCs w:val="20"/>
              </w:rPr>
              <w:t>Předmět: Český jazyk</w:t>
            </w:r>
          </w:p>
        </w:tc>
      </w:tr>
      <w:tr w:rsidR="002F46D9" w:rsidRPr="008A71F0" w14:paraId="60087E13" w14:textId="77777777" w:rsidTr="00F22DE4">
        <w:tc>
          <w:tcPr>
            <w:tcW w:w="3553" w:type="dxa"/>
            <w:tcBorders>
              <w:top w:val="single" w:sz="4" w:space="0" w:color="auto"/>
            </w:tcBorders>
            <w:vAlign w:val="center"/>
          </w:tcPr>
          <w:p w14:paraId="75733914" w14:textId="77777777" w:rsidR="002F46D9" w:rsidRPr="008A71F0" w:rsidRDefault="002F46D9" w:rsidP="00F22DE4">
            <w:pPr>
              <w:jc w:val="center"/>
              <w:rPr>
                <w:b/>
                <w:szCs w:val="20"/>
              </w:rPr>
            </w:pPr>
            <w:r w:rsidRPr="008A71F0">
              <w:rPr>
                <w:b/>
                <w:szCs w:val="20"/>
              </w:rPr>
              <w:t>Očekávané výstupy z RVP ZV</w:t>
            </w:r>
          </w:p>
        </w:tc>
        <w:tc>
          <w:tcPr>
            <w:tcW w:w="3555" w:type="dxa"/>
            <w:tcBorders>
              <w:top w:val="single" w:sz="4" w:space="0" w:color="auto"/>
            </w:tcBorders>
            <w:vAlign w:val="center"/>
          </w:tcPr>
          <w:p w14:paraId="6061A242" w14:textId="77777777" w:rsidR="002F46D9" w:rsidRPr="008A71F0" w:rsidRDefault="002F46D9" w:rsidP="00F22DE4">
            <w:pPr>
              <w:jc w:val="center"/>
              <w:rPr>
                <w:b/>
                <w:szCs w:val="20"/>
              </w:rPr>
            </w:pPr>
            <w:r w:rsidRPr="008A71F0">
              <w:rPr>
                <w:b/>
                <w:szCs w:val="20"/>
              </w:rPr>
              <w:t>Školní výstupy</w:t>
            </w:r>
          </w:p>
        </w:tc>
        <w:tc>
          <w:tcPr>
            <w:tcW w:w="3556" w:type="dxa"/>
            <w:tcBorders>
              <w:top w:val="single" w:sz="4" w:space="0" w:color="auto"/>
            </w:tcBorders>
            <w:vAlign w:val="center"/>
          </w:tcPr>
          <w:p w14:paraId="1C9AB0B2" w14:textId="77777777" w:rsidR="002F46D9" w:rsidRPr="008A71F0" w:rsidRDefault="002F46D9" w:rsidP="00F22DE4">
            <w:pPr>
              <w:jc w:val="center"/>
              <w:rPr>
                <w:b/>
                <w:szCs w:val="20"/>
              </w:rPr>
            </w:pPr>
            <w:r w:rsidRPr="008A71F0">
              <w:rPr>
                <w:b/>
                <w:szCs w:val="20"/>
              </w:rPr>
              <w:t>Učivo</w:t>
            </w:r>
          </w:p>
        </w:tc>
        <w:tc>
          <w:tcPr>
            <w:tcW w:w="3555" w:type="dxa"/>
            <w:tcBorders>
              <w:top w:val="single" w:sz="4" w:space="0" w:color="auto"/>
            </w:tcBorders>
            <w:vAlign w:val="center"/>
          </w:tcPr>
          <w:p w14:paraId="757953A9" w14:textId="77777777" w:rsidR="002F46D9" w:rsidRPr="008A71F0" w:rsidRDefault="002F46D9" w:rsidP="00DB41E0">
            <w:pPr>
              <w:spacing w:before="120" w:after="0"/>
              <w:jc w:val="center"/>
              <w:rPr>
                <w:b/>
                <w:szCs w:val="20"/>
              </w:rPr>
            </w:pPr>
            <w:r w:rsidRPr="008A71F0">
              <w:rPr>
                <w:b/>
                <w:szCs w:val="20"/>
              </w:rPr>
              <w:t>Přesahy a vazby</w:t>
            </w:r>
          </w:p>
          <w:p w14:paraId="4A8B60AC" w14:textId="77777777" w:rsidR="002F46D9" w:rsidRPr="008A71F0" w:rsidRDefault="002F46D9" w:rsidP="00F22DE4">
            <w:pPr>
              <w:jc w:val="center"/>
              <w:rPr>
                <w:b/>
                <w:szCs w:val="20"/>
              </w:rPr>
            </w:pPr>
            <w:r w:rsidRPr="008A71F0">
              <w:rPr>
                <w:b/>
                <w:szCs w:val="20"/>
              </w:rPr>
              <w:t>(mezipředmětové vztahy, průřezová témata)</w:t>
            </w:r>
          </w:p>
        </w:tc>
      </w:tr>
      <w:tr w:rsidR="002F46D9" w:rsidRPr="008A71F0" w14:paraId="27ED3A8B" w14:textId="77777777" w:rsidTr="00F22DE4">
        <w:tc>
          <w:tcPr>
            <w:tcW w:w="10664" w:type="dxa"/>
            <w:gridSpan w:val="3"/>
            <w:vAlign w:val="center"/>
          </w:tcPr>
          <w:p w14:paraId="40D985B4" w14:textId="77777777" w:rsidR="002F46D9" w:rsidRPr="008A71F0" w:rsidRDefault="002F46D9" w:rsidP="00F22DE4">
            <w:pPr>
              <w:jc w:val="center"/>
              <w:rPr>
                <w:b/>
                <w:i/>
                <w:szCs w:val="20"/>
              </w:rPr>
            </w:pPr>
          </w:p>
        </w:tc>
        <w:tc>
          <w:tcPr>
            <w:tcW w:w="3555" w:type="dxa"/>
            <w:vAlign w:val="center"/>
          </w:tcPr>
          <w:p w14:paraId="73EB2C52" w14:textId="77777777" w:rsidR="002F46D9" w:rsidRDefault="002F46D9" w:rsidP="00F22DE4">
            <w:pPr>
              <w:rPr>
                <w:szCs w:val="20"/>
              </w:rPr>
            </w:pPr>
            <w:r w:rsidRPr="008A71F0">
              <w:rPr>
                <w:szCs w:val="20"/>
              </w:rPr>
              <w:t>OSV/1,2,3</w:t>
            </w:r>
            <w:r>
              <w:rPr>
                <w:szCs w:val="20"/>
              </w:rPr>
              <w:t xml:space="preserve">,6,8 </w:t>
            </w:r>
          </w:p>
          <w:p w14:paraId="20102F24" w14:textId="77777777" w:rsidR="002F46D9" w:rsidRPr="008A71F0" w:rsidRDefault="002F46D9" w:rsidP="00F22DE4">
            <w:pPr>
              <w:rPr>
                <w:szCs w:val="20"/>
              </w:rPr>
            </w:pPr>
            <w:r>
              <w:rPr>
                <w:szCs w:val="20"/>
              </w:rPr>
              <w:t>ETV</w:t>
            </w:r>
          </w:p>
        </w:tc>
      </w:tr>
      <w:tr w:rsidR="002F46D9" w:rsidRPr="008A71F0" w14:paraId="34284F80" w14:textId="77777777" w:rsidTr="00F22DE4">
        <w:tc>
          <w:tcPr>
            <w:tcW w:w="14219" w:type="dxa"/>
            <w:gridSpan w:val="4"/>
            <w:vAlign w:val="center"/>
          </w:tcPr>
          <w:p w14:paraId="52EB9E64" w14:textId="77777777" w:rsidR="002F46D9" w:rsidRPr="008A71F0" w:rsidRDefault="002F46D9" w:rsidP="00F22DE4">
            <w:pPr>
              <w:jc w:val="center"/>
              <w:rPr>
                <w:b/>
                <w:i/>
                <w:szCs w:val="20"/>
              </w:rPr>
            </w:pPr>
            <w:r w:rsidRPr="008A71F0">
              <w:rPr>
                <w:b/>
                <w:i/>
                <w:szCs w:val="20"/>
              </w:rPr>
              <w:t>Komunikační a slohová výchova</w:t>
            </w:r>
          </w:p>
        </w:tc>
      </w:tr>
      <w:tr w:rsidR="002F46D9" w:rsidRPr="008A71F0" w14:paraId="6DD4CD42" w14:textId="77777777" w:rsidTr="00F22DE4">
        <w:tc>
          <w:tcPr>
            <w:tcW w:w="3553" w:type="dxa"/>
          </w:tcPr>
          <w:p w14:paraId="097EADEE" w14:textId="77777777" w:rsidR="002F46D9" w:rsidRPr="008A71F0" w:rsidRDefault="002F46D9" w:rsidP="00F22DE4">
            <w:pPr>
              <w:rPr>
                <w:szCs w:val="20"/>
              </w:rPr>
            </w:pPr>
            <w:r w:rsidRPr="008A71F0">
              <w:rPr>
                <w:szCs w:val="20"/>
              </w:rPr>
              <w:t>Čte s porozuměním přiměřeně náročné texty potichu i nahlas</w:t>
            </w:r>
          </w:p>
        </w:tc>
        <w:tc>
          <w:tcPr>
            <w:tcW w:w="3555" w:type="dxa"/>
          </w:tcPr>
          <w:p w14:paraId="5BE3416D" w14:textId="77777777" w:rsidR="002F46D9" w:rsidRPr="008A71F0" w:rsidRDefault="002F46D9">
            <w:pPr>
              <w:numPr>
                <w:ilvl w:val="0"/>
                <w:numId w:val="16"/>
              </w:numPr>
              <w:spacing w:after="0" w:line="240" w:lineRule="auto"/>
              <w:rPr>
                <w:szCs w:val="20"/>
              </w:rPr>
            </w:pPr>
            <w:r w:rsidRPr="008A71F0">
              <w:rPr>
                <w:szCs w:val="20"/>
              </w:rPr>
              <w:t>Čte s porozuměním náročné texty</w:t>
            </w:r>
          </w:p>
          <w:p w14:paraId="3851D4C1" w14:textId="77777777" w:rsidR="002F46D9" w:rsidRPr="008A71F0" w:rsidRDefault="002F46D9">
            <w:pPr>
              <w:numPr>
                <w:ilvl w:val="0"/>
                <w:numId w:val="16"/>
              </w:numPr>
              <w:spacing w:after="0" w:line="240" w:lineRule="auto"/>
              <w:rPr>
                <w:szCs w:val="20"/>
              </w:rPr>
            </w:pPr>
            <w:r w:rsidRPr="008A71F0">
              <w:rPr>
                <w:szCs w:val="20"/>
              </w:rPr>
              <w:t>Orientuje se v encyklopediích určených dětem a mládeži</w:t>
            </w:r>
          </w:p>
          <w:p w14:paraId="365BC801" w14:textId="77777777" w:rsidR="002F46D9" w:rsidRPr="008A71F0" w:rsidRDefault="002F46D9">
            <w:pPr>
              <w:numPr>
                <w:ilvl w:val="0"/>
                <w:numId w:val="16"/>
              </w:numPr>
              <w:spacing w:after="0" w:line="240" w:lineRule="auto"/>
              <w:rPr>
                <w:szCs w:val="20"/>
              </w:rPr>
            </w:pPr>
            <w:r w:rsidRPr="008A71F0">
              <w:rPr>
                <w:szCs w:val="20"/>
              </w:rPr>
              <w:t>Orientuje se v pravidlech českého pravopisu</w:t>
            </w:r>
          </w:p>
          <w:p w14:paraId="7A14AAAC" w14:textId="77777777" w:rsidR="002F46D9" w:rsidRPr="008A71F0" w:rsidRDefault="002F46D9">
            <w:pPr>
              <w:numPr>
                <w:ilvl w:val="0"/>
                <w:numId w:val="16"/>
              </w:numPr>
              <w:spacing w:after="0" w:line="240" w:lineRule="auto"/>
              <w:rPr>
                <w:szCs w:val="20"/>
              </w:rPr>
            </w:pPr>
            <w:r w:rsidRPr="008A71F0">
              <w:rPr>
                <w:szCs w:val="20"/>
              </w:rPr>
              <w:t>Vyvozuje závěry z četby</w:t>
            </w:r>
          </w:p>
        </w:tc>
        <w:tc>
          <w:tcPr>
            <w:tcW w:w="3556" w:type="dxa"/>
          </w:tcPr>
          <w:p w14:paraId="05E4804C" w14:textId="77777777" w:rsidR="002F46D9" w:rsidRPr="008A71F0" w:rsidRDefault="002F46D9">
            <w:pPr>
              <w:numPr>
                <w:ilvl w:val="0"/>
                <w:numId w:val="16"/>
              </w:numPr>
              <w:spacing w:after="0" w:line="240" w:lineRule="auto"/>
              <w:rPr>
                <w:szCs w:val="20"/>
              </w:rPr>
            </w:pPr>
            <w:r w:rsidRPr="008A71F0">
              <w:rPr>
                <w:szCs w:val="20"/>
              </w:rPr>
              <w:t>Praktické a věcné čtení</w:t>
            </w:r>
          </w:p>
          <w:p w14:paraId="2A1AA82C" w14:textId="77777777" w:rsidR="002F46D9" w:rsidRPr="008A71F0" w:rsidRDefault="002F46D9">
            <w:pPr>
              <w:numPr>
                <w:ilvl w:val="0"/>
                <w:numId w:val="16"/>
              </w:numPr>
              <w:spacing w:after="0" w:line="240" w:lineRule="auto"/>
              <w:rPr>
                <w:szCs w:val="20"/>
              </w:rPr>
            </w:pPr>
            <w:r w:rsidRPr="008A71F0">
              <w:rPr>
                <w:szCs w:val="20"/>
              </w:rPr>
              <w:t>Technika čtení, čtení pozorné plynulé</w:t>
            </w:r>
          </w:p>
          <w:p w14:paraId="5BB25B2D" w14:textId="77777777" w:rsidR="002F46D9" w:rsidRPr="008A71F0" w:rsidRDefault="002F46D9">
            <w:pPr>
              <w:numPr>
                <w:ilvl w:val="0"/>
                <w:numId w:val="16"/>
              </w:numPr>
              <w:spacing w:after="0" w:line="240" w:lineRule="auto"/>
              <w:rPr>
                <w:szCs w:val="20"/>
              </w:rPr>
            </w:pPr>
            <w:r w:rsidRPr="008A71F0">
              <w:rPr>
                <w:szCs w:val="20"/>
              </w:rPr>
              <w:t>Čtení jako zdroj informací, čtení vyhledávací</w:t>
            </w:r>
          </w:p>
        </w:tc>
        <w:tc>
          <w:tcPr>
            <w:tcW w:w="3555" w:type="dxa"/>
          </w:tcPr>
          <w:p w14:paraId="6460BA37" w14:textId="77777777" w:rsidR="002F46D9" w:rsidRPr="008A71F0" w:rsidRDefault="002F46D9" w:rsidP="00F22DE4">
            <w:pPr>
              <w:rPr>
                <w:szCs w:val="20"/>
              </w:rPr>
            </w:pPr>
          </w:p>
        </w:tc>
      </w:tr>
      <w:tr w:rsidR="002F46D9" w:rsidRPr="008A71F0" w14:paraId="31A41E2F" w14:textId="77777777" w:rsidTr="00F22DE4">
        <w:tc>
          <w:tcPr>
            <w:tcW w:w="3553" w:type="dxa"/>
          </w:tcPr>
          <w:p w14:paraId="17D351CB" w14:textId="77777777" w:rsidR="002F46D9" w:rsidRPr="008A71F0" w:rsidRDefault="002F46D9" w:rsidP="00F22DE4">
            <w:pPr>
              <w:rPr>
                <w:szCs w:val="20"/>
              </w:rPr>
            </w:pPr>
            <w:r w:rsidRPr="008A71F0">
              <w:rPr>
                <w:szCs w:val="20"/>
              </w:rPr>
              <w:t>Rozlišuje podstatné a okrajové informace v textu vhodném pro daný věk, podstatné informace zaznamenává</w:t>
            </w:r>
          </w:p>
        </w:tc>
        <w:tc>
          <w:tcPr>
            <w:tcW w:w="3555" w:type="dxa"/>
          </w:tcPr>
          <w:p w14:paraId="20F5931E" w14:textId="77777777" w:rsidR="002F46D9" w:rsidRPr="008A71F0" w:rsidRDefault="002F46D9">
            <w:pPr>
              <w:numPr>
                <w:ilvl w:val="0"/>
                <w:numId w:val="16"/>
              </w:numPr>
              <w:spacing w:after="0" w:line="240" w:lineRule="auto"/>
              <w:rPr>
                <w:szCs w:val="20"/>
              </w:rPr>
            </w:pPr>
            <w:r w:rsidRPr="008A71F0">
              <w:rPr>
                <w:szCs w:val="20"/>
              </w:rPr>
              <w:t>Vybírá z úseku textu podstatné informace</w:t>
            </w:r>
          </w:p>
        </w:tc>
        <w:tc>
          <w:tcPr>
            <w:tcW w:w="3556" w:type="dxa"/>
          </w:tcPr>
          <w:p w14:paraId="0819AC7C" w14:textId="77777777" w:rsidR="002F46D9" w:rsidRPr="008A71F0" w:rsidRDefault="002F46D9">
            <w:pPr>
              <w:numPr>
                <w:ilvl w:val="0"/>
                <w:numId w:val="16"/>
              </w:numPr>
              <w:spacing w:after="0" w:line="240" w:lineRule="auto"/>
              <w:rPr>
                <w:szCs w:val="20"/>
              </w:rPr>
            </w:pPr>
            <w:r w:rsidRPr="008A71F0">
              <w:rPr>
                <w:szCs w:val="20"/>
              </w:rPr>
              <w:t>Členění textu, práce s různými druhy textu</w:t>
            </w:r>
          </w:p>
          <w:p w14:paraId="5BFAC891" w14:textId="77777777" w:rsidR="002F46D9" w:rsidRPr="008A71F0" w:rsidRDefault="002F46D9" w:rsidP="00F22DE4">
            <w:pPr>
              <w:rPr>
                <w:szCs w:val="20"/>
              </w:rPr>
            </w:pPr>
          </w:p>
        </w:tc>
        <w:tc>
          <w:tcPr>
            <w:tcW w:w="3555" w:type="dxa"/>
          </w:tcPr>
          <w:p w14:paraId="3EED535E" w14:textId="77777777" w:rsidR="002F46D9" w:rsidRPr="008A71F0" w:rsidRDefault="002F46D9" w:rsidP="00F22DE4">
            <w:pPr>
              <w:rPr>
                <w:szCs w:val="20"/>
              </w:rPr>
            </w:pPr>
            <w:r w:rsidRPr="008A71F0">
              <w:rPr>
                <w:szCs w:val="20"/>
              </w:rPr>
              <w:t>M – slovní úlohy</w:t>
            </w:r>
          </w:p>
        </w:tc>
      </w:tr>
      <w:tr w:rsidR="002F46D9" w:rsidRPr="008A71F0" w14:paraId="418F50CA" w14:textId="77777777" w:rsidTr="00F22DE4">
        <w:tc>
          <w:tcPr>
            <w:tcW w:w="3553" w:type="dxa"/>
          </w:tcPr>
          <w:p w14:paraId="0026AD2C" w14:textId="77777777" w:rsidR="002F46D9" w:rsidRPr="008A71F0" w:rsidRDefault="002F46D9" w:rsidP="00F22DE4">
            <w:pPr>
              <w:rPr>
                <w:szCs w:val="20"/>
              </w:rPr>
            </w:pPr>
            <w:r w:rsidRPr="008A71F0">
              <w:rPr>
                <w:szCs w:val="20"/>
              </w:rPr>
              <w:t>Posuzuje úplnost či neúplnost jednoduchého sdělení</w:t>
            </w:r>
          </w:p>
        </w:tc>
        <w:tc>
          <w:tcPr>
            <w:tcW w:w="3555" w:type="dxa"/>
          </w:tcPr>
          <w:p w14:paraId="66CE1805" w14:textId="77777777" w:rsidR="002F46D9" w:rsidRPr="008A71F0" w:rsidRDefault="002F46D9">
            <w:pPr>
              <w:numPr>
                <w:ilvl w:val="0"/>
                <w:numId w:val="16"/>
              </w:numPr>
              <w:spacing w:after="0" w:line="240" w:lineRule="auto"/>
              <w:rPr>
                <w:szCs w:val="20"/>
              </w:rPr>
            </w:pPr>
            <w:r w:rsidRPr="008A71F0">
              <w:rPr>
                <w:szCs w:val="20"/>
              </w:rPr>
              <w:t>Naslouchá ostatním pozorně, soustředěně, nevstupuje druhému do řeči</w:t>
            </w:r>
          </w:p>
          <w:p w14:paraId="0B7C6A03" w14:textId="77777777" w:rsidR="002F46D9" w:rsidRPr="008A71F0" w:rsidRDefault="002F46D9">
            <w:pPr>
              <w:numPr>
                <w:ilvl w:val="0"/>
                <w:numId w:val="16"/>
              </w:numPr>
              <w:spacing w:after="0" w:line="240" w:lineRule="auto"/>
              <w:rPr>
                <w:szCs w:val="20"/>
              </w:rPr>
            </w:pPr>
            <w:r w:rsidRPr="008A71F0">
              <w:rPr>
                <w:szCs w:val="20"/>
              </w:rPr>
              <w:t>Navrhuje vhodné otázky</w:t>
            </w:r>
          </w:p>
        </w:tc>
        <w:tc>
          <w:tcPr>
            <w:tcW w:w="3556" w:type="dxa"/>
          </w:tcPr>
          <w:p w14:paraId="3EFBB00F" w14:textId="77777777" w:rsidR="002F46D9" w:rsidRPr="008A71F0" w:rsidRDefault="002F46D9">
            <w:pPr>
              <w:numPr>
                <w:ilvl w:val="0"/>
                <w:numId w:val="16"/>
              </w:numPr>
              <w:spacing w:after="0" w:line="240" w:lineRule="auto"/>
              <w:rPr>
                <w:szCs w:val="20"/>
              </w:rPr>
            </w:pPr>
            <w:r w:rsidRPr="008A71F0">
              <w:rPr>
                <w:szCs w:val="20"/>
              </w:rPr>
              <w:t>Naslouchání praktické a</w:t>
            </w:r>
            <w:r>
              <w:rPr>
                <w:szCs w:val="20"/>
              </w:rPr>
              <w:t> </w:t>
            </w:r>
            <w:r w:rsidRPr="008A71F0">
              <w:rPr>
                <w:szCs w:val="20"/>
              </w:rPr>
              <w:t>věcné</w:t>
            </w:r>
          </w:p>
        </w:tc>
        <w:tc>
          <w:tcPr>
            <w:tcW w:w="3555" w:type="dxa"/>
          </w:tcPr>
          <w:p w14:paraId="589E076A" w14:textId="77777777" w:rsidR="002F46D9" w:rsidRPr="008A71F0" w:rsidRDefault="002F46D9" w:rsidP="00F22DE4">
            <w:pPr>
              <w:rPr>
                <w:szCs w:val="20"/>
              </w:rPr>
            </w:pPr>
          </w:p>
        </w:tc>
      </w:tr>
      <w:tr w:rsidR="002F46D9" w:rsidRPr="008A71F0" w14:paraId="50EC9B05" w14:textId="77777777" w:rsidTr="00F22DE4">
        <w:tc>
          <w:tcPr>
            <w:tcW w:w="3553" w:type="dxa"/>
          </w:tcPr>
          <w:p w14:paraId="321B22B6" w14:textId="77777777" w:rsidR="002F46D9" w:rsidRPr="008A71F0" w:rsidRDefault="002F46D9" w:rsidP="00F22DE4">
            <w:pPr>
              <w:rPr>
                <w:szCs w:val="20"/>
              </w:rPr>
            </w:pPr>
            <w:r w:rsidRPr="008A71F0">
              <w:rPr>
                <w:szCs w:val="20"/>
              </w:rPr>
              <w:t xml:space="preserve">Sestaví osnovu vyprávění a na jejím základě vytváří krátký mluvený nebo </w:t>
            </w:r>
            <w:r w:rsidRPr="008A71F0">
              <w:rPr>
                <w:szCs w:val="20"/>
              </w:rPr>
              <w:lastRenderedPageBreak/>
              <w:t>písemný projev s dodržením časové posloupnosti</w:t>
            </w:r>
          </w:p>
        </w:tc>
        <w:tc>
          <w:tcPr>
            <w:tcW w:w="3555" w:type="dxa"/>
          </w:tcPr>
          <w:p w14:paraId="560F64FA" w14:textId="77777777" w:rsidR="002F46D9" w:rsidRPr="008A71F0" w:rsidRDefault="002F46D9">
            <w:pPr>
              <w:numPr>
                <w:ilvl w:val="0"/>
                <w:numId w:val="16"/>
              </w:numPr>
              <w:spacing w:after="0" w:line="240" w:lineRule="auto"/>
              <w:rPr>
                <w:szCs w:val="20"/>
              </w:rPr>
            </w:pPr>
            <w:r w:rsidRPr="008A71F0">
              <w:rPr>
                <w:szCs w:val="20"/>
              </w:rPr>
              <w:lastRenderedPageBreak/>
              <w:t>Vytváří osnovu vyprávění</w:t>
            </w:r>
          </w:p>
          <w:p w14:paraId="27A1A1E4" w14:textId="77777777" w:rsidR="002F46D9" w:rsidRPr="008A71F0" w:rsidRDefault="002F46D9">
            <w:pPr>
              <w:numPr>
                <w:ilvl w:val="0"/>
                <w:numId w:val="16"/>
              </w:numPr>
              <w:spacing w:after="0" w:line="240" w:lineRule="auto"/>
              <w:rPr>
                <w:szCs w:val="20"/>
              </w:rPr>
            </w:pPr>
            <w:r w:rsidRPr="008A71F0">
              <w:rPr>
                <w:szCs w:val="20"/>
              </w:rPr>
              <w:lastRenderedPageBreak/>
              <w:t>Vytvoří krátký projev s dodržováním časové posloupnosti</w:t>
            </w:r>
          </w:p>
          <w:p w14:paraId="7ECC5DD9" w14:textId="085A635D" w:rsidR="002F46D9" w:rsidRPr="008A71F0" w:rsidRDefault="00DC2A4A">
            <w:pPr>
              <w:numPr>
                <w:ilvl w:val="0"/>
                <w:numId w:val="16"/>
              </w:numPr>
              <w:spacing w:after="0" w:line="240" w:lineRule="auto"/>
              <w:rPr>
                <w:szCs w:val="20"/>
              </w:rPr>
            </w:pPr>
            <w:r>
              <w:rPr>
                <w:szCs w:val="20"/>
              </w:rPr>
              <w:t>Zná</w:t>
            </w:r>
            <w:r w:rsidR="00AA73C5">
              <w:rPr>
                <w:szCs w:val="20"/>
              </w:rPr>
              <w:t xml:space="preserve"> a využívá různé</w:t>
            </w:r>
            <w:r w:rsidR="002F46D9" w:rsidRPr="008A71F0">
              <w:rPr>
                <w:szCs w:val="20"/>
              </w:rPr>
              <w:t> druhy popisů</w:t>
            </w:r>
          </w:p>
        </w:tc>
        <w:tc>
          <w:tcPr>
            <w:tcW w:w="3556" w:type="dxa"/>
          </w:tcPr>
          <w:p w14:paraId="01394C9D" w14:textId="77777777" w:rsidR="002F46D9" w:rsidRPr="008A71F0" w:rsidRDefault="002F46D9">
            <w:pPr>
              <w:numPr>
                <w:ilvl w:val="0"/>
                <w:numId w:val="16"/>
              </w:numPr>
              <w:spacing w:after="0" w:line="240" w:lineRule="auto"/>
              <w:rPr>
                <w:szCs w:val="20"/>
              </w:rPr>
            </w:pPr>
            <w:r w:rsidRPr="008A71F0">
              <w:rPr>
                <w:szCs w:val="20"/>
              </w:rPr>
              <w:lastRenderedPageBreak/>
              <w:t>Vypravování, osnova, popis</w:t>
            </w:r>
          </w:p>
        </w:tc>
        <w:tc>
          <w:tcPr>
            <w:tcW w:w="3555" w:type="dxa"/>
          </w:tcPr>
          <w:p w14:paraId="0E3CE367" w14:textId="77777777" w:rsidR="002F46D9" w:rsidRPr="008A71F0" w:rsidRDefault="002F46D9" w:rsidP="00F22DE4">
            <w:pPr>
              <w:rPr>
                <w:szCs w:val="20"/>
              </w:rPr>
            </w:pPr>
          </w:p>
        </w:tc>
      </w:tr>
      <w:tr w:rsidR="002F46D9" w:rsidRPr="008A71F0" w14:paraId="62C9EBBF" w14:textId="77777777" w:rsidTr="00F22DE4">
        <w:tc>
          <w:tcPr>
            <w:tcW w:w="3553" w:type="dxa"/>
          </w:tcPr>
          <w:p w14:paraId="2003E16D" w14:textId="77777777" w:rsidR="002F46D9" w:rsidRPr="008A71F0" w:rsidRDefault="002F46D9" w:rsidP="00F22DE4">
            <w:pPr>
              <w:rPr>
                <w:szCs w:val="20"/>
              </w:rPr>
            </w:pPr>
            <w:r w:rsidRPr="008A71F0">
              <w:rPr>
                <w:szCs w:val="20"/>
              </w:rPr>
              <w:t>Reprodukuje obsah přiměřeně složitého sdělení a zapamatuje si z něj podstatná fakta</w:t>
            </w:r>
          </w:p>
        </w:tc>
        <w:tc>
          <w:tcPr>
            <w:tcW w:w="3555" w:type="dxa"/>
          </w:tcPr>
          <w:p w14:paraId="4FEBE338" w14:textId="77777777" w:rsidR="002F46D9" w:rsidRPr="008A71F0" w:rsidRDefault="002F46D9">
            <w:pPr>
              <w:numPr>
                <w:ilvl w:val="0"/>
                <w:numId w:val="16"/>
              </w:numPr>
              <w:spacing w:after="0" w:line="240" w:lineRule="auto"/>
              <w:rPr>
                <w:szCs w:val="20"/>
              </w:rPr>
            </w:pPr>
            <w:r w:rsidRPr="008A71F0">
              <w:rPr>
                <w:szCs w:val="20"/>
              </w:rPr>
              <w:t>Interpretuje v daném přiměřeném rozsahu čtený text</w:t>
            </w:r>
          </w:p>
          <w:p w14:paraId="2778C645" w14:textId="77777777" w:rsidR="002F46D9" w:rsidRPr="008A71F0" w:rsidRDefault="002F46D9">
            <w:pPr>
              <w:numPr>
                <w:ilvl w:val="0"/>
                <w:numId w:val="16"/>
              </w:numPr>
              <w:spacing w:after="0" w:line="240" w:lineRule="auto"/>
              <w:rPr>
                <w:szCs w:val="20"/>
              </w:rPr>
            </w:pPr>
            <w:r w:rsidRPr="008A71F0">
              <w:rPr>
                <w:szCs w:val="20"/>
              </w:rPr>
              <w:t>Vytváří dramatizaci jednoduchého textu</w:t>
            </w:r>
          </w:p>
        </w:tc>
        <w:tc>
          <w:tcPr>
            <w:tcW w:w="3556" w:type="dxa"/>
          </w:tcPr>
          <w:p w14:paraId="5F5B0042" w14:textId="77777777" w:rsidR="002F46D9" w:rsidRPr="008A71F0" w:rsidRDefault="002F46D9">
            <w:pPr>
              <w:numPr>
                <w:ilvl w:val="0"/>
                <w:numId w:val="16"/>
              </w:numPr>
              <w:spacing w:after="0" w:line="240" w:lineRule="auto"/>
              <w:rPr>
                <w:szCs w:val="20"/>
              </w:rPr>
            </w:pPr>
            <w:r w:rsidRPr="008A71F0">
              <w:rPr>
                <w:szCs w:val="20"/>
              </w:rPr>
              <w:t>Práce s různými druhy textů</w:t>
            </w:r>
          </w:p>
        </w:tc>
        <w:tc>
          <w:tcPr>
            <w:tcW w:w="3555" w:type="dxa"/>
          </w:tcPr>
          <w:p w14:paraId="4125D0D9" w14:textId="77777777" w:rsidR="002F46D9" w:rsidRPr="008A71F0" w:rsidRDefault="002F46D9" w:rsidP="00F22DE4">
            <w:pPr>
              <w:rPr>
                <w:szCs w:val="20"/>
              </w:rPr>
            </w:pPr>
          </w:p>
        </w:tc>
      </w:tr>
      <w:tr w:rsidR="002F46D9" w:rsidRPr="008A71F0" w14:paraId="5E7F586D" w14:textId="77777777" w:rsidTr="00F22DE4">
        <w:tc>
          <w:tcPr>
            <w:tcW w:w="3553" w:type="dxa"/>
          </w:tcPr>
          <w:p w14:paraId="7765F332" w14:textId="77777777" w:rsidR="002F46D9" w:rsidRPr="008A71F0" w:rsidRDefault="002F46D9" w:rsidP="00F22DE4">
            <w:pPr>
              <w:rPr>
                <w:szCs w:val="20"/>
              </w:rPr>
            </w:pPr>
            <w:r w:rsidRPr="008A71F0">
              <w:rPr>
                <w:szCs w:val="20"/>
              </w:rPr>
              <w:t>Vede správně dialog, telefonický rozhovor</w:t>
            </w:r>
          </w:p>
        </w:tc>
        <w:tc>
          <w:tcPr>
            <w:tcW w:w="3555" w:type="dxa"/>
          </w:tcPr>
          <w:p w14:paraId="1D2FCC30" w14:textId="77777777" w:rsidR="002F46D9" w:rsidRPr="008A71F0" w:rsidRDefault="002F46D9">
            <w:pPr>
              <w:numPr>
                <w:ilvl w:val="0"/>
                <w:numId w:val="16"/>
              </w:numPr>
              <w:spacing w:after="0" w:line="240" w:lineRule="auto"/>
              <w:rPr>
                <w:szCs w:val="20"/>
              </w:rPr>
            </w:pPr>
            <w:r w:rsidRPr="008A71F0">
              <w:rPr>
                <w:szCs w:val="20"/>
              </w:rPr>
              <w:t>Vybírá vhodné verbální prostředky při řešení situací</w:t>
            </w:r>
          </w:p>
          <w:p w14:paraId="4DB90D33" w14:textId="77777777" w:rsidR="002F46D9" w:rsidRPr="008A71F0" w:rsidRDefault="002F46D9">
            <w:pPr>
              <w:numPr>
                <w:ilvl w:val="0"/>
                <w:numId w:val="16"/>
              </w:numPr>
              <w:spacing w:after="0" w:line="240" w:lineRule="auto"/>
              <w:rPr>
                <w:szCs w:val="20"/>
              </w:rPr>
            </w:pPr>
            <w:r w:rsidRPr="008A71F0">
              <w:rPr>
                <w:szCs w:val="20"/>
              </w:rPr>
              <w:t>Ověřuje si různé situace ve vztahu k ostatním</w:t>
            </w:r>
          </w:p>
          <w:p w14:paraId="4F3C4D78" w14:textId="77777777" w:rsidR="002F46D9" w:rsidRPr="008A71F0" w:rsidRDefault="002F46D9">
            <w:pPr>
              <w:numPr>
                <w:ilvl w:val="0"/>
                <w:numId w:val="16"/>
              </w:numPr>
              <w:spacing w:after="0" w:line="240" w:lineRule="auto"/>
              <w:rPr>
                <w:szCs w:val="20"/>
              </w:rPr>
            </w:pPr>
            <w:r w:rsidRPr="008A71F0">
              <w:rPr>
                <w:szCs w:val="20"/>
              </w:rPr>
              <w:t>Respektuje pravidla rozhovoru</w:t>
            </w:r>
          </w:p>
          <w:p w14:paraId="5774DCAB" w14:textId="77777777" w:rsidR="002F46D9" w:rsidRPr="008A71F0" w:rsidRDefault="002F46D9">
            <w:pPr>
              <w:numPr>
                <w:ilvl w:val="0"/>
                <w:numId w:val="16"/>
              </w:numPr>
              <w:spacing w:after="0" w:line="240" w:lineRule="auto"/>
              <w:rPr>
                <w:szCs w:val="20"/>
              </w:rPr>
            </w:pPr>
            <w:r w:rsidRPr="008A71F0">
              <w:rPr>
                <w:szCs w:val="20"/>
              </w:rPr>
              <w:t>Nevstupuje druhému do řeči</w:t>
            </w:r>
          </w:p>
          <w:p w14:paraId="3942716D" w14:textId="77777777" w:rsidR="002F46D9" w:rsidRPr="008A71F0" w:rsidRDefault="002F46D9">
            <w:pPr>
              <w:numPr>
                <w:ilvl w:val="0"/>
                <w:numId w:val="16"/>
              </w:numPr>
              <w:spacing w:after="0" w:line="240" w:lineRule="auto"/>
              <w:rPr>
                <w:szCs w:val="20"/>
              </w:rPr>
            </w:pPr>
            <w:r w:rsidRPr="008A71F0">
              <w:rPr>
                <w:szCs w:val="20"/>
              </w:rPr>
              <w:t>Vyj</w:t>
            </w:r>
            <w:r>
              <w:rPr>
                <w:szCs w:val="20"/>
              </w:rPr>
              <w:t>a</w:t>
            </w:r>
            <w:r w:rsidRPr="008A71F0">
              <w:rPr>
                <w:szCs w:val="20"/>
              </w:rPr>
              <w:t>dřuje své přání, omluvit se, pozdravit, poprosit o</w:t>
            </w:r>
            <w:r>
              <w:rPr>
                <w:szCs w:val="20"/>
              </w:rPr>
              <w:t> </w:t>
            </w:r>
            <w:r w:rsidRPr="008A71F0">
              <w:rPr>
                <w:szCs w:val="20"/>
              </w:rPr>
              <w:t>pomoc, poděkovat, vyřídit jednoduchý vzkaz</w:t>
            </w:r>
          </w:p>
        </w:tc>
        <w:tc>
          <w:tcPr>
            <w:tcW w:w="3556" w:type="dxa"/>
          </w:tcPr>
          <w:p w14:paraId="45062C41" w14:textId="77777777" w:rsidR="002F46D9" w:rsidRPr="008A71F0" w:rsidRDefault="002F46D9">
            <w:pPr>
              <w:numPr>
                <w:ilvl w:val="0"/>
                <w:numId w:val="16"/>
              </w:numPr>
              <w:spacing w:after="0" w:line="240" w:lineRule="auto"/>
              <w:rPr>
                <w:szCs w:val="20"/>
              </w:rPr>
            </w:pPr>
            <w:r w:rsidRPr="008A71F0">
              <w:rPr>
                <w:szCs w:val="20"/>
              </w:rPr>
              <w:t>Pozdrav, oslovení, omluva, prosba, vzkaz, zdvořilé vystupování, tel. rozhovor, dialog, záznamník</w:t>
            </w:r>
          </w:p>
        </w:tc>
        <w:tc>
          <w:tcPr>
            <w:tcW w:w="3555" w:type="dxa"/>
          </w:tcPr>
          <w:p w14:paraId="18DC824C" w14:textId="77777777" w:rsidR="002F46D9" w:rsidRPr="008A71F0" w:rsidRDefault="002F46D9" w:rsidP="00F22DE4">
            <w:pPr>
              <w:rPr>
                <w:szCs w:val="20"/>
              </w:rPr>
            </w:pPr>
            <w:r w:rsidRPr="008A71F0">
              <w:rPr>
                <w:szCs w:val="20"/>
              </w:rPr>
              <w:t>Exkurze, výlety</w:t>
            </w:r>
          </w:p>
        </w:tc>
      </w:tr>
      <w:tr w:rsidR="002F46D9" w:rsidRPr="008A71F0" w14:paraId="42DFCB34" w14:textId="77777777" w:rsidTr="00F22DE4">
        <w:tc>
          <w:tcPr>
            <w:tcW w:w="3553" w:type="dxa"/>
          </w:tcPr>
          <w:p w14:paraId="56703DFD" w14:textId="77777777" w:rsidR="002F46D9" w:rsidRPr="008A71F0" w:rsidRDefault="002F46D9" w:rsidP="00F22DE4">
            <w:pPr>
              <w:rPr>
                <w:szCs w:val="20"/>
              </w:rPr>
            </w:pPr>
            <w:r w:rsidRPr="008A71F0">
              <w:rPr>
                <w:szCs w:val="20"/>
              </w:rPr>
              <w:t>Volí náležitou intonaci, přízvuk, pauzy a tempo podle svého komunikačního záměru</w:t>
            </w:r>
          </w:p>
        </w:tc>
        <w:tc>
          <w:tcPr>
            <w:tcW w:w="3555" w:type="dxa"/>
          </w:tcPr>
          <w:p w14:paraId="2B06FE6F" w14:textId="3AD83EBA" w:rsidR="002F46D9" w:rsidRPr="008A71F0" w:rsidRDefault="00DC2A4A">
            <w:pPr>
              <w:numPr>
                <w:ilvl w:val="0"/>
                <w:numId w:val="16"/>
              </w:numPr>
              <w:spacing w:after="0" w:line="240" w:lineRule="auto"/>
              <w:rPr>
                <w:szCs w:val="20"/>
              </w:rPr>
            </w:pPr>
            <w:r>
              <w:rPr>
                <w:szCs w:val="20"/>
              </w:rPr>
              <w:t>Uplatňuje</w:t>
            </w:r>
            <w:r w:rsidR="002F46D9" w:rsidRPr="008A71F0">
              <w:rPr>
                <w:szCs w:val="20"/>
              </w:rPr>
              <w:t xml:space="preserve"> techniku mluveného projevu</w:t>
            </w:r>
          </w:p>
        </w:tc>
        <w:tc>
          <w:tcPr>
            <w:tcW w:w="3556" w:type="dxa"/>
          </w:tcPr>
          <w:p w14:paraId="465BB4E7" w14:textId="77777777" w:rsidR="002F46D9" w:rsidRPr="008A71F0" w:rsidRDefault="002F46D9">
            <w:pPr>
              <w:numPr>
                <w:ilvl w:val="0"/>
                <w:numId w:val="16"/>
              </w:numPr>
              <w:spacing w:after="0" w:line="240" w:lineRule="auto"/>
              <w:rPr>
                <w:szCs w:val="20"/>
              </w:rPr>
            </w:pPr>
            <w:r w:rsidRPr="008A71F0">
              <w:rPr>
                <w:szCs w:val="20"/>
              </w:rPr>
              <w:t>Technika projevu – dýchání, výslovnost, intonace, frázování, tempo</w:t>
            </w:r>
          </w:p>
        </w:tc>
        <w:tc>
          <w:tcPr>
            <w:tcW w:w="3555" w:type="dxa"/>
          </w:tcPr>
          <w:p w14:paraId="4737CDD2" w14:textId="77777777" w:rsidR="002F46D9" w:rsidRPr="008A71F0" w:rsidRDefault="002F46D9" w:rsidP="00F22DE4">
            <w:pPr>
              <w:rPr>
                <w:szCs w:val="20"/>
              </w:rPr>
            </w:pPr>
            <w:r w:rsidRPr="008A71F0">
              <w:rPr>
                <w:szCs w:val="20"/>
              </w:rPr>
              <w:t>Hv</w:t>
            </w:r>
            <w:r>
              <w:rPr>
                <w:szCs w:val="20"/>
              </w:rPr>
              <w:t xml:space="preserve"> –</w:t>
            </w:r>
            <w:r w:rsidRPr="008A71F0">
              <w:rPr>
                <w:szCs w:val="20"/>
              </w:rPr>
              <w:t xml:space="preserve"> dech</w:t>
            </w:r>
            <w:r>
              <w:rPr>
                <w:szCs w:val="20"/>
              </w:rPr>
              <w:t>ová</w:t>
            </w:r>
            <w:r w:rsidRPr="008A71F0">
              <w:rPr>
                <w:szCs w:val="20"/>
              </w:rPr>
              <w:t>, rytm</w:t>
            </w:r>
            <w:r>
              <w:rPr>
                <w:szCs w:val="20"/>
              </w:rPr>
              <w:t>ická</w:t>
            </w:r>
            <w:r w:rsidRPr="008A71F0">
              <w:rPr>
                <w:szCs w:val="20"/>
              </w:rPr>
              <w:t xml:space="preserve"> cvičení</w:t>
            </w:r>
          </w:p>
        </w:tc>
      </w:tr>
      <w:tr w:rsidR="002F46D9" w:rsidRPr="008A71F0" w14:paraId="598B8176" w14:textId="77777777" w:rsidTr="00F22DE4">
        <w:tc>
          <w:tcPr>
            <w:tcW w:w="3553" w:type="dxa"/>
          </w:tcPr>
          <w:p w14:paraId="1E836288" w14:textId="77777777" w:rsidR="002F46D9" w:rsidRPr="008A71F0" w:rsidRDefault="002F46D9" w:rsidP="00F22DE4">
            <w:pPr>
              <w:rPr>
                <w:szCs w:val="20"/>
              </w:rPr>
            </w:pPr>
            <w:r w:rsidRPr="008A71F0">
              <w:rPr>
                <w:szCs w:val="20"/>
              </w:rPr>
              <w:t>Rozlišuje spisovnou a</w:t>
            </w:r>
            <w:r>
              <w:rPr>
                <w:szCs w:val="20"/>
              </w:rPr>
              <w:t> </w:t>
            </w:r>
            <w:r w:rsidRPr="008A71F0">
              <w:rPr>
                <w:szCs w:val="20"/>
              </w:rPr>
              <w:t>nespisovnou výslovnost a</w:t>
            </w:r>
            <w:r>
              <w:rPr>
                <w:szCs w:val="20"/>
              </w:rPr>
              <w:t> </w:t>
            </w:r>
            <w:r w:rsidRPr="008A71F0">
              <w:rPr>
                <w:szCs w:val="20"/>
              </w:rPr>
              <w:t>vhodně ji využívá podle komunikační situace</w:t>
            </w:r>
          </w:p>
        </w:tc>
        <w:tc>
          <w:tcPr>
            <w:tcW w:w="3555" w:type="dxa"/>
          </w:tcPr>
          <w:p w14:paraId="3167D0AD" w14:textId="77777777" w:rsidR="002F46D9" w:rsidRPr="008A71F0" w:rsidRDefault="002F46D9">
            <w:pPr>
              <w:numPr>
                <w:ilvl w:val="0"/>
                <w:numId w:val="16"/>
              </w:numPr>
              <w:spacing w:after="0" w:line="240" w:lineRule="auto"/>
              <w:rPr>
                <w:szCs w:val="20"/>
              </w:rPr>
            </w:pPr>
            <w:r w:rsidRPr="008A71F0">
              <w:rPr>
                <w:szCs w:val="20"/>
              </w:rPr>
              <w:t>Rozlišuje, co je spisovné a</w:t>
            </w:r>
            <w:r>
              <w:rPr>
                <w:szCs w:val="20"/>
              </w:rPr>
              <w:t> </w:t>
            </w:r>
            <w:r w:rsidRPr="008A71F0">
              <w:rPr>
                <w:szCs w:val="20"/>
              </w:rPr>
              <w:t>nespisovné s ohledem na místní nářečí</w:t>
            </w:r>
          </w:p>
        </w:tc>
        <w:tc>
          <w:tcPr>
            <w:tcW w:w="3556" w:type="dxa"/>
          </w:tcPr>
          <w:p w14:paraId="76BD4B72" w14:textId="77777777" w:rsidR="002F46D9" w:rsidRPr="008A71F0" w:rsidRDefault="002F46D9">
            <w:pPr>
              <w:numPr>
                <w:ilvl w:val="0"/>
                <w:numId w:val="16"/>
              </w:numPr>
              <w:spacing w:after="0" w:line="240" w:lineRule="auto"/>
              <w:rPr>
                <w:szCs w:val="20"/>
              </w:rPr>
            </w:pPr>
            <w:r w:rsidRPr="008A71F0">
              <w:rPr>
                <w:szCs w:val="20"/>
              </w:rPr>
              <w:t>Spisovný a nespisovný jazyk, škola, domov, instituce</w:t>
            </w:r>
            <w:r>
              <w:rPr>
                <w:szCs w:val="20"/>
              </w:rPr>
              <w:t xml:space="preserve"> –</w:t>
            </w:r>
            <w:r w:rsidRPr="008A71F0">
              <w:rPr>
                <w:szCs w:val="20"/>
              </w:rPr>
              <w:t xml:space="preserve"> lékař, pošta atd.</w:t>
            </w:r>
          </w:p>
        </w:tc>
        <w:tc>
          <w:tcPr>
            <w:tcW w:w="3555" w:type="dxa"/>
          </w:tcPr>
          <w:p w14:paraId="57044302" w14:textId="77777777" w:rsidR="002F46D9" w:rsidRPr="008A71F0" w:rsidRDefault="002F46D9" w:rsidP="00F22DE4">
            <w:pPr>
              <w:rPr>
                <w:szCs w:val="20"/>
              </w:rPr>
            </w:pPr>
            <w:r w:rsidRPr="008A71F0">
              <w:rPr>
                <w:szCs w:val="20"/>
              </w:rPr>
              <w:t>Exkurze, výlety</w:t>
            </w:r>
          </w:p>
        </w:tc>
      </w:tr>
      <w:tr w:rsidR="002F46D9" w:rsidRPr="008A71F0" w14:paraId="7ED0594C" w14:textId="77777777" w:rsidTr="00F22DE4">
        <w:tc>
          <w:tcPr>
            <w:tcW w:w="3553" w:type="dxa"/>
          </w:tcPr>
          <w:p w14:paraId="57F26E9F" w14:textId="4F83C5B0" w:rsidR="002F46D9" w:rsidRPr="008A71F0" w:rsidRDefault="002F46D9" w:rsidP="00F22DE4">
            <w:pPr>
              <w:rPr>
                <w:szCs w:val="20"/>
              </w:rPr>
            </w:pPr>
            <w:r w:rsidRPr="008A71F0">
              <w:rPr>
                <w:szCs w:val="20"/>
              </w:rPr>
              <w:t>Píše správně po stránce obsahové i</w:t>
            </w:r>
            <w:r w:rsidR="00057559">
              <w:rPr>
                <w:szCs w:val="20"/>
              </w:rPr>
              <w:t> </w:t>
            </w:r>
            <w:r w:rsidRPr="008A71F0">
              <w:rPr>
                <w:szCs w:val="20"/>
              </w:rPr>
              <w:t>formální jednoduché komunikační žánry</w:t>
            </w:r>
          </w:p>
        </w:tc>
        <w:tc>
          <w:tcPr>
            <w:tcW w:w="3555" w:type="dxa"/>
          </w:tcPr>
          <w:p w14:paraId="0A8AB30A" w14:textId="77777777" w:rsidR="002F46D9" w:rsidRPr="008A71F0" w:rsidRDefault="002F46D9">
            <w:pPr>
              <w:numPr>
                <w:ilvl w:val="0"/>
                <w:numId w:val="16"/>
              </w:numPr>
              <w:spacing w:after="0" w:line="240" w:lineRule="auto"/>
              <w:rPr>
                <w:szCs w:val="20"/>
              </w:rPr>
            </w:pPr>
            <w:r w:rsidRPr="008A71F0">
              <w:rPr>
                <w:szCs w:val="20"/>
              </w:rPr>
              <w:t>Rozlišuje základní formy společenského styku</w:t>
            </w:r>
          </w:p>
          <w:p w14:paraId="316B2B87" w14:textId="5FF7B7CE" w:rsidR="002F46D9" w:rsidRDefault="002F46D9">
            <w:pPr>
              <w:numPr>
                <w:ilvl w:val="0"/>
                <w:numId w:val="16"/>
              </w:numPr>
              <w:spacing w:after="0" w:line="240" w:lineRule="auto"/>
              <w:rPr>
                <w:szCs w:val="20"/>
              </w:rPr>
            </w:pPr>
            <w:r w:rsidRPr="008A71F0">
              <w:rPr>
                <w:szCs w:val="20"/>
              </w:rPr>
              <w:t>Vymýšlí krátká písemná sdělení, zápis do sešitu, výpis z</w:t>
            </w:r>
            <w:r w:rsidR="00F87B2E">
              <w:rPr>
                <w:szCs w:val="20"/>
              </w:rPr>
              <w:t> </w:t>
            </w:r>
            <w:r w:rsidRPr="008A71F0">
              <w:rPr>
                <w:szCs w:val="20"/>
              </w:rPr>
              <w:t>textu</w:t>
            </w:r>
          </w:p>
          <w:p w14:paraId="060341FB" w14:textId="77777777" w:rsidR="00F87B2E" w:rsidRPr="008A71F0" w:rsidRDefault="00F87B2E" w:rsidP="00F87B2E">
            <w:pPr>
              <w:spacing w:after="0" w:line="240" w:lineRule="auto"/>
              <w:rPr>
                <w:szCs w:val="20"/>
              </w:rPr>
            </w:pPr>
          </w:p>
        </w:tc>
        <w:tc>
          <w:tcPr>
            <w:tcW w:w="3556" w:type="dxa"/>
          </w:tcPr>
          <w:p w14:paraId="4606E844" w14:textId="77777777" w:rsidR="002F46D9" w:rsidRPr="008A71F0" w:rsidRDefault="002F46D9">
            <w:pPr>
              <w:numPr>
                <w:ilvl w:val="0"/>
                <w:numId w:val="16"/>
              </w:numPr>
              <w:spacing w:after="0" w:line="240" w:lineRule="auto"/>
              <w:rPr>
                <w:szCs w:val="20"/>
              </w:rPr>
            </w:pPr>
            <w:r w:rsidRPr="008A71F0">
              <w:rPr>
                <w:szCs w:val="20"/>
              </w:rPr>
              <w:t>Dopis, pohled, pozvánka, přihláška</w:t>
            </w:r>
          </w:p>
          <w:p w14:paraId="12094762" w14:textId="77777777" w:rsidR="002F46D9" w:rsidRPr="008A71F0" w:rsidRDefault="002F46D9">
            <w:pPr>
              <w:numPr>
                <w:ilvl w:val="0"/>
                <w:numId w:val="16"/>
              </w:numPr>
              <w:spacing w:after="0" w:line="240" w:lineRule="auto"/>
              <w:rPr>
                <w:szCs w:val="20"/>
              </w:rPr>
            </w:pPr>
            <w:r w:rsidRPr="008A71F0">
              <w:rPr>
                <w:szCs w:val="20"/>
              </w:rPr>
              <w:t>Výpis do sešitu</w:t>
            </w:r>
          </w:p>
        </w:tc>
        <w:tc>
          <w:tcPr>
            <w:tcW w:w="3555" w:type="dxa"/>
          </w:tcPr>
          <w:p w14:paraId="09042371" w14:textId="77777777" w:rsidR="002F46D9" w:rsidRPr="008A71F0" w:rsidRDefault="002F46D9" w:rsidP="00F22DE4">
            <w:pPr>
              <w:rPr>
                <w:szCs w:val="20"/>
              </w:rPr>
            </w:pPr>
          </w:p>
        </w:tc>
      </w:tr>
      <w:tr w:rsidR="002F46D9" w:rsidRPr="008A71F0" w14:paraId="5D694545" w14:textId="77777777" w:rsidTr="00F22DE4">
        <w:tc>
          <w:tcPr>
            <w:tcW w:w="14219" w:type="dxa"/>
            <w:gridSpan w:val="4"/>
            <w:tcBorders>
              <w:bottom w:val="single" w:sz="4" w:space="0" w:color="auto"/>
            </w:tcBorders>
          </w:tcPr>
          <w:p w14:paraId="19FEC21B" w14:textId="77777777" w:rsidR="002F46D9" w:rsidRPr="008A71F0" w:rsidRDefault="002F46D9" w:rsidP="00F22DE4">
            <w:pPr>
              <w:jc w:val="center"/>
              <w:rPr>
                <w:b/>
                <w:i/>
                <w:szCs w:val="20"/>
              </w:rPr>
            </w:pPr>
            <w:r w:rsidRPr="008A71F0">
              <w:rPr>
                <w:b/>
                <w:i/>
                <w:szCs w:val="20"/>
              </w:rPr>
              <w:lastRenderedPageBreak/>
              <w:t>Jazyková výchova</w:t>
            </w:r>
          </w:p>
        </w:tc>
      </w:tr>
      <w:tr w:rsidR="002F46D9" w:rsidRPr="008A71F0" w14:paraId="258A0917" w14:textId="77777777" w:rsidTr="00F22DE4">
        <w:tc>
          <w:tcPr>
            <w:tcW w:w="3553" w:type="dxa"/>
            <w:tcBorders>
              <w:bottom w:val="nil"/>
            </w:tcBorders>
          </w:tcPr>
          <w:p w14:paraId="2A936280" w14:textId="77777777" w:rsidR="002F46D9" w:rsidRPr="008A71F0" w:rsidRDefault="002F46D9" w:rsidP="00F22DE4">
            <w:pPr>
              <w:rPr>
                <w:szCs w:val="20"/>
              </w:rPr>
            </w:pPr>
            <w:r w:rsidRPr="008A71F0">
              <w:rPr>
                <w:szCs w:val="20"/>
              </w:rPr>
              <w:t>Porovnává významy slov, zvláště slova stejného nebo podobného významu a slova vícevýznamová</w:t>
            </w:r>
          </w:p>
        </w:tc>
        <w:tc>
          <w:tcPr>
            <w:tcW w:w="3555" w:type="dxa"/>
            <w:tcBorders>
              <w:bottom w:val="nil"/>
            </w:tcBorders>
          </w:tcPr>
          <w:p w14:paraId="73369AB2" w14:textId="77777777" w:rsidR="002F46D9" w:rsidRPr="008A71F0" w:rsidRDefault="002F46D9">
            <w:pPr>
              <w:numPr>
                <w:ilvl w:val="0"/>
                <w:numId w:val="16"/>
              </w:numPr>
              <w:spacing w:after="0" w:line="240" w:lineRule="auto"/>
              <w:rPr>
                <w:szCs w:val="20"/>
              </w:rPr>
            </w:pPr>
            <w:r w:rsidRPr="008A71F0">
              <w:rPr>
                <w:szCs w:val="20"/>
              </w:rPr>
              <w:t>Rozlišuje slova jednoznačná, mnohoznačná, protikladná, souznačná, citově zabarvená</w:t>
            </w:r>
          </w:p>
        </w:tc>
        <w:tc>
          <w:tcPr>
            <w:tcW w:w="3556" w:type="dxa"/>
            <w:tcBorders>
              <w:bottom w:val="nil"/>
            </w:tcBorders>
          </w:tcPr>
          <w:p w14:paraId="10D98279" w14:textId="77777777" w:rsidR="002F46D9" w:rsidRPr="008A71F0" w:rsidRDefault="002F46D9">
            <w:pPr>
              <w:numPr>
                <w:ilvl w:val="0"/>
                <w:numId w:val="16"/>
              </w:numPr>
              <w:spacing w:after="0" w:line="240" w:lineRule="auto"/>
              <w:rPr>
                <w:szCs w:val="20"/>
              </w:rPr>
            </w:pPr>
            <w:r w:rsidRPr="008A71F0">
              <w:rPr>
                <w:szCs w:val="20"/>
              </w:rPr>
              <w:t>Nauka o slově, hlásková stavba, významy slov</w:t>
            </w:r>
          </w:p>
          <w:p w14:paraId="036F0D57" w14:textId="77777777" w:rsidR="002F46D9" w:rsidRPr="008A71F0" w:rsidRDefault="002F46D9" w:rsidP="00F22DE4">
            <w:pPr>
              <w:rPr>
                <w:szCs w:val="20"/>
              </w:rPr>
            </w:pPr>
          </w:p>
        </w:tc>
        <w:tc>
          <w:tcPr>
            <w:tcW w:w="3555" w:type="dxa"/>
            <w:tcBorders>
              <w:bottom w:val="nil"/>
            </w:tcBorders>
          </w:tcPr>
          <w:p w14:paraId="565F6A9E" w14:textId="77777777" w:rsidR="002F46D9" w:rsidRPr="008A71F0" w:rsidRDefault="002F46D9" w:rsidP="00F22DE4">
            <w:pPr>
              <w:rPr>
                <w:szCs w:val="20"/>
              </w:rPr>
            </w:pPr>
          </w:p>
        </w:tc>
      </w:tr>
      <w:tr w:rsidR="002F46D9" w:rsidRPr="008A71F0" w14:paraId="4CE3D2AD" w14:textId="77777777" w:rsidTr="00F22DE4">
        <w:tc>
          <w:tcPr>
            <w:tcW w:w="3553" w:type="dxa"/>
          </w:tcPr>
          <w:p w14:paraId="3B8B7B17" w14:textId="77777777" w:rsidR="002F46D9" w:rsidRPr="008A71F0" w:rsidRDefault="002F46D9" w:rsidP="00F22DE4">
            <w:pPr>
              <w:rPr>
                <w:szCs w:val="20"/>
              </w:rPr>
            </w:pPr>
            <w:r w:rsidRPr="008A71F0">
              <w:rPr>
                <w:szCs w:val="20"/>
              </w:rPr>
              <w:t>Rozlišuje ve slově kořen, část příponovou, předponovou a</w:t>
            </w:r>
            <w:r>
              <w:rPr>
                <w:szCs w:val="20"/>
              </w:rPr>
              <w:t> </w:t>
            </w:r>
            <w:r w:rsidRPr="008A71F0">
              <w:rPr>
                <w:szCs w:val="20"/>
              </w:rPr>
              <w:t>koncovku</w:t>
            </w:r>
          </w:p>
        </w:tc>
        <w:tc>
          <w:tcPr>
            <w:tcW w:w="3555" w:type="dxa"/>
          </w:tcPr>
          <w:p w14:paraId="70FE02FC" w14:textId="77777777" w:rsidR="002F46D9" w:rsidRPr="008A71F0" w:rsidRDefault="002F46D9">
            <w:pPr>
              <w:numPr>
                <w:ilvl w:val="0"/>
                <w:numId w:val="16"/>
              </w:numPr>
              <w:spacing w:after="0" w:line="240" w:lineRule="auto"/>
              <w:rPr>
                <w:szCs w:val="20"/>
              </w:rPr>
            </w:pPr>
            <w:r w:rsidRPr="008A71F0">
              <w:rPr>
                <w:szCs w:val="20"/>
              </w:rPr>
              <w:t>Rozlišuje kořen slova, část příponovou a předponovou</w:t>
            </w:r>
          </w:p>
          <w:p w14:paraId="5BC57162" w14:textId="77777777" w:rsidR="002F46D9" w:rsidRPr="008A71F0" w:rsidRDefault="002F46D9">
            <w:pPr>
              <w:numPr>
                <w:ilvl w:val="0"/>
                <w:numId w:val="16"/>
              </w:numPr>
              <w:spacing w:after="0" w:line="240" w:lineRule="auto"/>
              <w:rPr>
                <w:szCs w:val="20"/>
              </w:rPr>
            </w:pPr>
            <w:r w:rsidRPr="008A71F0">
              <w:rPr>
                <w:szCs w:val="20"/>
              </w:rPr>
              <w:t>Uplatňuje předpony a</w:t>
            </w:r>
            <w:r>
              <w:rPr>
                <w:szCs w:val="20"/>
              </w:rPr>
              <w:t> </w:t>
            </w:r>
            <w:r w:rsidRPr="008A71F0">
              <w:rPr>
                <w:szCs w:val="20"/>
              </w:rPr>
              <w:t>zdvojené souhlásky uvnitř slova</w:t>
            </w:r>
          </w:p>
        </w:tc>
        <w:tc>
          <w:tcPr>
            <w:tcW w:w="3556" w:type="dxa"/>
          </w:tcPr>
          <w:p w14:paraId="409BB5E9" w14:textId="77777777" w:rsidR="002F46D9" w:rsidRPr="008A71F0" w:rsidRDefault="002F46D9">
            <w:pPr>
              <w:numPr>
                <w:ilvl w:val="0"/>
                <w:numId w:val="16"/>
              </w:numPr>
              <w:spacing w:after="0" w:line="240" w:lineRule="auto"/>
              <w:rPr>
                <w:szCs w:val="20"/>
              </w:rPr>
            </w:pPr>
            <w:r w:rsidRPr="008A71F0">
              <w:rPr>
                <w:szCs w:val="20"/>
              </w:rPr>
              <w:t>Stavba slova</w:t>
            </w:r>
          </w:p>
        </w:tc>
        <w:tc>
          <w:tcPr>
            <w:tcW w:w="3555" w:type="dxa"/>
          </w:tcPr>
          <w:p w14:paraId="309E8868" w14:textId="77777777" w:rsidR="002F46D9" w:rsidRPr="008A71F0" w:rsidRDefault="002F46D9" w:rsidP="00F22DE4">
            <w:pPr>
              <w:rPr>
                <w:szCs w:val="20"/>
              </w:rPr>
            </w:pPr>
          </w:p>
        </w:tc>
      </w:tr>
      <w:tr w:rsidR="002F46D9" w:rsidRPr="008A71F0" w14:paraId="361A15D4" w14:textId="77777777" w:rsidTr="00F22DE4">
        <w:tc>
          <w:tcPr>
            <w:tcW w:w="3553" w:type="dxa"/>
          </w:tcPr>
          <w:p w14:paraId="5B1608F8" w14:textId="77777777" w:rsidR="002F46D9" w:rsidRPr="008A71F0" w:rsidRDefault="002F46D9" w:rsidP="00F22DE4">
            <w:pPr>
              <w:rPr>
                <w:szCs w:val="20"/>
              </w:rPr>
            </w:pPr>
            <w:r w:rsidRPr="008A71F0">
              <w:rPr>
                <w:szCs w:val="20"/>
              </w:rPr>
              <w:t>Určuje slovní druhy plnovýznamových slov a využívá je v gramaticky správných tvarech ve svém mluveném projevu</w:t>
            </w:r>
          </w:p>
        </w:tc>
        <w:tc>
          <w:tcPr>
            <w:tcW w:w="3555" w:type="dxa"/>
          </w:tcPr>
          <w:p w14:paraId="7762EEED" w14:textId="77777777" w:rsidR="002F46D9" w:rsidRPr="008A71F0" w:rsidRDefault="002F46D9">
            <w:pPr>
              <w:numPr>
                <w:ilvl w:val="0"/>
                <w:numId w:val="16"/>
              </w:numPr>
              <w:spacing w:after="0" w:line="240" w:lineRule="auto"/>
              <w:rPr>
                <w:szCs w:val="20"/>
              </w:rPr>
            </w:pPr>
            <w:r w:rsidRPr="008A71F0">
              <w:rPr>
                <w:szCs w:val="20"/>
              </w:rPr>
              <w:t>Rozlišuje slovní druhy</w:t>
            </w:r>
          </w:p>
          <w:p w14:paraId="2974FC53" w14:textId="77777777" w:rsidR="002F46D9" w:rsidRPr="008A71F0" w:rsidRDefault="002F46D9">
            <w:pPr>
              <w:numPr>
                <w:ilvl w:val="0"/>
                <w:numId w:val="16"/>
              </w:numPr>
              <w:spacing w:after="0" w:line="240" w:lineRule="auto"/>
              <w:rPr>
                <w:szCs w:val="20"/>
              </w:rPr>
            </w:pPr>
            <w:r w:rsidRPr="008A71F0">
              <w:rPr>
                <w:szCs w:val="20"/>
              </w:rPr>
              <w:t>Identifikuje mluvnické kategorie u podstatných jmen a sloves</w:t>
            </w:r>
          </w:p>
          <w:p w14:paraId="0800CA4E" w14:textId="77777777" w:rsidR="002F46D9" w:rsidRPr="008A71F0" w:rsidRDefault="002F46D9">
            <w:pPr>
              <w:numPr>
                <w:ilvl w:val="0"/>
                <w:numId w:val="16"/>
              </w:numPr>
              <w:spacing w:after="0" w:line="240" w:lineRule="auto"/>
              <w:rPr>
                <w:szCs w:val="20"/>
              </w:rPr>
            </w:pPr>
            <w:r w:rsidRPr="008A71F0">
              <w:rPr>
                <w:szCs w:val="20"/>
              </w:rPr>
              <w:t>Ověřuje si pravopis podstatných jmen podle vzorů</w:t>
            </w:r>
          </w:p>
        </w:tc>
        <w:tc>
          <w:tcPr>
            <w:tcW w:w="3556" w:type="dxa"/>
          </w:tcPr>
          <w:p w14:paraId="215DD71F" w14:textId="77777777" w:rsidR="002F46D9" w:rsidRPr="008A71F0" w:rsidRDefault="002F46D9">
            <w:pPr>
              <w:numPr>
                <w:ilvl w:val="0"/>
                <w:numId w:val="16"/>
              </w:numPr>
              <w:spacing w:after="0" w:line="240" w:lineRule="auto"/>
              <w:rPr>
                <w:szCs w:val="20"/>
              </w:rPr>
            </w:pPr>
            <w:r w:rsidRPr="008A71F0">
              <w:rPr>
                <w:szCs w:val="20"/>
              </w:rPr>
              <w:t xml:space="preserve">Slovní druhy </w:t>
            </w:r>
          </w:p>
          <w:p w14:paraId="2812905D" w14:textId="77777777" w:rsidR="002F46D9" w:rsidRDefault="002F46D9">
            <w:pPr>
              <w:numPr>
                <w:ilvl w:val="0"/>
                <w:numId w:val="16"/>
              </w:numPr>
              <w:spacing w:after="0" w:line="240" w:lineRule="auto"/>
              <w:rPr>
                <w:szCs w:val="20"/>
              </w:rPr>
            </w:pPr>
            <w:r w:rsidRPr="008A71F0">
              <w:rPr>
                <w:szCs w:val="20"/>
              </w:rPr>
              <w:t>Mluvnické kategorie, skloňování, časování, vzory podstatných jmen</w:t>
            </w:r>
            <w:r>
              <w:rPr>
                <w:szCs w:val="20"/>
              </w:rPr>
              <w:t>, pády</w:t>
            </w:r>
          </w:p>
          <w:p w14:paraId="6B38F9ED" w14:textId="77777777" w:rsidR="002F46D9" w:rsidRPr="008A71F0" w:rsidRDefault="002F46D9">
            <w:pPr>
              <w:numPr>
                <w:ilvl w:val="0"/>
                <w:numId w:val="16"/>
              </w:numPr>
              <w:spacing w:after="0" w:line="240" w:lineRule="auto"/>
              <w:rPr>
                <w:szCs w:val="20"/>
              </w:rPr>
            </w:pPr>
          </w:p>
          <w:p w14:paraId="03D8F781" w14:textId="77777777" w:rsidR="002F46D9" w:rsidRPr="008A71F0" w:rsidRDefault="002F46D9" w:rsidP="00F22DE4">
            <w:pPr>
              <w:rPr>
                <w:szCs w:val="20"/>
              </w:rPr>
            </w:pPr>
          </w:p>
        </w:tc>
        <w:tc>
          <w:tcPr>
            <w:tcW w:w="3555" w:type="dxa"/>
          </w:tcPr>
          <w:p w14:paraId="359BD3D3" w14:textId="77777777" w:rsidR="002F46D9" w:rsidRPr="008A71F0" w:rsidRDefault="002F46D9" w:rsidP="00F22DE4">
            <w:pPr>
              <w:rPr>
                <w:szCs w:val="20"/>
              </w:rPr>
            </w:pPr>
          </w:p>
        </w:tc>
      </w:tr>
      <w:tr w:rsidR="002F46D9" w:rsidRPr="008A71F0" w14:paraId="0CCACD99" w14:textId="77777777" w:rsidTr="00F22DE4">
        <w:tc>
          <w:tcPr>
            <w:tcW w:w="3553" w:type="dxa"/>
          </w:tcPr>
          <w:p w14:paraId="21C42721" w14:textId="77777777" w:rsidR="002F46D9" w:rsidRPr="008A71F0" w:rsidRDefault="002F46D9" w:rsidP="00F22DE4">
            <w:pPr>
              <w:rPr>
                <w:szCs w:val="20"/>
              </w:rPr>
            </w:pPr>
            <w:r w:rsidRPr="008A71F0">
              <w:rPr>
                <w:szCs w:val="20"/>
              </w:rPr>
              <w:t>Rozlišuje slova spisovná a jejich nespisovné tvary</w:t>
            </w:r>
          </w:p>
        </w:tc>
        <w:tc>
          <w:tcPr>
            <w:tcW w:w="3555" w:type="dxa"/>
          </w:tcPr>
          <w:p w14:paraId="7D1DF0E8" w14:textId="56B37FB6" w:rsidR="002F46D9" w:rsidRPr="008A71F0" w:rsidRDefault="002F46D9">
            <w:pPr>
              <w:numPr>
                <w:ilvl w:val="0"/>
                <w:numId w:val="16"/>
              </w:numPr>
              <w:spacing w:after="0" w:line="240" w:lineRule="auto"/>
              <w:rPr>
                <w:szCs w:val="20"/>
              </w:rPr>
            </w:pPr>
            <w:r w:rsidRPr="008A71F0">
              <w:rPr>
                <w:szCs w:val="20"/>
              </w:rPr>
              <w:t>Posuzuje spisovné podoby slov a</w:t>
            </w:r>
            <w:r w:rsidR="00971579">
              <w:rPr>
                <w:szCs w:val="20"/>
              </w:rPr>
              <w:t> </w:t>
            </w:r>
            <w:r w:rsidRPr="008A71F0">
              <w:rPr>
                <w:szCs w:val="20"/>
              </w:rPr>
              <w:t>porovnává je s užívanými nespisovnými slovy</w:t>
            </w:r>
          </w:p>
        </w:tc>
        <w:tc>
          <w:tcPr>
            <w:tcW w:w="3556" w:type="dxa"/>
          </w:tcPr>
          <w:p w14:paraId="00AFDEE9" w14:textId="77777777" w:rsidR="002F46D9" w:rsidRPr="008A71F0" w:rsidRDefault="002F46D9">
            <w:pPr>
              <w:numPr>
                <w:ilvl w:val="0"/>
                <w:numId w:val="16"/>
              </w:numPr>
              <w:spacing w:after="0" w:line="240" w:lineRule="auto"/>
              <w:rPr>
                <w:szCs w:val="20"/>
              </w:rPr>
            </w:pPr>
            <w:r w:rsidRPr="008A71F0">
              <w:rPr>
                <w:szCs w:val="20"/>
              </w:rPr>
              <w:t>Spisovná a nespisovná slova</w:t>
            </w:r>
          </w:p>
        </w:tc>
        <w:tc>
          <w:tcPr>
            <w:tcW w:w="3555" w:type="dxa"/>
          </w:tcPr>
          <w:p w14:paraId="76073009" w14:textId="77777777" w:rsidR="002F46D9" w:rsidRPr="008A71F0" w:rsidRDefault="002F46D9" w:rsidP="00F22DE4">
            <w:pPr>
              <w:rPr>
                <w:szCs w:val="20"/>
              </w:rPr>
            </w:pPr>
          </w:p>
        </w:tc>
      </w:tr>
      <w:tr w:rsidR="002F46D9" w:rsidRPr="008A71F0" w14:paraId="346FF70A" w14:textId="77777777" w:rsidTr="00F22DE4">
        <w:tc>
          <w:tcPr>
            <w:tcW w:w="3553" w:type="dxa"/>
          </w:tcPr>
          <w:p w14:paraId="5B3E1D0E" w14:textId="77777777" w:rsidR="002F46D9" w:rsidRPr="008A71F0" w:rsidRDefault="002F46D9" w:rsidP="00F22DE4">
            <w:pPr>
              <w:rPr>
                <w:szCs w:val="20"/>
              </w:rPr>
            </w:pPr>
            <w:r w:rsidRPr="008A71F0">
              <w:rPr>
                <w:szCs w:val="20"/>
              </w:rPr>
              <w:t>Vyhledává základní skladební dvojici a v neúplné základní skladební dvojici označuje základ věty</w:t>
            </w:r>
          </w:p>
        </w:tc>
        <w:tc>
          <w:tcPr>
            <w:tcW w:w="3555" w:type="dxa"/>
          </w:tcPr>
          <w:p w14:paraId="78ED7DF2" w14:textId="77777777" w:rsidR="002F46D9" w:rsidRPr="008A71F0" w:rsidRDefault="002F46D9">
            <w:pPr>
              <w:numPr>
                <w:ilvl w:val="0"/>
                <w:numId w:val="16"/>
              </w:numPr>
              <w:spacing w:after="0" w:line="240" w:lineRule="auto"/>
              <w:rPr>
                <w:szCs w:val="20"/>
              </w:rPr>
            </w:pPr>
            <w:r w:rsidRPr="008A71F0">
              <w:rPr>
                <w:szCs w:val="20"/>
              </w:rPr>
              <w:t>Zaznamenává základní skladební dvojici</w:t>
            </w:r>
          </w:p>
        </w:tc>
        <w:tc>
          <w:tcPr>
            <w:tcW w:w="3556" w:type="dxa"/>
          </w:tcPr>
          <w:p w14:paraId="4A05A147" w14:textId="77777777" w:rsidR="002F46D9" w:rsidRPr="008A71F0" w:rsidRDefault="002F46D9">
            <w:pPr>
              <w:numPr>
                <w:ilvl w:val="0"/>
                <w:numId w:val="16"/>
              </w:numPr>
              <w:spacing w:after="0" w:line="240" w:lineRule="auto"/>
              <w:rPr>
                <w:szCs w:val="20"/>
              </w:rPr>
            </w:pPr>
            <w:r w:rsidRPr="008A71F0">
              <w:rPr>
                <w:szCs w:val="20"/>
              </w:rPr>
              <w:t>Stavba věty – základní větné členy</w:t>
            </w:r>
          </w:p>
          <w:p w14:paraId="5508FE14" w14:textId="77777777" w:rsidR="002F46D9" w:rsidRPr="008A71F0" w:rsidRDefault="002F46D9">
            <w:pPr>
              <w:numPr>
                <w:ilvl w:val="0"/>
                <w:numId w:val="16"/>
              </w:numPr>
              <w:spacing w:after="0" w:line="240" w:lineRule="auto"/>
              <w:rPr>
                <w:szCs w:val="20"/>
              </w:rPr>
            </w:pPr>
            <w:r w:rsidRPr="008A71F0">
              <w:rPr>
                <w:szCs w:val="20"/>
              </w:rPr>
              <w:t>Podmět a přísudek</w:t>
            </w:r>
          </w:p>
        </w:tc>
        <w:tc>
          <w:tcPr>
            <w:tcW w:w="3555" w:type="dxa"/>
          </w:tcPr>
          <w:p w14:paraId="55082493" w14:textId="77777777" w:rsidR="002F46D9" w:rsidRPr="008A71F0" w:rsidRDefault="002F46D9" w:rsidP="00F22DE4">
            <w:pPr>
              <w:rPr>
                <w:szCs w:val="20"/>
              </w:rPr>
            </w:pPr>
          </w:p>
        </w:tc>
      </w:tr>
      <w:tr w:rsidR="002F46D9" w:rsidRPr="008A71F0" w14:paraId="58D5CD28" w14:textId="77777777" w:rsidTr="00F22DE4">
        <w:tc>
          <w:tcPr>
            <w:tcW w:w="3553" w:type="dxa"/>
          </w:tcPr>
          <w:p w14:paraId="46651A17" w14:textId="77777777" w:rsidR="002F46D9" w:rsidRPr="008A71F0" w:rsidRDefault="002F46D9" w:rsidP="00F22DE4">
            <w:pPr>
              <w:rPr>
                <w:szCs w:val="20"/>
              </w:rPr>
            </w:pPr>
            <w:r w:rsidRPr="008A71F0">
              <w:rPr>
                <w:szCs w:val="20"/>
              </w:rPr>
              <w:t>Odlišuje větu jednoduchou a</w:t>
            </w:r>
            <w:r>
              <w:rPr>
                <w:szCs w:val="20"/>
              </w:rPr>
              <w:t> </w:t>
            </w:r>
            <w:r w:rsidRPr="008A71F0">
              <w:rPr>
                <w:szCs w:val="20"/>
              </w:rPr>
              <w:t>souvětí, vhodně změní větu jednoduchou v souvětí</w:t>
            </w:r>
          </w:p>
        </w:tc>
        <w:tc>
          <w:tcPr>
            <w:tcW w:w="3555" w:type="dxa"/>
          </w:tcPr>
          <w:p w14:paraId="2FA6CDEE" w14:textId="77777777" w:rsidR="002F46D9" w:rsidRPr="008A71F0" w:rsidRDefault="002F46D9">
            <w:pPr>
              <w:numPr>
                <w:ilvl w:val="0"/>
                <w:numId w:val="16"/>
              </w:numPr>
              <w:spacing w:after="0" w:line="240" w:lineRule="auto"/>
              <w:rPr>
                <w:szCs w:val="20"/>
              </w:rPr>
            </w:pPr>
            <w:r w:rsidRPr="008A71F0">
              <w:rPr>
                <w:szCs w:val="20"/>
              </w:rPr>
              <w:t>Rozlišuje větu jednoduchou od souvětí</w:t>
            </w:r>
          </w:p>
        </w:tc>
        <w:tc>
          <w:tcPr>
            <w:tcW w:w="3556" w:type="dxa"/>
          </w:tcPr>
          <w:p w14:paraId="2D36FAAE" w14:textId="77777777" w:rsidR="002F46D9" w:rsidRPr="008A71F0" w:rsidRDefault="002F46D9">
            <w:pPr>
              <w:numPr>
                <w:ilvl w:val="0"/>
                <w:numId w:val="16"/>
              </w:numPr>
              <w:spacing w:after="0" w:line="240" w:lineRule="auto"/>
              <w:rPr>
                <w:szCs w:val="20"/>
              </w:rPr>
            </w:pPr>
            <w:r w:rsidRPr="008A71F0">
              <w:rPr>
                <w:szCs w:val="20"/>
              </w:rPr>
              <w:t>Věta jednoduchá, souvětí</w:t>
            </w:r>
          </w:p>
        </w:tc>
        <w:tc>
          <w:tcPr>
            <w:tcW w:w="3555" w:type="dxa"/>
          </w:tcPr>
          <w:p w14:paraId="313BA92C" w14:textId="77777777" w:rsidR="002F46D9" w:rsidRPr="008A71F0" w:rsidRDefault="002F46D9" w:rsidP="00F22DE4">
            <w:pPr>
              <w:rPr>
                <w:szCs w:val="20"/>
              </w:rPr>
            </w:pPr>
          </w:p>
        </w:tc>
      </w:tr>
      <w:tr w:rsidR="002F46D9" w:rsidRPr="008A71F0" w14:paraId="51705EAB" w14:textId="77777777" w:rsidTr="00F22DE4">
        <w:tc>
          <w:tcPr>
            <w:tcW w:w="3553" w:type="dxa"/>
          </w:tcPr>
          <w:p w14:paraId="1D2C5F02" w14:textId="77777777" w:rsidR="002F46D9" w:rsidRPr="008A71F0" w:rsidRDefault="002F46D9" w:rsidP="00F22DE4">
            <w:pPr>
              <w:rPr>
                <w:szCs w:val="20"/>
              </w:rPr>
            </w:pPr>
            <w:r w:rsidRPr="008A71F0">
              <w:rPr>
                <w:szCs w:val="20"/>
              </w:rPr>
              <w:t>Užívá vhodných spojovacích výrazů, podle potřeby projevu je obměňuje</w:t>
            </w:r>
          </w:p>
        </w:tc>
        <w:tc>
          <w:tcPr>
            <w:tcW w:w="3555" w:type="dxa"/>
          </w:tcPr>
          <w:p w14:paraId="4A45A3A5" w14:textId="77777777" w:rsidR="002F46D9" w:rsidRPr="008A71F0" w:rsidRDefault="002F46D9">
            <w:pPr>
              <w:numPr>
                <w:ilvl w:val="0"/>
                <w:numId w:val="16"/>
              </w:numPr>
              <w:spacing w:after="0" w:line="240" w:lineRule="auto"/>
              <w:rPr>
                <w:szCs w:val="20"/>
              </w:rPr>
            </w:pPr>
            <w:r w:rsidRPr="008A71F0">
              <w:rPr>
                <w:szCs w:val="20"/>
              </w:rPr>
              <w:t>Nachází nejčastěji užívané spojovací výrazy</w:t>
            </w:r>
          </w:p>
          <w:p w14:paraId="6CA3DB90" w14:textId="77777777" w:rsidR="002F46D9" w:rsidRPr="008A71F0" w:rsidRDefault="002F46D9">
            <w:pPr>
              <w:numPr>
                <w:ilvl w:val="0"/>
                <w:numId w:val="16"/>
              </w:numPr>
              <w:spacing w:after="0" w:line="240" w:lineRule="auto"/>
              <w:rPr>
                <w:szCs w:val="20"/>
              </w:rPr>
            </w:pPr>
            <w:r w:rsidRPr="008A71F0">
              <w:rPr>
                <w:szCs w:val="20"/>
              </w:rPr>
              <w:t>Ověřuje si užití spojek v</w:t>
            </w:r>
            <w:r>
              <w:rPr>
                <w:szCs w:val="20"/>
              </w:rPr>
              <w:t> </w:t>
            </w:r>
            <w:r w:rsidRPr="008A71F0">
              <w:rPr>
                <w:szCs w:val="20"/>
              </w:rPr>
              <w:t>souvětí</w:t>
            </w:r>
          </w:p>
        </w:tc>
        <w:tc>
          <w:tcPr>
            <w:tcW w:w="3556" w:type="dxa"/>
          </w:tcPr>
          <w:p w14:paraId="652B0F5B" w14:textId="77777777" w:rsidR="002F46D9" w:rsidRPr="008A71F0" w:rsidRDefault="002F46D9">
            <w:pPr>
              <w:numPr>
                <w:ilvl w:val="0"/>
                <w:numId w:val="16"/>
              </w:numPr>
              <w:spacing w:after="0" w:line="240" w:lineRule="auto"/>
              <w:rPr>
                <w:szCs w:val="20"/>
              </w:rPr>
            </w:pPr>
            <w:r w:rsidRPr="008A71F0">
              <w:rPr>
                <w:szCs w:val="20"/>
              </w:rPr>
              <w:t>Spojovací výrazy</w:t>
            </w:r>
          </w:p>
        </w:tc>
        <w:tc>
          <w:tcPr>
            <w:tcW w:w="3555" w:type="dxa"/>
          </w:tcPr>
          <w:p w14:paraId="3FF91390" w14:textId="77777777" w:rsidR="002F46D9" w:rsidRPr="008A71F0" w:rsidRDefault="002F46D9" w:rsidP="00F22DE4">
            <w:pPr>
              <w:rPr>
                <w:szCs w:val="20"/>
              </w:rPr>
            </w:pPr>
          </w:p>
        </w:tc>
      </w:tr>
      <w:tr w:rsidR="002F46D9" w:rsidRPr="008A71F0" w14:paraId="73209F3A" w14:textId="77777777" w:rsidTr="00F22DE4">
        <w:tc>
          <w:tcPr>
            <w:tcW w:w="3553" w:type="dxa"/>
          </w:tcPr>
          <w:p w14:paraId="5EEC9A6A" w14:textId="77777777" w:rsidR="002F46D9" w:rsidRPr="008A71F0" w:rsidRDefault="002F46D9" w:rsidP="00F22DE4">
            <w:pPr>
              <w:rPr>
                <w:szCs w:val="20"/>
              </w:rPr>
            </w:pPr>
            <w:r w:rsidRPr="008A71F0">
              <w:rPr>
                <w:szCs w:val="20"/>
              </w:rPr>
              <w:lastRenderedPageBreak/>
              <w:t>Píše správně i, y ve slovech po obojetných souhláskách</w:t>
            </w:r>
          </w:p>
        </w:tc>
        <w:tc>
          <w:tcPr>
            <w:tcW w:w="3555" w:type="dxa"/>
          </w:tcPr>
          <w:p w14:paraId="35ECBB9C" w14:textId="77777777" w:rsidR="002F46D9" w:rsidRPr="008A71F0" w:rsidRDefault="002F46D9">
            <w:pPr>
              <w:numPr>
                <w:ilvl w:val="0"/>
                <w:numId w:val="16"/>
              </w:numPr>
              <w:spacing w:after="0" w:line="240" w:lineRule="auto"/>
              <w:rPr>
                <w:szCs w:val="20"/>
              </w:rPr>
            </w:pPr>
            <w:r w:rsidRPr="008A71F0">
              <w:rPr>
                <w:szCs w:val="20"/>
              </w:rPr>
              <w:t>Obhajuje pravopis slov s obojetnou souhláskou uprostřed slova</w:t>
            </w:r>
          </w:p>
        </w:tc>
        <w:tc>
          <w:tcPr>
            <w:tcW w:w="3556" w:type="dxa"/>
          </w:tcPr>
          <w:p w14:paraId="55E6271D" w14:textId="77777777" w:rsidR="002F46D9" w:rsidRPr="008A71F0" w:rsidRDefault="002F46D9">
            <w:pPr>
              <w:numPr>
                <w:ilvl w:val="0"/>
                <w:numId w:val="16"/>
              </w:numPr>
              <w:spacing w:after="0" w:line="240" w:lineRule="auto"/>
              <w:rPr>
                <w:szCs w:val="20"/>
              </w:rPr>
            </w:pPr>
            <w:r w:rsidRPr="008A71F0">
              <w:rPr>
                <w:szCs w:val="20"/>
              </w:rPr>
              <w:t>Vyjmenovaná slova</w:t>
            </w:r>
          </w:p>
        </w:tc>
        <w:tc>
          <w:tcPr>
            <w:tcW w:w="3555" w:type="dxa"/>
          </w:tcPr>
          <w:p w14:paraId="79775C66" w14:textId="77777777" w:rsidR="002F46D9" w:rsidRPr="008A71F0" w:rsidRDefault="002F46D9" w:rsidP="00F22DE4">
            <w:pPr>
              <w:rPr>
                <w:szCs w:val="20"/>
              </w:rPr>
            </w:pPr>
          </w:p>
        </w:tc>
      </w:tr>
      <w:tr w:rsidR="002F46D9" w:rsidRPr="008A71F0" w14:paraId="51188C2F" w14:textId="77777777" w:rsidTr="00F22DE4">
        <w:tc>
          <w:tcPr>
            <w:tcW w:w="3553" w:type="dxa"/>
          </w:tcPr>
          <w:p w14:paraId="45895CBF" w14:textId="77777777" w:rsidR="002F46D9" w:rsidRPr="008A71F0" w:rsidRDefault="002F46D9" w:rsidP="00F22DE4">
            <w:pPr>
              <w:rPr>
                <w:szCs w:val="20"/>
              </w:rPr>
            </w:pPr>
            <w:r w:rsidRPr="008A71F0">
              <w:rPr>
                <w:szCs w:val="20"/>
              </w:rPr>
              <w:t>Zvládá základní příklady syntaktického pravopisu</w:t>
            </w:r>
          </w:p>
        </w:tc>
        <w:tc>
          <w:tcPr>
            <w:tcW w:w="3555" w:type="dxa"/>
          </w:tcPr>
          <w:p w14:paraId="41B7DBC9" w14:textId="720B118B" w:rsidR="002F46D9" w:rsidRPr="008A71F0" w:rsidRDefault="00DC2A4A">
            <w:pPr>
              <w:numPr>
                <w:ilvl w:val="0"/>
                <w:numId w:val="16"/>
              </w:numPr>
              <w:spacing w:after="0" w:line="240" w:lineRule="auto"/>
              <w:rPr>
                <w:szCs w:val="20"/>
              </w:rPr>
            </w:pPr>
            <w:r>
              <w:rPr>
                <w:szCs w:val="20"/>
              </w:rPr>
              <w:t>Využívá pravopis</w:t>
            </w:r>
            <w:r w:rsidR="002F46D9" w:rsidRPr="008A71F0">
              <w:rPr>
                <w:szCs w:val="20"/>
              </w:rPr>
              <w:t xml:space="preserve"> v příčestí minulém na základě shody přísudku s</w:t>
            </w:r>
            <w:r w:rsidR="002F46D9">
              <w:rPr>
                <w:szCs w:val="20"/>
              </w:rPr>
              <w:t> </w:t>
            </w:r>
            <w:r w:rsidR="002F46D9" w:rsidRPr="008A71F0">
              <w:rPr>
                <w:szCs w:val="20"/>
              </w:rPr>
              <w:t>podmětem</w:t>
            </w:r>
          </w:p>
        </w:tc>
        <w:tc>
          <w:tcPr>
            <w:tcW w:w="3556" w:type="dxa"/>
          </w:tcPr>
          <w:p w14:paraId="4577840A" w14:textId="77777777" w:rsidR="002F46D9" w:rsidRPr="008A71F0" w:rsidRDefault="002F46D9">
            <w:pPr>
              <w:numPr>
                <w:ilvl w:val="0"/>
                <w:numId w:val="16"/>
              </w:numPr>
              <w:spacing w:after="0" w:line="240" w:lineRule="auto"/>
              <w:rPr>
                <w:szCs w:val="20"/>
              </w:rPr>
            </w:pPr>
            <w:r w:rsidRPr="008A71F0">
              <w:rPr>
                <w:szCs w:val="20"/>
              </w:rPr>
              <w:t>Shoda přísudku s podmětem</w:t>
            </w:r>
          </w:p>
        </w:tc>
        <w:tc>
          <w:tcPr>
            <w:tcW w:w="3555" w:type="dxa"/>
          </w:tcPr>
          <w:p w14:paraId="15113B31" w14:textId="77777777" w:rsidR="002F46D9" w:rsidRPr="008A71F0" w:rsidRDefault="002F46D9" w:rsidP="00F22DE4">
            <w:pPr>
              <w:rPr>
                <w:szCs w:val="20"/>
              </w:rPr>
            </w:pPr>
          </w:p>
        </w:tc>
      </w:tr>
      <w:tr w:rsidR="002F46D9" w:rsidRPr="008A71F0" w14:paraId="2608D57E" w14:textId="77777777" w:rsidTr="00F22DE4">
        <w:tc>
          <w:tcPr>
            <w:tcW w:w="14219" w:type="dxa"/>
            <w:gridSpan w:val="4"/>
          </w:tcPr>
          <w:p w14:paraId="35C6C88F" w14:textId="77777777" w:rsidR="002F46D9" w:rsidRPr="008A71F0" w:rsidRDefault="002F46D9" w:rsidP="00F22DE4">
            <w:pPr>
              <w:jc w:val="center"/>
              <w:rPr>
                <w:szCs w:val="20"/>
              </w:rPr>
            </w:pPr>
            <w:r w:rsidRPr="008A71F0">
              <w:rPr>
                <w:b/>
                <w:i/>
                <w:szCs w:val="20"/>
              </w:rPr>
              <w:t>Literární výchova</w:t>
            </w:r>
          </w:p>
        </w:tc>
      </w:tr>
      <w:tr w:rsidR="002F46D9" w:rsidRPr="008A71F0" w14:paraId="738819AF" w14:textId="77777777" w:rsidTr="00F22DE4">
        <w:tc>
          <w:tcPr>
            <w:tcW w:w="3553" w:type="dxa"/>
          </w:tcPr>
          <w:p w14:paraId="3BF2F773" w14:textId="77777777" w:rsidR="002F46D9" w:rsidRPr="008A71F0" w:rsidRDefault="002F46D9" w:rsidP="00F22DE4">
            <w:pPr>
              <w:rPr>
                <w:szCs w:val="20"/>
              </w:rPr>
            </w:pPr>
            <w:r w:rsidRPr="008A71F0">
              <w:rPr>
                <w:szCs w:val="20"/>
              </w:rPr>
              <w:t>Vyjadřuje své dojmy z četby a</w:t>
            </w:r>
            <w:r>
              <w:rPr>
                <w:szCs w:val="20"/>
              </w:rPr>
              <w:t> </w:t>
            </w:r>
            <w:r w:rsidRPr="008A71F0">
              <w:rPr>
                <w:szCs w:val="20"/>
              </w:rPr>
              <w:t>zaznamenává je</w:t>
            </w:r>
          </w:p>
        </w:tc>
        <w:tc>
          <w:tcPr>
            <w:tcW w:w="3555" w:type="dxa"/>
          </w:tcPr>
          <w:p w14:paraId="730BC4DA" w14:textId="77777777" w:rsidR="002F46D9" w:rsidRPr="008A71F0" w:rsidRDefault="002F46D9">
            <w:pPr>
              <w:numPr>
                <w:ilvl w:val="0"/>
                <w:numId w:val="81"/>
              </w:numPr>
              <w:spacing w:after="0" w:line="240" w:lineRule="auto"/>
              <w:rPr>
                <w:szCs w:val="20"/>
              </w:rPr>
            </w:pPr>
            <w:r w:rsidRPr="008A71F0">
              <w:rPr>
                <w:szCs w:val="20"/>
              </w:rPr>
              <w:t>Naslouchá čtenému textu</w:t>
            </w:r>
          </w:p>
          <w:p w14:paraId="258BC360" w14:textId="77777777" w:rsidR="002F46D9" w:rsidRPr="008A71F0" w:rsidRDefault="002F46D9">
            <w:pPr>
              <w:numPr>
                <w:ilvl w:val="0"/>
                <w:numId w:val="82"/>
              </w:numPr>
              <w:spacing w:after="0" w:line="240" w:lineRule="auto"/>
              <w:rPr>
                <w:szCs w:val="20"/>
              </w:rPr>
            </w:pPr>
            <w:r w:rsidRPr="008A71F0">
              <w:rPr>
                <w:szCs w:val="20"/>
              </w:rPr>
              <w:t>Vyj</w:t>
            </w:r>
            <w:r>
              <w:rPr>
                <w:szCs w:val="20"/>
              </w:rPr>
              <w:t>a</w:t>
            </w:r>
            <w:r w:rsidRPr="008A71F0">
              <w:rPr>
                <w:szCs w:val="20"/>
              </w:rPr>
              <w:t>dřuje dojmy z četby</w:t>
            </w:r>
          </w:p>
          <w:p w14:paraId="7DD30E2A" w14:textId="77777777" w:rsidR="002F46D9" w:rsidRPr="008A71F0" w:rsidRDefault="002F46D9">
            <w:pPr>
              <w:numPr>
                <w:ilvl w:val="0"/>
                <w:numId w:val="82"/>
              </w:numPr>
              <w:spacing w:after="0" w:line="240" w:lineRule="auto"/>
              <w:rPr>
                <w:szCs w:val="20"/>
              </w:rPr>
            </w:pPr>
            <w:r w:rsidRPr="008A71F0">
              <w:rPr>
                <w:szCs w:val="20"/>
              </w:rPr>
              <w:t>Nakreslí ilustraci příběhu</w:t>
            </w:r>
          </w:p>
          <w:p w14:paraId="24D36EB9" w14:textId="77777777" w:rsidR="002F46D9" w:rsidRPr="008A71F0" w:rsidRDefault="002F46D9">
            <w:pPr>
              <w:numPr>
                <w:ilvl w:val="0"/>
                <w:numId w:val="82"/>
              </w:numPr>
              <w:spacing w:after="0" w:line="240" w:lineRule="auto"/>
              <w:rPr>
                <w:szCs w:val="20"/>
              </w:rPr>
            </w:pPr>
            <w:r w:rsidRPr="008A71F0">
              <w:rPr>
                <w:szCs w:val="20"/>
              </w:rPr>
              <w:t>Řeší úkoly k vyslechnutému literárnímu textu</w:t>
            </w:r>
          </w:p>
          <w:p w14:paraId="1279672C" w14:textId="1E8D27E9" w:rsidR="002F46D9" w:rsidRPr="00F87B2E" w:rsidRDefault="002F46D9">
            <w:pPr>
              <w:numPr>
                <w:ilvl w:val="0"/>
                <w:numId w:val="82"/>
              </w:numPr>
              <w:spacing w:after="0" w:line="240" w:lineRule="auto"/>
              <w:rPr>
                <w:szCs w:val="20"/>
              </w:rPr>
            </w:pPr>
            <w:r w:rsidRPr="008A71F0">
              <w:rPr>
                <w:szCs w:val="20"/>
              </w:rPr>
              <w:t>Vypráví zážitky i</w:t>
            </w:r>
            <w:r>
              <w:rPr>
                <w:szCs w:val="20"/>
              </w:rPr>
              <w:t> </w:t>
            </w:r>
            <w:r w:rsidRPr="008A71F0">
              <w:rPr>
                <w:szCs w:val="20"/>
              </w:rPr>
              <w:t>z divadelních představení</w:t>
            </w:r>
          </w:p>
        </w:tc>
        <w:tc>
          <w:tcPr>
            <w:tcW w:w="3556" w:type="dxa"/>
          </w:tcPr>
          <w:p w14:paraId="5677C6CB" w14:textId="77777777" w:rsidR="002F46D9" w:rsidRPr="008A71F0" w:rsidRDefault="002F46D9">
            <w:pPr>
              <w:numPr>
                <w:ilvl w:val="0"/>
                <w:numId w:val="80"/>
              </w:numPr>
              <w:tabs>
                <w:tab w:val="clear" w:pos="720"/>
                <w:tab w:val="num" w:pos="452"/>
              </w:tabs>
              <w:spacing w:after="0" w:line="240" w:lineRule="auto"/>
              <w:ind w:hanging="720"/>
              <w:rPr>
                <w:szCs w:val="20"/>
              </w:rPr>
            </w:pPr>
            <w:r w:rsidRPr="008A71F0">
              <w:rPr>
                <w:szCs w:val="20"/>
              </w:rPr>
              <w:t>Poslech literárních textů</w:t>
            </w:r>
          </w:p>
        </w:tc>
        <w:tc>
          <w:tcPr>
            <w:tcW w:w="3555" w:type="dxa"/>
          </w:tcPr>
          <w:p w14:paraId="4C124258" w14:textId="77777777" w:rsidR="002F46D9" w:rsidRPr="008A71F0" w:rsidRDefault="002F46D9" w:rsidP="00F22DE4">
            <w:pPr>
              <w:rPr>
                <w:szCs w:val="20"/>
              </w:rPr>
            </w:pPr>
            <w:r w:rsidRPr="008A71F0">
              <w:rPr>
                <w:szCs w:val="20"/>
              </w:rPr>
              <w:t>Vv</w:t>
            </w:r>
            <w:r>
              <w:rPr>
                <w:szCs w:val="20"/>
              </w:rPr>
              <w:t xml:space="preserve"> –</w:t>
            </w:r>
            <w:r w:rsidRPr="008A71F0">
              <w:rPr>
                <w:szCs w:val="20"/>
              </w:rPr>
              <w:t xml:space="preserve"> výtvarné vyjádření</w:t>
            </w:r>
          </w:p>
        </w:tc>
      </w:tr>
      <w:tr w:rsidR="002F46D9" w:rsidRPr="008A71F0" w14:paraId="012EBF17" w14:textId="77777777" w:rsidTr="00F22DE4">
        <w:tc>
          <w:tcPr>
            <w:tcW w:w="3553" w:type="dxa"/>
          </w:tcPr>
          <w:p w14:paraId="474E481C" w14:textId="77777777" w:rsidR="002F46D9" w:rsidRPr="008A71F0" w:rsidRDefault="002F46D9" w:rsidP="00F22DE4">
            <w:pPr>
              <w:rPr>
                <w:szCs w:val="20"/>
              </w:rPr>
            </w:pPr>
            <w:r w:rsidRPr="008A71F0">
              <w:rPr>
                <w:szCs w:val="20"/>
              </w:rPr>
              <w:t>Volně reprodukuje text podle svých schopností, tvoří vlastní literární text na dané téma</w:t>
            </w:r>
          </w:p>
        </w:tc>
        <w:tc>
          <w:tcPr>
            <w:tcW w:w="3555" w:type="dxa"/>
          </w:tcPr>
          <w:p w14:paraId="213125A0" w14:textId="77777777" w:rsidR="002F46D9" w:rsidRPr="008A71F0" w:rsidRDefault="002F46D9">
            <w:pPr>
              <w:numPr>
                <w:ilvl w:val="0"/>
                <w:numId w:val="80"/>
              </w:numPr>
              <w:tabs>
                <w:tab w:val="clear" w:pos="720"/>
                <w:tab w:val="num" w:pos="407"/>
              </w:tabs>
              <w:spacing w:after="0" w:line="240" w:lineRule="auto"/>
              <w:ind w:left="407"/>
              <w:rPr>
                <w:szCs w:val="20"/>
              </w:rPr>
            </w:pPr>
            <w:r w:rsidRPr="008A71F0">
              <w:rPr>
                <w:szCs w:val="20"/>
              </w:rPr>
              <w:t>Čte a přednáší krátké texty přiměřené věku</w:t>
            </w:r>
          </w:p>
          <w:p w14:paraId="757D4197" w14:textId="77777777" w:rsidR="002F46D9" w:rsidRPr="008A71F0" w:rsidRDefault="002F46D9">
            <w:pPr>
              <w:numPr>
                <w:ilvl w:val="0"/>
                <w:numId w:val="80"/>
              </w:numPr>
              <w:tabs>
                <w:tab w:val="clear" w:pos="720"/>
                <w:tab w:val="num" w:pos="407"/>
              </w:tabs>
              <w:spacing w:after="0" w:line="240" w:lineRule="auto"/>
              <w:ind w:left="407"/>
              <w:rPr>
                <w:szCs w:val="20"/>
              </w:rPr>
            </w:pPr>
            <w:r w:rsidRPr="008A71F0">
              <w:rPr>
                <w:szCs w:val="20"/>
              </w:rPr>
              <w:t>Stanoví z několika obrázků osnovu příběhu a vypravuje podle ní</w:t>
            </w:r>
          </w:p>
          <w:p w14:paraId="614A2F38" w14:textId="77777777" w:rsidR="002F46D9" w:rsidRPr="008A71F0" w:rsidRDefault="002F46D9">
            <w:pPr>
              <w:numPr>
                <w:ilvl w:val="0"/>
                <w:numId w:val="80"/>
              </w:numPr>
              <w:tabs>
                <w:tab w:val="clear" w:pos="720"/>
                <w:tab w:val="num" w:pos="407"/>
              </w:tabs>
              <w:spacing w:after="0" w:line="240" w:lineRule="auto"/>
              <w:ind w:left="407"/>
              <w:rPr>
                <w:szCs w:val="20"/>
              </w:rPr>
            </w:pPr>
            <w:r w:rsidRPr="008A71F0">
              <w:rPr>
                <w:szCs w:val="20"/>
              </w:rPr>
              <w:t>Dramatizuje scénu</w:t>
            </w:r>
          </w:p>
          <w:p w14:paraId="760270CD" w14:textId="77777777" w:rsidR="002F46D9" w:rsidRPr="008A71F0" w:rsidRDefault="002F46D9">
            <w:pPr>
              <w:numPr>
                <w:ilvl w:val="0"/>
                <w:numId w:val="80"/>
              </w:numPr>
              <w:tabs>
                <w:tab w:val="clear" w:pos="720"/>
                <w:tab w:val="num" w:pos="407"/>
              </w:tabs>
              <w:spacing w:after="0" w:line="240" w:lineRule="auto"/>
              <w:ind w:left="407"/>
              <w:rPr>
                <w:szCs w:val="20"/>
              </w:rPr>
            </w:pPr>
            <w:r w:rsidRPr="008A71F0">
              <w:rPr>
                <w:szCs w:val="20"/>
              </w:rPr>
              <w:t>Vyhledává informace v učebnicích a</w:t>
            </w:r>
            <w:r>
              <w:rPr>
                <w:szCs w:val="20"/>
              </w:rPr>
              <w:t> </w:t>
            </w:r>
            <w:r w:rsidRPr="008A71F0">
              <w:rPr>
                <w:szCs w:val="20"/>
              </w:rPr>
              <w:t>encyklopediích</w:t>
            </w:r>
          </w:p>
        </w:tc>
        <w:tc>
          <w:tcPr>
            <w:tcW w:w="3556" w:type="dxa"/>
          </w:tcPr>
          <w:p w14:paraId="56AE532B" w14:textId="77777777" w:rsidR="002F46D9" w:rsidRPr="008A71F0" w:rsidRDefault="002F46D9">
            <w:pPr>
              <w:numPr>
                <w:ilvl w:val="0"/>
                <w:numId w:val="80"/>
              </w:numPr>
              <w:tabs>
                <w:tab w:val="clear" w:pos="720"/>
                <w:tab w:val="num" w:pos="452"/>
              </w:tabs>
              <w:spacing w:after="0" w:line="240" w:lineRule="auto"/>
              <w:ind w:left="452" w:hanging="452"/>
              <w:rPr>
                <w:szCs w:val="20"/>
              </w:rPr>
            </w:pPr>
            <w:r w:rsidRPr="008A71F0">
              <w:rPr>
                <w:szCs w:val="20"/>
              </w:rPr>
              <w:t>Tvořivé činnosti s literárním textem</w:t>
            </w:r>
          </w:p>
        </w:tc>
        <w:tc>
          <w:tcPr>
            <w:tcW w:w="3555" w:type="dxa"/>
          </w:tcPr>
          <w:p w14:paraId="78B98BA2" w14:textId="77777777" w:rsidR="002F46D9" w:rsidRPr="008A71F0" w:rsidRDefault="002F46D9" w:rsidP="00F22DE4">
            <w:pPr>
              <w:rPr>
                <w:szCs w:val="20"/>
              </w:rPr>
            </w:pPr>
            <w:r w:rsidRPr="008A71F0">
              <w:rPr>
                <w:szCs w:val="20"/>
              </w:rPr>
              <w:t>Vv</w:t>
            </w:r>
            <w:r>
              <w:rPr>
                <w:szCs w:val="20"/>
              </w:rPr>
              <w:t xml:space="preserve"> –</w:t>
            </w:r>
            <w:r w:rsidRPr="008A71F0">
              <w:rPr>
                <w:szCs w:val="20"/>
              </w:rPr>
              <w:t xml:space="preserve"> obrázková osnova</w:t>
            </w:r>
          </w:p>
        </w:tc>
      </w:tr>
      <w:tr w:rsidR="002F46D9" w:rsidRPr="008A71F0" w14:paraId="00EBE1E1" w14:textId="77777777" w:rsidTr="00F22DE4">
        <w:trPr>
          <w:trHeight w:val="2749"/>
        </w:trPr>
        <w:tc>
          <w:tcPr>
            <w:tcW w:w="3553" w:type="dxa"/>
          </w:tcPr>
          <w:p w14:paraId="796584EF" w14:textId="7E92F145" w:rsidR="002F46D9" w:rsidRPr="008A71F0" w:rsidRDefault="002F46D9" w:rsidP="00F22DE4">
            <w:pPr>
              <w:rPr>
                <w:szCs w:val="20"/>
              </w:rPr>
            </w:pPr>
            <w:r w:rsidRPr="008A71F0">
              <w:rPr>
                <w:szCs w:val="20"/>
              </w:rPr>
              <w:lastRenderedPageBreak/>
              <w:t>Rozlišuje různé typy uměleckých a</w:t>
            </w:r>
            <w:r w:rsidR="00057559">
              <w:rPr>
                <w:szCs w:val="20"/>
              </w:rPr>
              <w:t> </w:t>
            </w:r>
            <w:r w:rsidRPr="008A71F0">
              <w:rPr>
                <w:szCs w:val="20"/>
              </w:rPr>
              <w:t xml:space="preserve">neuměleckých textů </w:t>
            </w:r>
          </w:p>
        </w:tc>
        <w:tc>
          <w:tcPr>
            <w:tcW w:w="3555" w:type="dxa"/>
          </w:tcPr>
          <w:p w14:paraId="46A9ABC7" w14:textId="77777777" w:rsidR="002F46D9" w:rsidRPr="008A71F0" w:rsidRDefault="002F46D9">
            <w:pPr>
              <w:numPr>
                <w:ilvl w:val="0"/>
                <w:numId w:val="83"/>
              </w:numPr>
              <w:tabs>
                <w:tab w:val="clear" w:pos="720"/>
                <w:tab w:val="num" w:pos="407"/>
              </w:tabs>
              <w:spacing w:after="0" w:line="240" w:lineRule="auto"/>
              <w:ind w:left="402" w:hanging="357"/>
              <w:rPr>
                <w:szCs w:val="20"/>
              </w:rPr>
            </w:pPr>
            <w:r w:rsidRPr="008A71F0">
              <w:rPr>
                <w:szCs w:val="20"/>
              </w:rPr>
              <w:t>Rozlišuje pojmy próza, poezie, báseň, říkadlo, verš, rým, spisovatel, kniha, časopis, ilustrátor, ilustrace, básník</w:t>
            </w:r>
          </w:p>
          <w:p w14:paraId="762FC655" w14:textId="77777777" w:rsidR="002F46D9" w:rsidRPr="008A71F0" w:rsidRDefault="002F46D9">
            <w:pPr>
              <w:numPr>
                <w:ilvl w:val="0"/>
                <w:numId w:val="83"/>
              </w:numPr>
              <w:tabs>
                <w:tab w:val="clear" w:pos="720"/>
                <w:tab w:val="num" w:pos="407"/>
              </w:tabs>
              <w:spacing w:after="0" w:line="240" w:lineRule="auto"/>
              <w:ind w:left="407"/>
              <w:rPr>
                <w:szCs w:val="20"/>
              </w:rPr>
            </w:pPr>
            <w:r w:rsidRPr="008A71F0">
              <w:rPr>
                <w:szCs w:val="20"/>
              </w:rPr>
              <w:t>Rozlišuje pojmy loutkové, maňáskové divadlo, jeviště, divadelní představení</w:t>
            </w:r>
          </w:p>
          <w:p w14:paraId="21D8B14D" w14:textId="77777777" w:rsidR="002F46D9" w:rsidRPr="003B0F3F" w:rsidRDefault="002F46D9">
            <w:pPr>
              <w:numPr>
                <w:ilvl w:val="0"/>
                <w:numId w:val="83"/>
              </w:numPr>
              <w:tabs>
                <w:tab w:val="clear" w:pos="720"/>
                <w:tab w:val="num" w:pos="407"/>
              </w:tabs>
              <w:spacing w:after="0" w:line="240" w:lineRule="auto"/>
              <w:ind w:left="407"/>
              <w:rPr>
                <w:szCs w:val="20"/>
              </w:rPr>
            </w:pPr>
            <w:r w:rsidRPr="008A71F0">
              <w:rPr>
                <w:szCs w:val="20"/>
              </w:rPr>
              <w:t>Rozlišuje pojmy bajka, pohádka povídka, přirovnání, pověst</w:t>
            </w:r>
          </w:p>
        </w:tc>
        <w:tc>
          <w:tcPr>
            <w:tcW w:w="3556" w:type="dxa"/>
          </w:tcPr>
          <w:p w14:paraId="1116ABB8" w14:textId="77777777" w:rsidR="002F46D9" w:rsidRPr="008A71F0" w:rsidRDefault="002F46D9">
            <w:pPr>
              <w:numPr>
                <w:ilvl w:val="0"/>
                <w:numId w:val="83"/>
              </w:numPr>
              <w:tabs>
                <w:tab w:val="clear" w:pos="720"/>
                <w:tab w:val="num" w:pos="452"/>
              </w:tabs>
              <w:spacing w:after="0" w:line="240" w:lineRule="auto"/>
              <w:ind w:left="452" w:hanging="452"/>
              <w:rPr>
                <w:szCs w:val="20"/>
              </w:rPr>
            </w:pPr>
            <w:r w:rsidRPr="008A71F0">
              <w:rPr>
                <w:szCs w:val="20"/>
              </w:rPr>
              <w:t xml:space="preserve">Próza, poezie, báseň, říkadlo, verš, rým, spisovatel, kniha, časopis, ilustrátor, ilustrace, básník, loutkové, maňáskové divadlo, jeviště, divadelní představení, bajka, pohádka povídka, přirovnání, pověst </w:t>
            </w:r>
          </w:p>
          <w:p w14:paraId="2DC67608" w14:textId="77777777" w:rsidR="002F46D9" w:rsidRPr="008A71F0" w:rsidRDefault="002F46D9" w:rsidP="00F22DE4">
            <w:pPr>
              <w:rPr>
                <w:szCs w:val="20"/>
              </w:rPr>
            </w:pPr>
          </w:p>
        </w:tc>
        <w:tc>
          <w:tcPr>
            <w:tcW w:w="3555" w:type="dxa"/>
          </w:tcPr>
          <w:p w14:paraId="31AACF9F" w14:textId="77777777" w:rsidR="002F46D9" w:rsidRPr="008A71F0" w:rsidRDefault="002F46D9" w:rsidP="00F22DE4">
            <w:pPr>
              <w:rPr>
                <w:szCs w:val="20"/>
              </w:rPr>
            </w:pPr>
          </w:p>
        </w:tc>
      </w:tr>
    </w:tbl>
    <w:p w14:paraId="17E571DA" w14:textId="5D1A19C4" w:rsidR="00830B7B" w:rsidRDefault="00830B7B">
      <w:r>
        <w:br w:type="page"/>
      </w:r>
    </w:p>
    <w:p w14:paraId="36E96C99" w14:textId="77777777" w:rsidR="00F87B2E" w:rsidRDefault="00F87B2E" w:rsidP="00EF34CE">
      <w:pPr>
        <w:pStyle w:val="Nadpis2"/>
        <w:spacing w:after="200"/>
        <w:sectPr w:rsidR="00F87B2E" w:rsidSect="002E71A5">
          <w:pgSz w:w="16838" w:h="11906" w:orient="landscape"/>
          <w:pgMar w:top="1418" w:right="1418" w:bottom="1418" w:left="1418" w:header="709" w:footer="709" w:gutter="0"/>
          <w:cols w:space="708"/>
          <w:titlePg/>
          <w:docGrid w:linePitch="360"/>
        </w:sectPr>
      </w:pPr>
    </w:p>
    <w:p w14:paraId="3CDE6AD7" w14:textId="77777777" w:rsidR="002E54E4" w:rsidRDefault="002E54E4" w:rsidP="00F133CC">
      <w:pPr>
        <w:pStyle w:val="Nadpis3"/>
      </w:pPr>
      <w:bookmarkStart w:id="26" w:name="_Toc144136314"/>
      <w:r>
        <w:lastRenderedPageBreak/>
        <w:t>Charakteristika vyučovacího předmětu – Anglický jazyk</w:t>
      </w:r>
      <w:bookmarkEnd w:id="26"/>
    </w:p>
    <w:p w14:paraId="1D1CCEFF" w14:textId="77777777" w:rsidR="00EF34CE" w:rsidRDefault="00EF34CE" w:rsidP="00EF34CE">
      <w:pPr>
        <w:ind w:firstLine="284"/>
        <w:jc w:val="both"/>
      </w:pPr>
      <w:r>
        <w:rPr>
          <w:b/>
          <w:bCs/>
        </w:rPr>
        <w:t xml:space="preserve">Anglický jazyk </w:t>
      </w:r>
      <w:r w:rsidRPr="00EF34CE">
        <w:t xml:space="preserve">pomáhá snižovat jazykové bariéry, a přispívá tak ke zvýšení mobility jednotlivců jak v jejich osobním životě, tak v dalším studiu a v budoucím pracovním </w:t>
      </w:r>
      <w:r>
        <w:t>u</w:t>
      </w:r>
      <w:r w:rsidRPr="00EF34CE">
        <w:t>platnění. Umožňuje poznávat odlišnosti ve způsobu života</w:t>
      </w:r>
      <w:r>
        <w:t xml:space="preserve"> </w:t>
      </w:r>
      <w:r w:rsidRPr="00EF34CE">
        <w:t xml:space="preserve">lidí jiných zemí i jejich odlišné kulturní tradice. </w:t>
      </w:r>
      <w:r>
        <w:t>Žákům poskytuje živý základ pro komunikaci v integrované Evropě i ve světě.</w:t>
      </w:r>
    </w:p>
    <w:p w14:paraId="3093E82D" w14:textId="77777777" w:rsidR="00EF34CE" w:rsidRDefault="00EF34CE" w:rsidP="00EF34CE">
      <w:pPr>
        <w:ind w:firstLine="284"/>
        <w:jc w:val="both"/>
      </w:pPr>
      <w:r>
        <w:t>Anglický jazyk je vyučován 3 hodiny týdně po dobu 45 minut ve 3. i 4. ročníku. Výuka probíhá ve spojených ročnících – 3. a 4. ročník ve II. třídě.</w:t>
      </w:r>
    </w:p>
    <w:p w14:paraId="0CAFCE7B" w14:textId="6B00F238" w:rsidR="0086395C" w:rsidRDefault="0086395C" w:rsidP="0086395C">
      <w:pPr>
        <w:pStyle w:val="Nadpis3"/>
        <w:spacing w:after="200"/>
      </w:pPr>
      <w:bookmarkStart w:id="27" w:name="_Toc144136315"/>
      <w:r>
        <w:t>Výchovné a vzdělávací strategie pro rozvoj klíčových kompetencí</w:t>
      </w:r>
      <w:bookmarkEnd w:id="27"/>
    </w:p>
    <w:p w14:paraId="0AC134E7" w14:textId="77777777" w:rsidR="0086395C" w:rsidRPr="00072E2F" w:rsidRDefault="0086395C" w:rsidP="0086395C">
      <w:pPr>
        <w:spacing w:after="0"/>
        <w:jc w:val="both"/>
        <w:rPr>
          <w:b/>
        </w:rPr>
      </w:pPr>
      <w:r w:rsidRPr="00452CB1">
        <w:rPr>
          <w:b/>
        </w:rPr>
        <w:t xml:space="preserve">Kompetence k učení </w:t>
      </w:r>
    </w:p>
    <w:p w14:paraId="311734B8" w14:textId="584922C9" w:rsidR="0086395C" w:rsidRDefault="0086395C">
      <w:pPr>
        <w:numPr>
          <w:ilvl w:val="0"/>
          <w:numId w:val="9"/>
        </w:numPr>
        <w:spacing w:after="0" w:line="240" w:lineRule="auto"/>
        <w:jc w:val="both"/>
      </w:pPr>
      <w:r>
        <w:t xml:space="preserve">Učíme žáky nalézt klíčová slova v textu </w:t>
      </w:r>
    </w:p>
    <w:p w14:paraId="624E5687" w14:textId="77777777" w:rsidR="0086395C" w:rsidRDefault="0086395C">
      <w:pPr>
        <w:numPr>
          <w:ilvl w:val="0"/>
          <w:numId w:val="9"/>
        </w:numPr>
        <w:spacing w:after="0" w:line="240" w:lineRule="auto"/>
        <w:jc w:val="both"/>
      </w:pPr>
      <w:r>
        <w:t xml:space="preserve">Rozvíjíme kritické myšlení </w:t>
      </w:r>
    </w:p>
    <w:p w14:paraId="725A5128" w14:textId="25E88948" w:rsidR="0086395C" w:rsidRDefault="009170E4">
      <w:pPr>
        <w:numPr>
          <w:ilvl w:val="0"/>
          <w:numId w:val="9"/>
        </w:numPr>
        <w:spacing w:after="0" w:line="240" w:lineRule="auto"/>
        <w:jc w:val="both"/>
      </w:pPr>
      <w:r>
        <w:t>Učíme žáky</w:t>
      </w:r>
      <w:r w:rsidR="0086395C">
        <w:t xml:space="preserve"> pracovat s chybou</w:t>
      </w:r>
    </w:p>
    <w:p w14:paraId="0DE85CC0" w14:textId="56C7CD2B" w:rsidR="0086395C" w:rsidRDefault="0086395C">
      <w:pPr>
        <w:numPr>
          <w:ilvl w:val="0"/>
          <w:numId w:val="9"/>
        </w:numPr>
        <w:spacing w:after="0" w:line="240" w:lineRule="auto"/>
        <w:jc w:val="both"/>
      </w:pPr>
      <w:r>
        <w:t>Učíme žáky pracovat s vlastními záznamy</w:t>
      </w:r>
    </w:p>
    <w:p w14:paraId="263AF6E9" w14:textId="77777777" w:rsidR="0086395C" w:rsidRDefault="0086395C">
      <w:pPr>
        <w:numPr>
          <w:ilvl w:val="0"/>
          <w:numId w:val="9"/>
        </w:numPr>
        <w:spacing w:after="0" w:line="240" w:lineRule="auto"/>
        <w:jc w:val="both"/>
      </w:pPr>
      <w:r>
        <w:t xml:space="preserve">Vedeme žáky k posouzení vlastního učení </w:t>
      </w:r>
    </w:p>
    <w:p w14:paraId="3F1F1539" w14:textId="77777777" w:rsidR="0086395C" w:rsidRPr="00452CB1" w:rsidRDefault="0086395C" w:rsidP="0086395C">
      <w:pPr>
        <w:spacing w:after="0"/>
        <w:jc w:val="both"/>
        <w:rPr>
          <w:b/>
        </w:rPr>
      </w:pPr>
      <w:r w:rsidRPr="00452CB1">
        <w:rPr>
          <w:b/>
        </w:rPr>
        <w:t xml:space="preserve">Kompetence k řešení problémů </w:t>
      </w:r>
    </w:p>
    <w:p w14:paraId="267DF79C" w14:textId="375DAD76" w:rsidR="0086395C" w:rsidRDefault="009170E4">
      <w:pPr>
        <w:numPr>
          <w:ilvl w:val="0"/>
          <w:numId w:val="10"/>
        </w:numPr>
        <w:spacing w:after="0" w:line="240" w:lineRule="auto"/>
        <w:jc w:val="both"/>
      </w:pPr>
      <w:r>
        <w:t>Vedeme</w:t>
      </w:r>
      <w:r w:rsidR="0086395C">
        <w:t xml:space="preserve"> k vyhledávání a porovnávání informací </w:t>
      </w:r>
    </w:p>
    <w:p w14:paraId="4990F596" w14:textId="7CD380CC" w:rsidR="0086395C" w:rsidRDefault="0086395C">
      <w:pPr>
        <w:numPr>
          <w:ilvl w:val="0"/>
          <w:numId w:val="10"/>
        </w:numPr>
        <w:spacing w:after="0" w:line="240" w:lineRule="auto"/>
        <w:jc w:val="both"/>
      </w:pPr>
      <w:r>
        <w:t>Osvojené vědomosti využíváme v praxi</w:t>
      </w:r>
    </w:p>
    <w:p w14:paraId="592A5422" w14:textId="77777777" w:rsidR="0086395C" w:rsidRPr="00452CB1" w:rsidRDefault="0086395C" w:rsidP="0086395C">
      <w:pPr>
        <w:spacing w:after="0"/>
        <w:jc w:val="both"/>
        <w:rPr>
          <w:b/>
        </w:rPr>
      </w:pPr>
      <w:r w:rsidRPr="00452CB1">
        <w:rPr>
          <w:b/>
        </w:rPr>
        <w:t xml:space="preserve">Kompetence komunikativní </w:t>
      </w:r>
    </w:p>
    <w:p w14:paraId="47EA719F" w14:textId="77777777" w:rsidR="0086395C" w:rsidRDefault="0086395C">
      <w:pPr>
        <w:numPr>
          <w:ilvl w:val="0"/>
          <w:numId w:val="11"/>
        </w:numPr>
        <w:spacing w:after="0" w:line="240" w:lineRule="auto"/>
        <w:jc w:val="both"/>
      </w:pPr>
      <w:r>
        <w:t>Učíme žáky porozumění a práci s psanými texty</w:t>
      </w:r>
    </w:p>
    <w:p w14:paraId="42F54B04" w14:textId="01431017" w:rsidR="0086395C" w:rsidRDefault="00FE6F48">
      <w:pPr>
        <w:numPr>
          <w:ilvl w:val="0"/>
          <w:numId w:val="11"/>
        </w:numPr>
        <w:spacing w:after="0" w:line="240" w:lineRule="auto"/>
        <w:jc w:val="both"/>
      </w:pPr>
      <w:r>
        <w:t>Vytváříme konverzační situace, do kterých se žáci mohou zapojit</w:t>
      </w:r>
    </w:p>
    <w:p w14:paraId="574BB630" w14:textId="77777777" w:rsidR="0086395C" w:rsidRDefault="0086395C">
      <w:pPr>
        <w:numPr>
          <w:ilvl w:val="0"/>
          <w:numId w:val="11"/>
        </w:numPr>
        <w:spacing w:after="0" w:line="240" w:lineRule="auto"/>
        <w:jc w:val="both"/>
      </w:pPr>
      <w:r>
        <w:t xml:space="preserve">Učíme žáky rozeznávat určující informace  </w:t>
      </w:r>
    </w:p>
    <w:p w14:paraId="0E993232" w14:textId="77777777" w:rsidR="0086395C" w:rsidRPr="00452CB1" w:rsidRDefault="0086395C" w:rsidP="0086395C">
      <w:pPr>
        <w:spacing w:after="0"/>
        <w:jc w:val="both"/>
        <w:rPr>
          <w:b/>
        </w:rPr>
      </w:pPr>
      <w:r w:rsidRPr="00452CB1">
        <w:rPr>
          <w:b/>
        </w:rPr>
        <w:t xml:space="preserve">Kompetence sociální a personální </w:t>
      </w:r>
    </w:p>
    <w:p w14:paraId="26276B14" w14:textId="77777777" w:rsidR="0086395C" w:rsidRDefault="0086395C">
      <w:pPr>
        <w:numPr>
          <w:ilvl w:val="0"/>
          <w:numId w:val="12"/>
        </w:numPr>
        <w:spacing w:after="0" w:line="240" w:lineRule="auto"/>
        <w:jc w:val="both"/>
      </w:pPr>
      <w:r>
        <w:t xml:space="preserve">Vytváříme prostor ke skupinové spolupráci </w:t>
      </w:r>
    </w:p>
    <w:p w14:paraId="5143999C" w14:textId="77777777" w:rsidR="0086395C" w:rsidRDefault="0086395C">
      <w:pPr>
        <w:numPr>
          <w:ilvl w:val="0"/>
          <w:numId w:val="12"/>
        </w:numPr>
        <w:spacing w:after="0" w:line="240" w:lineRule="auto"/>
        <w:jc w:val="both"/>
      </w:pPr>
      <w:r>
        <w:t xml:space="preserve">Vedeme žáky k vnímání kulturních odlišností </w:t>
      </w:r>
    </w:p>
    <w:p w14:paraId="2968CA1E" w14:textId="77777777" w:rsidR="0086395C" w:rsidRDefault="0086395C">
      <w:pPr>
        <w:numPr>
          <w:ilvl w:val="0"/>
          <w:numId w:val="12"/>
        </w:numPr>
        <w:spacing w:after="0" w:line="240" w:lineRule="auto"/>
        <w:jc w:val="both"/>
      </w:pPr>
      <w:r>
        <w:t xml:space="preserve">Nacvičujeme aktivní navazování kontaktů </w:t>
      </w:r>
    </w:p>
    <w:p w14:paraId="341EAF93" w14:textId="77777777" w:rsidR="0086395C" w:rsidRDefault="0086395C">
      <w:pPr>
        <w:numPr>
          <w:ilvl w:val="0"/>
          <w:numId w:val="12"/>
        </w:numPr>
        <w:spacing w:after="0" w:line="240" w:lineRule="auto"/>
        <w:jc w:val="both"/>
      </w:pPr>
      <w:r>
        <w:t>Vedeme žáky k rozeznávání a osvojování si sociálních rolí</w:t>
      </w:r>
    </w:p>
    <w:p w14:paraId="1842699B" w14:textId="63D5DD18" w:rsidR="0086395C" w:rsidRPr="00452CB1" w:rsidRDefault="0086395C" w:rsidP="0086395C">
      <w:pPr>
        <w:spacing w:after="0"/>
        <w:jc w:val="both"/>
        <w:rPr>
          <w:b/>
        </w:rPr>
      </w:pPr>
      <w:r w:rsidRPr="00452CB1">
        <w:rPr>
          <w:b/>
        </w:rPr>
        <w:t>Kompetence občanské</w:t>
      </w:r>
    </w:p>
    <w:p w14:paraId="46DA128F" w14:textId="77777777" w:rsidR="0086395C" w:rsidRDefault="0086395C">
      <w:pPr>
        <w:numPr>
          <w:ilvl w:val="0"/>
          <w:numId w:val="13"/>
        </w:numPr>
        <w:spacing w:after="0" w:line="240" w:lineRule="auto"/>
        <w:jc w:val="both"/>
      </w:pPr>
      <w:r>
        <w:t xml:space="preserve">Dbáme na uplatňování daných pravidel a společenských norem </w:t>
      </w:r>
    </w:p>
    <w:p w14:paraId="3706DB15" w14:textId="77777777" w:rsidR="0086395C" w:rsidRDefault="0086395C">
      <w:pPr>
        <w:numPr>
          <w:ilvl w:val="0"/>
          <w:numId w:val="13"/>
        </w:numPr>
        <w:spacing w:after="0" w:line="240" w:lineRule="auto"/>
        <w:jc w:val="both"/>
      </w:pPr>
      <w:r>
        <w:t>Respektujeme věkové, intelektové a sociální zvláštnosti žáka</w:t>
      </w:r>
    </w:p>
    <w:p w14:paraId="1D0F7405" w14:textId="77777777" w:rsidR="0086395C" w:rsidRPr="00452CB1" w:rsidRDefault="0086395C" w:rsidP="0086395C">
      <w:pPr>
        <w:spacing w:after="0"/>
        <w:jc w:val="both"/>
        <w:rPr>
          <w:b/>
        </w:rPr>
      </w:pPr>
      <w:r w:rsidRPr="00452CB1">
        <w:rPr>
          <w:b/>
        </w:rPr>
        <w:t xml:space="preserve">Kompetence pracovní </w:t>
      </w:r>
    </w:p>
    <w:p w14:paraId="74E2B0EA" w14:textId="45CAA581" w:rsidR="0086395C" w:rsidRDefault="0086395C">
      <w:pPr>
        <w:numPr>
          <w:ilvl w:val="0"/>
          <w:numId w:val="14"/>
        </w:numPr>
        <w:spacing w:after="0" w:line="240" w:lineRule="auto"/>
      </w:pPr>
      <w:r>
        <w:t xml:space="preserve">Učíme </w:t>
      </w:r>
      <w:r w:rsidR="00FE6F48">
        <w:t>žáky tvořit si vlastní záznamy</w:t>
      </w:r>
      <w:r>
        <w:t xml:space="preserve"> </w:t>
      </w:r>
    </w:p>
    <w:p w14:paraId="37A9FDB0" w14:textId="77777777" w:rsidR="0086395C" w:rsidRDefault="0086395C">
      <w:pPr>
        <w:numPr>
          <w:ilvl w:val="0"/>
          <w:numId w:val="14"/>
        </w:numPr>
        <w:spacing w:after="0" w:line="240" w:lineRule="auto"/>
      </w:pPr>
      <w:r>
        <w:t xml:space="preserve">Vedeme žáky k prezentaci vlastní práce </w:t>
      </w:r>
    </w:p>
    <w:p w14:paraId="0F762C5F" w14:textId="2135425F" w:rsidR="0086395C" w:rsidRDefault="009170E4">
      <w:pPr>
        <w:numPr>
          <w:ilvl w:val="0"/>
          <w:numId w:val="14"/>
        </w:numPr>
        <w:spacing w:after="0" w:line="240" w:lineRule="auto"/>
      </w:pPr>
      <w:r>
        <w:t>Vedeme žáky</w:t>
      </w:r>
      <w:r w:rsidR="00C25C73">
        <w:t xml:space="preserve"> k využívání dvojjazyčného slovníku</w:t>
      </w:r>
    </w:p>
    <w:p w14:paraId="2FB86F13" w14:textId="6D33943D" w:rsidR="00063816" w:rsidRDefault="0086395C" w:rsidP="00280E6A">
      <w:pPr>
        <w:numPr>
          <w:ilvl w:val="0"/>
          <w:numId w:val="14"/>
        </w:numPr>
        <w:spacing w:after="0" w:line="240" w:lineRule="auto"/>
      </w:pPr>
      <w:r>
        <w:t>Vedeme žáky k systematičnosti práce</w:t>
      </w:r>
    </w:p>
    <w:p w14:paraId="78AD63A8" w14:textId="36140D19" w:rsidR="00280E6A" w:rsidRDefault="00280E6A" w:rsidP="00AA73C5">
      <w:pPr>
        <w:spacing w:after="0" w:line="240" w:lineRule="auto"/>
        <w:rPr>
          <w:b/>
          <w:bCs/>
        </w:rPr>
      </w:pPr>
      <w:r>
        <w:rPr>
          <w:b/>
          <w:bCs/>
        </w:rPr>
        <w:t>Kompetence digitální</w:t>
      </w:r>
    </w:p>
    <w:p w14:paraId="3DA22FC4" w14:textId="77777777" w:rsidR="00280E6A" w:rsidRDefault="00280E6A" w:rsidP="00AA73C5">
      <w:pPr>
        <w:numPr>
          <w:ilvl w:val="0"/>
          <w:numId w:val="108"/>
        </w:numPr>
        <w:spacing w:after="0" w:line="240" w:lineRule="auto"/>
      </w:pPr>
      <w:r>
        <w:t>Vedeme žáky k používání komunikačních technologií</w:t>
      </w:r>
    </w:p>
    <w:p w14:paraId="3B38C8F3" w14:textId="00CF43D9" w:rsidR="00280E6A" w:rsidRPr="00280E6A" w:rsidRDefault="00280E6A" w:rsidP="000A6917">
      <w:pPr>
        <w:pStyle w:val="Odstavecseseznamem"/>
        <w:numPr>
          <w:ilvl w:val="0"/>
          <w:numId w:val="108"/>
        </w:numPr>
        <w:jc w:val="both"/>
        <w:rPr>
          <w:lang w:eastAsia="cs-CZ"/>
        </w:rPr>
      </w:pPr>
      <w:r>
        <w:rPr>
          <w:lang w:eastAsia="cs-CZ"/>
        </w:rPr>
        <w:t>M</w:t>
      </w:r>
      <w:r w:rsidRPr="00280E6A">
        <w:rPr>
          <w:lang w:eastAsia="cs-CZ"/>
        </w:rPr>
        <w:t>otivujeme žáky k využívání programů, aplikací a webových stránek pro osvojování slovní zásoby a správné výslovnosti</w:t>
      </w:r>
    </w:p>
    <w:p w14:paraId="0C81E527" w14:textId="52B2B645" w:rsidR="00280E6A" w:rsidRPr="00280E6A" w:rsidRDefault="00280E6A" w:rsidP="000A6917">
      <w:pPr>
        <w:pStyle w:val="Odstavecseseznamem"/>
        <w:numPr>
          <w:ilvl w:val="0"/>
          <w:numId w:val="108"/>
        </w:numPr>
        <w:jc w:val="both"/>
        <w:rPr>
          <w:lang w:eastAsia="cs-CZ"/>
        </w:rPr>
      </w:pPr>
      <w:r>
        <w:rPr>
          <w:lang w:eastAsia="cs-CZ"/>
        </w:rPr>
        <w:t>V</w:t>
      </w:r>
      <w:r w:rsidRPr="00280E6A">
        <w:rPr>
          <w:lang w:eastAsia="cs-CZ"/>
        </w:rPr>
        <w:t>edeme žáky k využívání online aplikací pro seznámení s reáliemi, které se týkají probíraných témat</w:t>
      </w:r>
    </w:p>
    <w:p w14:paraId="6E40B898" w14:textId="100CD228" w:rsidR="00280E6A" w:rsidRPr="00280E6A" w:rsidRDefault="00280E6A" w:rsidP="000A6917">
      <w:pPr>
        <w:pStyle w:val="Odstavecseseznamem"/>
        <w:numPr>
          <w:ilvl w:val="0"/>
          <w:numId w:val="108"/>
        </w:numPr>
        <w:jc w:val="both"/>
        <w:rPr>
          <w:lang w:eastAsia="cs-CZ"/>
        </w:rPr>
      </w:pPr>
      <w:r>
        <w:rPr>
          <w:lang w:eastAsia="cs-CZ"/>
        </w:rPr>
        <w:t>V</w:t>
      </w:r>
      <w:r w:rsidRPr="00280E6A">
        <w:rPr>
          <w:lang w:eastAsia="cs-CZ"/>
        </w:rPr>
        <w:t>edeme žáky k dodržování zásad bezpečnosti při práci s online aplikacemi a zásad ochrany osobních údajů</w:t>
      </w:r>
    </w:p>
    <w:p w14:paraId="5C584554" w14:textId="77777777" w:rsidR="00280E6A" w:rsidRPr="00280E6A" w:rsidRDefault="00280E6A" w:rsidP="00280E6A">
      <w:pPr>
        <w:pStyle w:val="Odstavecseseznamem"/>
        <w:spacing w:after="200" w:line="240" w:lineRule="auto"/>
        <w:rPr>
          <w:b/>
          <w:bCs/>
        </w:rPr>
      </w:pPr>
    </w:p>
    <w:p w14:paraId="5AC71950" w14:textId="77777777" w:rsidR="00063816" w:rsidRDefault="00063816" w:rsidP="00220567"/>
    <w:p w14:paraId="0FC63750" w14:textId="77777777" w:rsidR="00063816" w:rsidRDefault="00063816" w:rsidP="00220567"/>
    <w:p w14:paraId="21D1C286" w14:textId="77777777" w:rsidR="00063816" w:rsidRDefault="00063816" w:rsidP="00063816">
      <w:pPr>
        <w:pStyle w:val="Nadpis3"/>
        <w:sectPr w:rsidR="00063816" w:rsidSect="002E71A5">
          <w:pgSz w:w="11906" w:h="16838"/>
          <w:pgMar w:top="1418" w:right="1418" w:bottom="1418" w:left="1418" w:header="709" w:footer="709" w:gutter="0"/>
          <w:cols w:space="708"/>
          <w:titlePg/>
          <w:docGrid w:linePitch="360"/>
        </w:sectPr>
      </w:pPr>
    </w:p>
    <w:p w14:paraId="6335B39C" w14:textId="33536837" w:rsidR="00063816" w:rsidRDefault="00063816" w:rsidP="00063816">
      <w:pPr>
        <w:pStyle w:val="Nadpis3"/>
      </w:pPr>
      <w:bookmarkStart w:id="28" w:name="_Toc144136316"/>
      <w:r>
        <w:lastRenderedPageBreak/>
        <w:t>Vzdělávací obsah vyučovacího předmětu</w:t>
      </w:r>
      <w:bookmarkEnd w:id="28"/>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3555"/>
        <w:gridCol w:w="3556"/>
        <w:gridCol w:w="3555"/>
      </w:tblGrid>
      <w:tr w:rsidR="00063816" w:rsidRPr="006C4B28" w14:paraId="04C37A64" w14:textId="77777777" w:rsidTr="00F22DE4">
        <w:trPr>
          <w:trHeight w:val="360"/>
        </w:trPr>
        <w:tc>
          <w:tcPr>
            <w:tcW w:w="10665" w:type="dxa"/>
            <w:gridSpan w:val="3"/>
            <w:tcBorders>
              <w:top w:val="single" w:sz="4" w:space="0" w:color="auto"/>
              <w:left w:val="single" w:sz="4" w:space="0" w:color="auto"/>
              <w:bottom w:val="single" w:sz="4" w:space="0" w:color="auto"/>
              <w:right w:val="single" w:sz="4" w:space="0" w:color="auto"/>
            </w:tcBorders>
            <w:hideMark/>
          </w:tcPr>
          <w:p w14:paraId="164DB70C" w14:textId="77777777" w:rsidR="00063816" w:rsidRPr="006C4B28" w:rsidRDefault="00063816" w:rsidP="00F22DE4">
            <w:pPr>
              <w:rPr>
                <w:b/>
                <w:szCs w:val="20"/>
              </w:rPr>
            </w:pPr>
            <w:r w:rsidRPr="006C4B28">
              <w:rPr>
                <w:b/>
                <w:szCs w:val="20"/>
              </w:rPr>
              <w:t>Jazyk a jazyková komunikace</w:t>
            </w:r>
          </w:p>
        </w:tc>
        <w:tc>
          <w:tcPr>
            <w:tcW w:w="3555" w:type="dxa"/>
            <w:tcBorders>
              <w:top w:val="single" w:sz="4" w:space="0" w:color="auto"/>
              <w:left w:val="single" w:sz="4" w:space="0" w:color="auto"/>
              <w:bottom w:val="single" w:sz="4" w:space="0" w:color="auto"/>
              <w:right w:val="single" w:sz="4" w:space="0" w:color="auto"/>
            </w:tcBorders>
            <w:hideMark/>
          </w:tcPr>
          <w:p w14:paraId="3E740A7F" w14:textId="77777777" w:rsidR="00063816" w:rsidRPr="006C4B28" w:rsidRDefault="00063816" w:rsidP="00F22DE4">
            <w:pPr>
              <w:rPr>
                <w:b/>
                <w:szCs w:val="20"/>
              </w:rPr>
            </w:pPr>
            <w:r w:rsidRPr="006C4B28">
              <w:rPr>
                <w:b/>
                <w:szCs w:val="20"/>
              </w:rPr>
              <w:t>Ročník: 3.</w:t>
            </w:r>
          </w:p>
        </w:tc>
      </w:tr>
      <w:tr w:rsidR="00063816" w:rsidRPr="006C4B28" w14:paraId="2217CC29" w14:textId="77777777" w:rsidTr="00F22DE4">
        <w:trPr>
          <w:trHeight w:val="270"/>
        </w:trPr>
        <w:tc>
          <w:tcPr>
            <w:tcW w:w="14220" w:type="dxa"/>
            <w:gridSpan w:val="4"/>
            <w:tcBorders>
              <w:top w:val="single" w:sz="4" w:space="0" w:color="auto"/>
              <w:left w:val="single" w:sz="4" w:space="0" w:color="auto"/>
              <w:bottom w:val="single" w:sz="4" w:space="0" w:color="auto"/>
              <w:right w:val="single" w:sz="4" w:space="0" w:color="auto"/>
            </w:tcBorders>
            <w:hideMark/>
          </w:tcPr>
          <w:p w14:paraId="5A3AF00B" w14:textId="77777777" w:rsidR="00063816" w:rsidRPr="006C4B28" w:rsidRDefault="00063816" w:rsidP="00F22DE4">
            <w:pPr>
              <w:rPr>
                <w:b/>
                <w:szCs w:val="20"/>
              </w:rPr>
            </w:pPr>
            <w:r w:rsidRPr="006C4B28">
              <w:rPr>
                <w:b/>
                <w:szCs w:val="20"/>
              </w:rPr>
              <w:t>Předmět: Anglický jazyk</w:t>
            </w:r>
          </w:p>
        </w:tc>
      </w:tr>
      <w:tr w:rsidR="00063816" w:rsidRPr="006C4B28" w14:paraId="5DD2CE87" w14:textId="77777777" w:rsidTr="00F22DE4">
        <w:tc>
          <w:tcPr>
            <w:tcW w:w="3554" w:type="dxa"/>
            <w:tcBorders>
              <w:top w:val="single" w:sz="4" w:space="0" w:color="auto"/>
              <w:left w:val="single" w:sz="4" w:space="0" w:color="auto"/>
              <w:bottom w:val="single" w:sz="4" w:space="0" w:color="auto"/>
              <w:right w:val="single" w:sz="4" w:space="0" w:color="auto"/>
            </w:tcBorders>
            <w:vAlign w:val="center"/>
            <w:hideMark/>
          </w:tcPr>
          <w:p w14:paraId="06000588" w14:textId="77777777" w:rsidR="00063816" w:rsidRPr="006C4B28" w:rsidRDefault="00063816" w:rsidP="00F22DE4">
            <w:pPr>
              <w:jc w:val="center"/>
              <w:rPr>
                <w:b/>
                <w:szCs w:val="20"/>
              </w:rPr>
            </w:pPr>
            <w:r w:rsidRPr="006C4B28">
              <w:rPr>
                <w:b/>
                <w:szCs w:val="20"/>
              </w:rPr>
              <w:t>Očekávané výstupy z RVP ZV</w:t>
            </w:r>
          </w:p>
        </w:tc>
        <w:tc>
          <w:tcPr>
            <w:tcW w:w="3555" w:type="dxa"/>
            <w:tcBorders>
              <w:top w:val="single" w:sz="4" w:space="0" w:color="auto"/>
              <w:left w:val="single" w:sz="4" w:space="0" w:color="auto"/>
              <w:bottom w:val="single" w:sz="4" w:space="0" w:color="auto"/>
              <w:right w:val="single" w:sz="4" w:space="0" w:color="auto"/>
            </w:tcBorders>
            <w:vAlign w:val="center"/>
            <w:hideMark/>
          </w:tcPr>
          <w:p w14:paraId="49E0F491" w14:textId="77777777" w:rsidR="00063816" w:rsidRPr="006C4B28" w:rsidRDefault="00063816" w:rsidP="00F22DE4">
            <w:pPr>
              <w:jc w:val="center"/>
              <w:rPr>
                <w:b/>
                <w:szCs w:val="20"/>
              </w:rPr>
            </w:pPr>
            <w:r w:rsidRPr="006C4B28">
              <w:rPr>
                <w:b/>
                <w:szCs w:val="20"/>
              </w:rPr>
              <w:t>Školní výstupy</w:t>
            </w:r>
          </w:p>
        </w:tc>
        <w:tc>
          <w:tcPr>
            <w:tcW w:w="3556" w:type="dxa"/>
            <w:tcBorders>
              <w:top w:val="single" w:sz="4" w:space="0" w:color="auto"/>
              <w:left w:val="single" w:sz="4" w:space="0" w:color="auto"/>
              <w:bottom w:val="single" w:sz="4" w:space="0" w:color="auto"/>
              <w:right w:val="single" w:sz="4" w:space="0" w:color="auto"/>
            </w:tcBorders>
            <w:vAlign w:val="center"/>
            <w:hideMark/>
          </w:tcPr>
          <w:p w14:paraId="5613476D" w14:textId="77777777" w:rsidR="00063816" w:rsidRPr="006C4B28" w:rsidRDefault="00063816" w:rsidP="00F22DE4">
            <w:pPr>
              <w:jc w:val="center"/>
              <w:rPr>
                <w:b/>
                <w:szCs w:val="20"/>
              </w:rPr>
            </w:pPr>
            <w:r w:rsidRPr="006C4B28">
              <w:rPr>
                <w:b/>
                <w:szCs w:val="20"/>
              </w:rPr>
              <w:t>Učivo</w:t>
            </w:r>
          </w:p>
        </w:tc>
        <w:tc>
          <w:tcPr>
            <w:tcW w:w="3555" w:type="dxa"/>
            <w:tcBorders>
              <w:top w:val="single" w:sz="4" w:space="0" w:color="auto"/>
              <w:left w:val="single" w:sz="4" w:space="0" w:color="auto"/>
              <w:bottom w:val="single" w:sz="4" w:space="0" w:color="auto"/>
              <w:right w:val="single" w:sz="4" w:space="0" w:color="auto"/>
            </w:tcBorders>
            <w:vAlign w:val="center"/>
            <w:hideMark/>
          </w:tcPr>
          <w:p w14:paraId="3CA7F7E4" w14:textId="77777777" w:rsidR="00063816" w:rsidRPr="006C4B28" w:rsidRDefault="00063816" w:rsidP="00DB41E0">
            <w:pPr>
              <w:spacing w:before="120" w:after="0"/>
              <w:jc w:val="center"/>
              <w:rPr>
                <w:b/>
                <w:szCs w:val="20"/>
              </w:rPr>
            </w:pPr>
            <w:r w:rsidRPr="006C4B28">
              <w:rPr>
                <w:b/>
                <w:szCs w:val="20"/>
              </w:rPr>
              <w:t>Přesahy a vazby</w:t>
            </w:r>
          </w:p>
          <w:p w14:paraId="12DDB0C2" w14:textId="77777777" w:rsidR="00063816" w:rsidRPr="006C4B28" w:rsidRDefault="00063816" w:rsidP="00F22DE4">
            <w:pPr>
              <w:jc w:val="center"/>
              <w:rPr>
                <w:b/>
                <w:szCs w:val="20"/>
              </w:rPr>
            </w:pPr>
            <w:r w:rsidRPr="006C4B28">
              <w:rPr>
                <w:b/>
                <w:szCs w:val="20"/>
              </w:rPr>
              <w:t>(mezipředmětové vztahy, průřezová témata)</w:t>
            </w:r>
          </w:p>
        </w:tc>
      </w:tr>
      <w:tr w:rsidR="00063816" w:rsidRPr="006C4B28" w14:paraId="36E38FF0" w14:textId="77777777" w:rsidTr="00F22DE4">
        <w:trPr>
          <w:trHeight w:val="1024"/>
        </w:trPr>
        <w:tc>
          <w:tcPr>
            <w:tcW w:w="10665" w:type="dxa"/>
            <w:gridSpan w:val="3"/>
            <w:tcBorders>
              <w:top w:val="single" w:sz="4" w:space="0" w:color="auto"/>
              <w:left w:val="single" w:sz="4" w:space="0" w:color="auto"/>
              <w:bottom w:val="single" w:sz="4" w:space="0" w:color="auto"/>
              <w:right w:val="single" w:sz="4" w:space="0" w:color="auto"/>
            </w:tcBorders>
            <w:vAlign w:val="center"/>
          </w:tcPr>
          <w:p w14:paraId="7B49F8E4" w14:textId="77777777" w:rsidR="00063816" w:rsidRPr="006C4B28" w:rsidRDefault="00063816" w:rsidP="00F22DE4">
            <w:pPr>
              <w:rPr>
                <w:szCs w:val="20"/>
              </w:rPr>
            </w:pPr>
          </w:p>
        </w:tc>
        <w:tc>
          <w:tcPr>
            <w:tcW w:w="3555" w:type="dxa"/>
            <w:tcBorders>
              <w:top w:val="single" w:sz="4" w:space="0" w:color="auto"/>
              <w:left w:val="single" w:sz="4" w:space="0" w:color="auto"/>
              <w:bottom w:val="single" w:sz="4" w:space="0" w:color="auto"/>
              <w:right w:val="single" w:sz="4" w:space="0" w:color="auto"/>
            </w:tcBorders>
            <w:vAlign w:val="center"/>
            <w:hideMark/>
          </w:tcPr>
          <w:p w14:paraId="5FDE3996" w14:textId="77777777" w:rsidR="00063816" w:rsidRPr="006C4B28" w:rsidRDefault="00063816" w:rsidP="00F22DE4">
            <w:pPr>
              <w:rPr>
                <w:szCs w:val="20"/>
              </w:rPr>
            </w:pPr>
            <w:r w:rsidRPr="006C4B28">
              <w:rPr>
                <w:szCs w:val="20"/>
              </w:rPr>
              <w:t xml:space="preserve">OSV/1 </w:t>
            </w:r>
          </w:p>
          <w:p w14:paraId="6B542BF2" w14:textId="77777777" w:rsidR="00063816" w:rsidRPr="006C4B28" w:rsidRDefault="00063816" w:rsidP="00F22DE4">
            <w:pPr>
              <w:rPr>
                <w:szCs w:val="20"/>
              </w:rPr>
            </w:pPr>
            <w:r w:rsidRPr="006C4B28">
              <w:rPr>
                <w:szCs w:val="20"/>
              </w:rPr>
              <w:t>MV/1</w:t>
            </w:r>
          </w:p>
          <w:p w14:paraId="1726D7CE" w14:textId="77777777" w:rsidR="00063816" w:rsidRPr="006C4B28" w:rsidRDefault="00063816" w:rsidP="00F22DE4">
            <w:pPr>
              <w:rPr>
                <w:szCs w:val="20"/>
              </w:rPr>
            </w:pPr>
            <w:r w:rsidRPr="006C4B28">
              <w:rPr>
                <w:szCs w:val="20"/>
              </w:rPr>
              <w:t>ETV</w:t>
            </w:r>
          </w:p>
          <w:p w14:paraId="4831BB19" w14:textId="77777777" w:rsidR="00063816" w:rsidRPr="006C4B28" w:rsidRDefault="00063816" w:rsidP="00F22DE4">
            <w:pPr>
              <w:rPr>
                <w:szCs w:val="20"/>
              </w:rPr>
            </w:pPr>
            <w:r w:rsidRPr="006C4B28">
              <w:rPr>
                <w:szCs w:val="20"/>
              </w:rPr>
              <w:t>VMEGS/1,2</w:t>
            </w:r>
          </w:p>
        </w:tc>
      </w:tr>
      <w:tr w:rsidR="00940DCB" w:rsidRPr="006C4B28" w14:paraId="2818D422" w14:textId="77777777" w:rsidTr="00AD32C4">
        <w:trPr>
          <w:trHeight w:val="1024"/>
        </w:trPr>
        <w:tc>
          <w:tcPr>
            <w:tcW w:w="3554" w:type="dxa"/>
            <w:tcBorders>
              <w:top w:val="single" w:sz="4" w:space="0" w:color="auto"/>
              <w:left w:val="single" w:sz="4" w:space="0" w:color="auto"/>
              <w:bottom w:val="single" w:sz="4" w:space="0" w:color="auto"/>
              <w:right w:val="single" w:sz="4" w:space="0" w:color="auto"/>
            </w:tcBorders>
            <w:vAlign w:val="center"/>
          </w:tcPr>
          <w:p w14:paraId="34025564" w14:textId="7F6EB1FA" w:rsidR="00940DCB" w:rsidRPr="006C4B28" w:rsidRDefault="00940DCB" w:rsidP="00F22DE4">
            <w:pPr>
              <w:rPr>
                <w:szCs w:val="20"/>
              </w:rPr>
            </w:pPr>
            <w:r w:rsidRPr="006C4B28">
              <w:rPr>
                <w:szCs w:val="20"/>
              </w:rPr>
              <w:t>Rozumí jednoduchým pokynům a</w:t>
            </w:r>
            <w:r>
              <w:rPr>
                <w:szCs w:val="20"/>
              </w:rPr>
              <w:t> </w:t>
            </w:r>
            <w:r w:rsidRPr="006C4B28">
              <w:rPr>
                <w:szCs w:val="20"/>
              </w:rPr>
              <w:t>otázkám učitele, které jsou sdělovány pomalu a s pečlivou výslovnostní, a reaguje na ně verbálně i neverbálně.</w:t>
            </w:r>
          </w:p>
        </w:tc>
        <w:tc>
          <w:tcPr>
            <w:tcW w:w="3555" w:type="dxa"/>
            <w:tcBorders>
              <w:top w:val="single" w:sz="4" w:space="0" w:color="auto"/>
              <w:left w:val="single" w:sz="4" w:space="0" w:color="auto"/>
              <w:bottom w:val="single" w:sz="4" w:space="0" w:color="auto"/>
              <w:right w:val="single" w:sz="4" w:space="0" w:color="auto"/>
            </w:tcBorders>
            <w:vAlign w:val="center"/>
          </w:tcPr>
          <w:p w14:paraId="18BA65B1" w14:textId="5C159E91" w:rsidR="00940DCB" w:rsidRPr="006C4B28" w:rsidRDefault="00940DCB" w:rsidP="00940DCB">
            <w:pPr>
              <w:numPr>
                <w:ilvl w:val="0"/>
                <w:numId w:val="16"/>
              </w:numPr>
              <w:spacing w:after="0" w:line="240" w:lineRule="auto"/>
              <w:ind w:left="357" w:hanging="357"/>
              <w:rPr>
                <w:szCs w:val="20"/>
              </w:rPr>
            </w:pPr>
            <w:r>
              <w:rPr>
                <w:szCs w:val="20"/>
              </w:rPr>
              <w:t>Užívá základní</w:t>
            </w:r>
            <w:r w:rsidRPr="006C4B28">
              <w:rPr>
                <w:szCs w:val="20"/>
              </w:rPr>
              <w:t xml:space="preserve"> pravidl</w:t>
            </w:r>
            <w:r>
              <w:rPr>
                <w:szCs w:val="20"/>
              </w:rPr>
              <w:t xml:space="preserve">a </w:t>
            </w:r>
            <w:r w:rsidRPr="006C4B28">
              <w:rPr>
                <w:szCs w:val="20"/>
              </w:rPr>
              <w:t>výslovnosti, přízvuk, intonac</w:t>
            </w:r>
            <w:r>
              <w:rPr>
                <w:szCs w:val="20"/>
              </w:rPr>
              <w:t>i</w:t>
            </w:r>
            <w:r w:rsidRPr="006C4B28">
              <w:rPr>
                <w:szCs w:val="20"/>
              </w:rPr>
              <w:t>, rytm</w:t>
            </w:r>
            <w:r>
              <w:rPr>
                <w:szCs w:val="20"/>
              </w:rPr>
              <w:t>us</w:t>
            </w:r>
            <w:r w:rsidRPr="006C4B28">
              <w:rPr>
                <w:szCs w:val="20"/>
              </w:rPr>
              <w:t xml:space="preserve"> a větnou melodi</w:t>
            </w:r>
            <w:r>
              <w:rPr>
                <w:szCs w:val="20"/>
              </w:rPr>
              <w:t>i</w:t>
            </w:r>
          </w:p>
          <w:p w14:paraId="114B7E0C" w14:textId="77777777" w:rsidR="00940DCB" w:rsidRPr="006C4B28" w:rsidRDefault="00940DCB" w:rsidP="00940DCB">
            <w:pPr>
              <w:numPr>
                <w:ilvl w:val="0"/>
                <w:numId w:val="16"/>
              </w:numPr>
              <w:spacing w:after="0" w:line="240" w:lineRule="auto"/>
              <w:ind w:left="357" w:hanging="357"/>
              <w:rPr>
                <w:szCs w:val="20"/>
              </w:rPr>
            </w:pPr>
            <w:r>
              <w:rPr>
                <w:szCs w:val="20"/>
              </w:rPr>
              <w:t>P</w:t>
            </w:r>
            <w:r w:rsidRPr="006C4B28">
              <w:rPr>
                <w:szCs w:val="20"/>
              </w:rPr>
              <w:t>ozdraví, představí se a</w:t>
            </w:r>
            <w:r>
              <w:rPr>
                <w:szCs w:val="20"/>
              </w:rPr>
              <w:t> </w:t>
            </w:r>
            <w:r w:rsidRPr="006C4B28">
              <w:rPr>
                <w:szCs w:val="20"/>
              </w:rPr>
              <w:t>poděkuje</w:t>
            </w:r>
          </w:p>
          <w:p w14:paraId="182F56EC" w14:textId="77777777" w:rsidR="00940DCB" w:rsidRPr="006C4B28" w:rsidRDefault="00940DCB" w:rsidP="00940DCB">
            <w:pPr>
              <w:numPr>
                <w:ilvl w:val="0"/>
                <w:numId w:val="16"/>
              </w:numPr>
              <w:spacing w:after="0" w:line="240" w:lineRule="auto"/>
              <w:ind w:left="357" w:hanging="357"/>
              <w:rPr>
                <w:szCs w:val="20"/>
              </w:rPr>
            </w:pPr>
            <w:r>
              <w:rPr>
                <w:szCs w:val="20"/>
              </w:rPr>
              <w:t>R</w:t>
            </w:r>
            <w:r w:rsidRPr="006C4B28">
              <w:rPr>
                <w:szCs w:val="20"/>
              </w:rPr>
              <w:t>ozumí základním pokynům užívaným ve výuce</w:t>
            </w:r>
          </w:p>
          <w:p w14:paraId="58929F57" w14:textId="51ED4785" w:rsidR="00940DCB" w:rsidRPr="00940DCB" w:rsidRDefault="00940DCB" w:rsidP="00F22DE4">
            <w:pPr>
              <w:numPr>
                <w:ilvl w:val="0"/>
                <w:numId w:val="16"/>
              </w:numPr>
              <w:spacing w:after="0" w:line="240" w:lineRule="auto"/>
              <w:ind w:left="357" w:hanging="357"/>
              <w:rPr>
                <w:szCs w:val="20"/>
              </w:rPr>
            </w:pPr>
            <w:r>
              <w:rPr>
                <w:szCs w:val="20"/>
              </w:rPr>
              <w:t>K</w:t>
            </w:r>
            <w:r w:rsidRPr="006C4B28">
              <w:rPr>
                <w:szCs w:val="20"/>
              </w:rPr>
              <w:t>lade a plní jednoduché, každodenně užívané příkazy</w:t>
            </w:r>
          </w:p>
        </w:tc>
        <w:tc>
          <w:tcPr>
            <w:tcW w:w="3556" w:type="dxa"/>
            <w:tcBorders>
              <w:top w:val="single" w:sz="4" w:space="0" w:color="auto"/>
              <w:left w:val="single" w:sz="4" w:space="0" w:color="auto"/>
              <w:bottom w:val="single" w:sz="4" w:space="0" w:color="auto"/>
              <w:right w:val="single" w:sz="4" w:space="0" w:color="auto"/>
            </w:tcBorders>
            <w:vAlign w:val="center"/>
          </w:tcPr>
          <w:p w14:paraId="5AC598F3" w14:textId="77777777" w:rsidR="00940DCB" w:rsidRPr="006C4B28" w:rsidRDefault="00940DCB" w:rsidP="00940DCB">
            <w:pPr>
              <w:numPr>
                <w:ilvl w:val="0"/>
                <w:numId w:val="16"/>
              </w:numPr>
              <w:spacing w:after="0" w:line="240" w:lineRule="auto"/>
              <w:rPr>
                <w:szCs w:val="20"/>
              </w:rPr>
            </w:pPr>
            <w:r w:rsidRPr="006C4B28">
              <w:rPr>
                <w:szCs w:val="20"/>
              </w:rPr>
              <w:t>Pozdravy</w:t>
            </w:r>
          </w:p>
          <w:p w14:paraId="6989760C" w14:textId="77777777" w:rsidR="00940DCB" w:rsidRPr="006C4B28" w:rsidRDefault="00940DCB" w:rsidP="00940DCB">
            <w:pPr>
              <w:numPr>
                <w:ilvl w:val="0"/>
                <w:numId w:val="16"/>
              </w:numPr>
              <w:spacing w:after="0" w:line="240" w:lineRule="auto"/>
              <w:rPr>
                <w:szCs w:val="20"/>
              </w:rPr>
            </w:pPr>
            <w:r w:rsidRPr="006C4B28">
              <w:rPr>
                <w:szCs w:val="20"/>
              </w:rPr>
              <w:t>Poděkování</w:t>
            </w:r>
          </w:p>
          <w:p w14:paraId="5982870B" w14:textId="77777777" w:rsidR="00940DCB" w:rsidRPr="006C4B28" w:rsidRDefault="00940DCB" w:rsidP="00940DCB">
            <w:pPr>
              <w:numPr>
                <w:ilvl w:val="0"/>
                <w:numId w:val="16"/>
              </w:numPr>
              <w:spacing w:after="0" w:line="240" w:lineRule="auto"/>
              <w:rPr>
                <w:szCs w:val="20"/>
              </w:rPr>
            </w:pPr>
            <w:r w:rsidRPr="006C4B28">
              <w:rPr>
                <w:szCs w:val="20"/>
              </w:rPr>
              <w:t>Základní pokyny</w:t>
            </w:r>
          </w:p>
          <w:p w14:paraId="7F83A548" w14:textId="77777777" w:rsidR="00940DCB" w:rsidRDefault="00940DCB" w:rsidP="00940DCB">
            <w:pPr>
              <w:numPr>
                <w:ilvl w:val="0"/>
                <w:numId w:val="16"/>
              </w:numPr>
              <w:spacing w:after="0" w:line="240" w:lineRule="auto"/>
              <w:rPr>
                <w:szCs w:val="20"/>
              </w:rPr>
            </w:pPr>
            <w:r w:rsidRPr="006C4B28">
              <w:rPr>
                <w:szCs w:val="20"/>
              </w:rPr>
              <w:t>Pokyny ve škole</w:t>
            </w:r>
          </w:p>
          <w:p w14:paraId="574773E9" w14:textId="674743D6" w:rsidR="00940DCB" w:rsidRPr="006C4B28" w:rsidRDefault="00940DCB" w:rsidP="00F22DE4">
            <w:pPr>
              <w:rPr>
                <w:szCs w:val="20"/>
              </w:rPr>
            </w:pPr>
          </w:p>
        </w:tc>
        <w:tc>
          <w:tcPr>
            <w:tcW w:w="3555" w:type="dxa"/>
            <w:tcBorders>
              <w:top w:val="single" w:sz="4" w:space="0" w:color="auto"/>
              <w:left w:val="single" w:sz="4" w:space="0" w:color="auto"/>
              <w:bottom w:val="single" w:sz="4" w:space="0" w:color="auto"/>
              <w:right w:val="single" w:sz="4" w:space="0" w:color="auto"/>
            </w:tcBorders>
            <w:vAlign w:val="center"/>
          </w:tcPr>
          <w:p w14:paraId="17719734" w14:textId="77777777" w:rsidR="006B16E5" w:rsidRPr="006C4B28" w:rsidRDefault="006B16E5" w:rsidP="006B16E5">
            <w:pPr>
              <w:rPr>
                <w:szCs w:val="20"/>
              </w:rPr>
            </w:pPr>
            <w:r w:rsidRPr="006C4B28">
              <w:rPr>
                <w:szCs w:val="20"/>
              </w:rPr>
              <w:t>HV – poslechové dovednosti</w:t>
            </w:r>
          </w:p>
          <w:p w14:paraId="6B3695AC" w14:textId="1E4290BF" w:rsidR="00940DCB" w:rsidRPr="006C4B28" w:rsidRDefault="006B16E5" w:rsidP="00F22DE4">
            <w:pPr>
              <w:rPr>
                <w:szCs w:val="20"/>
              </w:rPr>
            </w:pPr>
            <w:r w:rsidRPr="006C4B28">
              <w:rPr>
                <w:szCs w:val="20"/>
              </w:rPr>
              <w:t>HV – pěvecký a mluvní projev</w:t>
            </w:r>
          </w:p>
        </w:tc>
      </w:tr>
      <w:tr w:rsidR="00940DCB" w:rsidRPr="006C4B28" w14:paraId="5E74AE71" w14:textId="77777777" w:rsidTr="00AD32C4">
        <w:trPr>
          <w:trHeight w:val="1024"/>
        </w:trPr>
        <w:tc>
          <w:tcPr>
            <w:tcW w:w="3554" w:type="dxa"/>
            <w:tcBorders>
              <w:top w:val="single" w:sz="4" w:space="0" w:color="auto"/>
              <w:left w:val="single" w:sz="4" w:space="0" w:color="auto"/>
              <w:bottom w:val="single" w:sz="4" w:space="0" w:color="auto"/>
              <w:right w:val="single" w:sz="4" w:space="0" w:color="auto"/>
            </w:tcBorders>
            <w:vAlign w:val="center"/>
          </w:tcPr>
          <w:p w14:paraId="163F2DDE" w14:textId="18A4CADB" w:rsidR="00940DCB" w:rsidRPr="006C4B28" w:rsidRDefault="00940DCB" w:rsidP="00F22DE4">
            <w:pPr>
              <w:rPr>
                <w:szCs w:val="20"/>
              </w:rPr>
            </w:pPr>
            <w:r w:rsidRPr="006C4B28">
              <w:rPr>
                <w:szCs w:val="20"/>
              </w:rPr>
              <w:t>Zopakuje a použije slova a</w:t>
            </w:r>
            <w:r>
              <w:rPr>
                <w:szCs w:val="20"/>
              </w:rPr>
              <w:t> </w:t>
            </w:r>
            <w:r w:rsidRPr="006C4B28">
              <w:rPr>
                <w:szCs w:val="20"/>
              </w:rPr>
              <w:t>slovní spojení, se kterými se v průběhu výuky setkal.</w:t>
            </w:r>
          </w:p>
        </w:tc>
        <w:tc>
          <w:tcPr>
            <w:tcW w:w="3555" w:type="dxa"/>
            <w:tcBorders>
              <w:top w:val="single" w:sz="4" w:space="0" w:color="auto"/>
              <w:left w:val="single" w:sz="4" w:space="0" w:color="auto"/>
              <w:bottom w:val="single" w:sz="4" w:space="0" w:color="auto"/>
              <w:right w:val="single" w:sz="4" w:space="0" w:color="auto"/>
            </w:tcBorders>
            <w:vAlign w:val="center"/>
          </w:tcPr>
          <w:p w14:paraId="41FE125C" w14:textId="77777777" w:rsidR="004A5183" w:rsidRPr="006C4B28" w:rsidRDefault="004A5183" w:rsidP="004A5183">
            <w:pPr>
              <w:numPr>
                <w:ilvl w:val="0"/>
                <w:numId w:val="16"/>
              </w:numPr>
              <w:spacing w:after="0" w:line="240" w:lineRule="auto"/>
              <w:rPr>
                <w:szCs w:val="20"/>
              </w:rPr>
            </w:pPr>
            <w:r>
              <w:rPr>
                <w:szCs w:val="20"/>
              </w:rPr>
              <w:t>P</w:t>
            </w:r>
            <w:r w:rsidRPr="006C4B28">
              <w:rPr>
                <w:szCs w:val="20"/>
              </w:rPr>
              <w:t>ojmenuje slovní zásobu týkající se některých svátků v roce</w:t>
            </w:r>
          </w:p>
          <w:p w14:paraId="040A0202" w14:textId="77777777" w:rsidR="004A5183" w:rsidRPr="006C4B28" w:rsidRDefault="004A5183" w:rsidP="004A5183">
            <w:pPr>
              <w:numPr>
                <w:ilvl w:val="0"/>
                <w:numId w:val="16"/>
              </w:numPr>
              <w:spacing w:after="0" w:line="240" w:lineRule="auto"/>
              <w:ind w:left="357" w:hanging="357"/>
              <w:rPr>
                <w:szCs w:val="20"/>
              </w:rPr>
            </w:pPr>
            <w:r>
              <w:rPr>
                <w:szCs w:val="20"/>
              </w:rPr>
              <w:t>P</w:t>
            </w:r>
            <w:r w:rsidRPr="006C4B28">
              <w:rPr>
                <w:szCs w:val="20"/>
              </w:rPr>
              <w:t>očítá od 1–20</w:t>
            </w:r>
          </w:p>
          <w:p w14:paraId="299D178A" w14:textId="77777777" w:rsidR="004A5183" w:rsidRPr="006C4B28" w:rsidRDefault="004A5183" w:rsidP="004A5183">
            <w:pPr>
              <w:numPr>
                <w:ilvl w:val="0"/>
                <w:numId w:val="16"/>
              </w:numPr>
              <w:spacing w:after="0" w:line="240" w:lineRule="auto"/>
              <w:ind w:left="357" w:hanging="357"/>
              <w:rPr>
                <w:szCs w:val="20"/>
              </w:rPr>
            </w:pPr>
            <w:r>
              <w:rPr>
                <w:szCs w:val="20"/>
              </w:rPr>
              <w:t>P</w:t>
            </w:r>
            <w:r w:rsidRPr="006C4B28">
              <w:rPr>
                <w:szCs w:val="20"/>
              </w:rPr>
              <w:t>ojmenuje školní potřeby a</w:t>
            </w:r>
            <w:r>
              <w:rPr>
                <w:szCs w:val="20"/>
              </w:rPr>
              <w:t> </w:t>
            </w:r>
            <w:r w:rsidRPr="006C4B28">
              <w:rPr>
                <w:szCs w:val="20"/>
              </w:rPr>
              <w:t>základní vybavení místnosti – třídy</w:t>
            </w:r>
          </w:p>
          <w:p w14:paraId="0A9CCED2" w14:textId="77777777" w:rsidR="004A5183" w:rsidRPr="006C4B28" w:rsidRDefault="004A5183" w:rsidP="004A5183">
            <w:pPr>
              <w:numPr>
                <w:ilvl w:val="0"/>
                <w:numId w:val="16"/>
              </w:numPr>
              <w:spacing w:after="0" w:line="240" w:lineRule="auto"/>
              <w:ind w:left="357" w:hanging="357"/>
              <w:rPr>
                <w:szCs w:val="20"/>
              </w:rPr>
            </w:pPr>
            <w:r>
              <w:rPr>
                <w:szCs w:val="20"/>
              </w:rPr>
              <w:t>P</w:t>
            </w:r>
            <w:r w:rsidRPr="006C4B28">
              <w:rPr>
                <w:szCs w:val="20"/>
              </w:rPr>
              <w:t>ojmenuje běžná domácí zvířata</w:t>
            </w:r>
          </w:p>
          <w:p w14:paraId="7CA945D1" w14:textId="77777777" w:rsidR="004A5183" w:rsidRPr="006C4B28" w:rsidRDefault="004A5183" w:rsidP="004A5183">
            <w:pPr>
              <w:numPr>
                <w:ilvl w:val="0"/>
                <w:numId w:val="16"/>
              </w:numPr>
              <w:spacing w:after="0" w:line="240" w:lineRule="auto"/>
              <w:ind w:left="357" w:hanging="357"/>
              <w:rPr>
                <w:szCs w:val="20"/>
              </w:rPr>
            </w:pPr>
            <w:r>
              <w:rPr>
                <w:szCs w:val="20"/>
              </w:rPr>
              <w:t>P</w:t>
            </w:r>
            <w:r w:rsidRPr="006C4B28">
              <w:rPr>
                <w:szCs w:val="20"/>
              </w:rPr>
              <w:t>ojmenuje dny v týdnu a</w:t>
            </w:r>
            <w:r>
              <w:rPr>
                <w:szCs w:val="20"/>
              </w:rPr>
              <w:t> </w:t>
            </w:r>
            <w:r w:rsidRPr="006C4B28">
              <w:rPr>
                <w:szCs w:val="20"/>
              </w:rPr>
              <w:t>měsíce</w:t>
            </w:r>
          </w:p>
          <w:p w14:paraId="3AFB0C3A" w14:textId="77777777" w:rsidR="004A5183" w:rsidRPr="006C4B28" w:rsidRDefault="004A5183" w:rsidP="004A5183">
            <w:pPr>
              <w:numPr>
                <w:ilvl w:val="0"/>
                <w:numId w:val="16"/>
              </w:numPr>
              <w:spacing w:after="0" w:line="240" w:lineRule="auto"/>
              <w:rPr>
                <w:szCs w:val="20"/>
              </w:rPr>
            </w:pPr>
            <w:r>
              <w:rPr>
                <w:szCs w:val="20"/>
              </w:rPr>
              <w:lastRenderedPageBreak/>
              <w:t>J</w:t>
            </w:r>
            <w:r w:rsidRPr="006C4B28">
              <w:rPr>
                <w:szCs w:val="20"/>
              </w:rPr>
              <w:t>ednoduše popíše vzhled osoby, pojmenuje základní části lidského těla</w:t>
            </w:r>
          </w:p>
          <w:p w14:paraId="4C10D3BA" w14:textId="77777777" w:rsidR="004A5183" w:rsidRPr="006C4B28" w:rsidRDefault="004A5183" w:rsidP="004A5183">
            <w:pPr>
              <w:numPr>
                <w:ilvl w:val="0"/>
                <w:numId w:val="16"/>
              </w:numPr>
              <w:spacing w:after="0" w:line="240" w:lineRule="auto"/>
              <w:rPr>
                <w:szCs w:val="20"/>
              </w:rPr>
            </w:pPr>
            <w:r>
              <w:rPr>
                <w:szCs w:val="20"/>
              </w:rPr>
              <w:t>V</w:t>
            </w:r>
            <w:r w:rsidRPr="006C4B28">
              <w:rPr>
                <w:szCs w:val="20"/>
              </w:rPr>
              <w:t>yjmenuje členy své rodiny a</w:t>
            </w:r>
            <w:r>
              <w:rPr>
                <w:szCs w:val="20"/>
              </w:rPr>
              <w:t> </w:t>
            </w:r>
            <w:r w:rsidRPr="006C4B28">
              <w:rPr>
                <w:szCs w:val="20"/>
              </w:rPr>
              <w:t>představí je</w:t>
            </w:r>
          </w:p>
          <w:p w14:paraId="378755E9" w14:textId="77777777" w:rsidR="00940DCB" w:rsidRDefault="004A5183" w:rsidP="004A5183">
            <w:pPr>
              <w:numPr>
                <w:ilvl w:val="0"/>
                <w:numId w:val="16"/>
              </w:numPr>
              <w:spacing w:after="0" w:line="240" w:lineRule="auto"/>
              <w:rPr>
                <w:szCs w:val="20"/>
              </w:rPr>
            </w:pPr>
            <w:r>
              <w:rPr>
                <w:szCs w:val="20"/>
              </w:rPr>
              <w:t>P</w:t>
            </w:r>
            <w:r w:rsidRPr="006C4B28">
              <w:rPr>
                <w:szCs w:val="20"/>
              </w:rPr>
              <w:t>ojmenuje základní oblečení</w:t>
            </w:r>
          </w:p>
          <w:p w14:paraId="10CF61D6" w14:textId="62A36173" w:rsidR="00455D1A" w:rsidRPr="00455D1A" w:rsidRDefault="00455D1A" w:rsidP="00455D1A">
            <w:pPr>
              <w:numPr>
                <w:ilvl w:val="0"/>
                <w:numId w:val="16"/>
              </w:numPr>
              <w:spacing w:after="0" w:line="240" w:lineRule="auto"/>
              <w:rPr>
                <w:szCs w:val="20"/>
              </w:rPr>
            </w:pPr>
            <w:r>
              <w:rPr>
                <w:szCs w:val="20"/>
              </w:rPr>
              <w:t>P</w:t>
            </w:r>
            <w:r w:rsidRPr="006C4B28">
              <w:rPr>
                <w:szCs w:val="20"/>
              </w:rPr>
              <w:t>orovná české a britské Vánoce</w:t>
            </w:r>
          </w:p>
        </w:tc>
        <w:tc>
          <w:tcPr>
            <w:tcW w:w="3556" w:type="dxa"/>
            <w:tcBorders>
              <w:top w:val="single" w:sz="4" w:space="0" w:color="auto"/>
              <w:left w:val="single" w:sz="4" w:space="0" w:color="auto"/>
              <w:bottom w:val="single" w:sz="4" w:space="0" w:color="auto"/>
              <w:right w:val="single" w:sz="4" w:space="0" w:color="auto"/>
            </w:tcBorders>
            <w:vAlign w:val="center"/>
          </w:tcPr>
          <w:p w14:paraId="490F44E6" w14:textId="77777777" w:rsidR="00106020" w:rsidRPr="006C4B28" w:rsidRDefault="00106020" w:rsidP="00106020">
            <w:pPr>
              <w:numPr>
                <w:ilvl w:val="0"/>
                <w:numId w:val="16"/>
              </w:numPr>
              <w:spacing w:after="0" w:line="240" w:lineRule="auto"/>
              <w:rPr>
                <w:szCs w:val="20"/>
              </w:rPr>
            </w:pPr>
            <w:r w:rsidRPr="006C4B28">
              <w:rPr>
                <w:szCs w:val="20"/>
              </w:rPr>
              <w:lastRenderedPageBreak/>
              <w:t xml:space="preserve">Halloween, </w:t>
            </w:r>
            <w:r w:rsidRPr="00E3245D">
              <w:rPr>
                <w:szCs w:val="20"/>
                <w:lang w:val="en-GB"/>
              </w:rPr>
              <w:t>Christmas, Easter</w:t>
            </w:r>
            <w:r w:rsidRPr="006C4B28">
              <w:rPr>
                <w:szCs w:val="20"/>
              </w:rPr>
              <w:t xml:space="preserve"> (tradice a zvyky)</w:t>
            </w:r>
          </w:p>
          <w:p w14:paraId="444781AE" w14:textId="77777777" w:rsidR="00106020" w:rsidRPr="006C4B28" w:rsidRDefault="00106020" w:rsidP="00106020">
            <w:pPr>
              <w:numPr>
                <w:ilvl w:val="0"/>
                <w:numId w:val="16"/>
              </w:numPr>
              <w:spacing w:after="0" w:line="240" w:lineRule="auto"/>
              <w:rPr>
                <w:szCs w:val="20"/>
              </w:rPr>
            </w:pPr>
            <w:r w:rsidRPr="006C4B28">
              <w:rPr>
                <w:szCs w:val="20"/>
              </w:rPr>
              <w:t>Čísla 1–20</w:t>
            </w:r>
          </w:p>
          <w:p w14:paraId="0646C376" w14:textId="77777777" w:rsidR="00106020" w:rsidRPr="006C4B28" w:rsidRDefault="00106020" w:rsidP="00106020">
            <w:pPr>
              <w:numPr>
                <w:ilvl w:val="0"/>
                <w:numId w:val="16"/>
              </w:numPr>
              <w:spacing w:after="0" w:line="240" w:lineRule="auto"/>
              <w:rPr>
                <w:szCs w:val="20"/>
              </w:rPr>
            </w:pPr>
            <w:r w:rsidRPr="006C4B28">
              <w:rPr>
                <w:szCs w:val="20"/>
              </w:rPr>
              <w:t>Škola, školní potřeby</w:t>
            </w:r>
          </w:p>
          <w:p w14:paraId="63C531C6" w14:textId="77777777" w:rsidR="00106020" w:rsidRPr="006C4B28" w:rsidRDefault="00106020" w:rsidP="00106020">
            <w:pPr>
              <w:numPr>
                <w:ilvl w:val="0"/>
                <w:numId w:val="16"/>
              </w:numPr>
              <w:spacing w:after="0" w:line="240" w:lineRule="auto"/>
              <w:ind w:left="357" w:hanging="357"/>
              <w:rPr>
                <w:szCs w:val="20"/>
              </w:rPr>
            </w:pPr>
            <w:r w:rsidRPr="006C4B28">
              <w:rPr>
                <w:szCs w:val="20"/>
              </w:rPr>
              <w:t>Domácí zvířata (mazlíčci), zvířata v ZOO</w:t>
            </w:r>
          </w:p>
          <w:p w14:paraId="715E91C2" w14:textId="6C974E55" w:rsidR="00106020" w:rsidRPr="00106020" w:rsidRDefault="00106020" w:rsidP="00106020">
            <w:pPr>
              <w:numPr>
                <w:ilvl w:val="0"/>
                <w:numId w:val="16"/>
              </w:numPr>
              <w:spacing w:after="0" w:line="240" w:lineRule="auto"/>
              <w:rPr>
                <w:szCs w:val="20"/>
              </w:rPr>
            </w:pPr>
            <w:r w:rsidRPr="006C4B28">
              <w:rPr>
                <w:szCs w:val="20"/>
              </w:rPr>
              <w:t>Rodina</w:t>
            </w:r>
          </w:p>
          <w:p w14:paraId="39547FF5" w14:textId="11DD380B" w:rsidR="00106020" w:rsidRPr="00106020" w:rsidRDefault="00106020" w:rsidP="00106020">
            <w:pPr>
              <w:numPr>
                <w:ilvl w:val="0"/>
                <w:numId w:val="16"/>
              </w:numPr>
              <w:spacing w:after="0" w:line="240" w:lineRule="auto"/>
              <w:rPr>
                <w:szCs w:val="20"/>
              </w:rPr>
            </w:pPr>
            <w:r w:rsidRPr="006C4B28">
              <w:rPr>
                <w:szCs w:val="20"/>
              </w:rPr>
              <w:t>Oblečení</w:t>
            </w:r>
          </w:p>
          <w:p w14:paraId="7EF3C844" w14:textId="65275A8C" w:rsidR="00106020" w:rsidRPr="00106020" w:rsidRDefault="00106020" w:rsidP="00106020">
            <w:pPr>
              <w:numPr>
                <w:ilvl w:val="0"/>
                <w:numId w:val="16"/>
              </w:numPr>
              <w:spacing w:after="0" w:line="240" w:lineRule="auto"/>
              <w:rPr>
                <w:szCs w:val="20"/>
              </w:rPr>
            </w:pPr>
            <w:r w:rsidRPr="00063816">
              <w:rPr>
                <w:szCs w:val="20"/>
              </w:rPr>
              <w:lastRenderedPageBreak/>
              <w:t>Jídlo, pit</w:t>
            </w:r>
            <w:r>
              <w:rPr>
                <w:szCs w:val="20"/>
              </w:rPr>
              <w:t>í</w:t>
            </w:r>
          </w:p>
          <w:p w14:paraId="6956CAF7" w14:textId="77777777" w:rsidR="00106020" w:rsidRPr="006C4B28" w:rsidRDefault="00106020" w:rsidP="00106020">
            <w:pPr>
              <w:numPr>
                <w:ilvl w:val="0"/>
                <w:numId w:val="16"/>
              </w:numPr>
              <w:spacing w:after="0" w:line="240" w:lineRule="auto"/>
              <w:rPr>
                <w:szCs w:val="20"/>
              </w:rPr>
            </w:pPr>
            <w:r w:rsidRPr="006C4B28">
              <w:rPr>
                <w:szCs w:val="20"/>
              </w:rPr>
              <w:t>Hračky a osobní věci</w:t>
            </w:r>
          </w:p>
          <w:p w14:paraId="765C0399" w14:textId="77777777" w:rsidR="00940DCB" w:rsidRDefault="00106020" w:rsidP="00106020">
            <w:pPr>
              <w:numPr>
                <w:ilvl w:val="0"/>
                <w:numId w:val="16"/>
              </w:numPr>
              <w:spacing w:after="0" w:line="240" w:lineRule="auto"/>
              <w:ind w:left="357" w:hanging="357"/>
              <w:rPr>
                <w:szCs w:val="20"/>
              </w:rPr>
            </w:pPr>
            <w:r w:rsidRPr="006C4B28">
              <w:rPr>
                <w:szCs w:val="20"/>
              </w:rPr>
              <w:t>Dny v týdnu a měsíce</w:t>
            </w:r>
          </w:p>
          <w:p w14:paraId="43030409" w14:textId="77777777" w:rsidR="006B16E5" w:rsidRDefault="006B16E5" w:rsidP="006B16E5">
            <w:pPr>
              <w:numPr>
                <w:ilvl w:val="0"/>
                <w:numId w:val="16"/>
              </w:numPr>
              <w:spacing w:after="0" w:line="240" w:lineRule="auto"/>
              <w:rPr>
                <w:szCs w:val="20"/>
              </w:rPr>
            </w:pPr>
            <w:r w:rsidRPr="006C4B28">
              <w:rPr>
                <w:szCs w:val="20"/>
              </w:rPr>
              <w:t>Barvy</w:t>
            </w:r>
          </w:p>
          <w:p w14:paraId="7EE90D74" w14:textId="235BFC4F" w:rsidR="006B16E5" w:rsidRPr="00106020" w:rsidRDefault="006B16E5" w:rsidP="006B16E5">
            <w:pPr>
              <w:numPr>
                <w:ilvl w:val="0"/>
                <w:numId w:val="16"/>
              </w:numPr>
              <w:spacing w:after="0" w:line="240" w:lineRule="auto"/>
              <w:ind w:left="357" w:hanging="357"/>
              <w:rPr>
                <w:szCs w:val="20"/>
              </w:rPr>
            </w:pPr>
            <w:r w:rsidRPr="006C4B28">
              <w:rPr>
                <w:szCs w:val="20"/>
              </w:rPr>
              <w:t>Obličej a těl</w:t>
            </w:r>
            <w:r>
              <w:rPr>
                <w:szCs w:val="20"/>
              </w:rPr>
              <w:t>o</w:t>
            </w:r>
          </w:p>
        </w:tc>
        <w:tc>
          <w:tcPr>
            <w:tcW w:w="3555" w:type="dxa"/>
            <w:tcBorders>
              <w:top w:val="single" w:sz="4" w:space="0" w:color="auto"/>
              <w:left w:val="single" w:sz="4" w:space="0" w:color="auto"/>
              <w:bottom w:val="single" w:sz="4" w:space="0" w:color="auto"/>
              <w:right w:val="single" w:sz="4" w:space="0" w:color="auto"/>
            </w:tcBorders>
            <w:vAlign w:val="center"/>
          </w:tcPr>
          <w:p w14:paraId="3A3EAA90" w14:textId="77777777" w:rsidR="00940DCB" w:rsidRDefault="006B16E5" w:rsidP="00F22DE4">
            <w:pPr>
              <w:rPr>
                <w:szCs w:val="20"/>
              </w:rPr>
            </w:pPr>
            <w:r w:rsidRPr="006C4B28">
              <w:rPr>
                <w:szCs w:val="20"/>
              </w:rPr>
              <w:lastRenderedPageBreak/>
              <w:t>M – určení počtu věcí ve skupině, počítání, číselná řada</w:t>
            </w:r>
          </w:p>
          <w:p w14:paraId="11222E48" w14:textId="77777777" w:rsidR="006B16E5" w:rsidRDefault="006B16E5" w:rsidP="006B16E5">
            <w:pPr>
              <w:rPr>
                <w:szCs w:val="20"/>
              </w:rPr>
            </w:pPr>
            <w:r w:rsidRPr="006C4B28">
              <w:rPr>
                <w:szCs w:val="20"/>
              </w:rPr>
              <w:t>PRV (2.</w:t>
            </w:r>
            <w:r>
              <w:rPr>
                <w:szCs w:val="20"/>
              </w:rPr>
              <w:t> </w:t>
            </w:r>
            <w:r w:rsidRPr="006C4B28">
              <w:rPr>
                <w:szCs w:val="20"/>
              </w:rPr>
              <w:t>roč.) – rodina a příbuzní, člověk a zdraví, tradice a zvyky, místo, kde žijeme, lidé kolem nás</w:t>
            </w:r>
          </w:p>
          <w:p w14:paraId="7AD78D7D" w14:textId="77777777" w:rsidR="00AD32C4" w:rsidRPr="006C4B28" w:rsidRDefault="00AD32C4" w:rsidP="00AD32C4">
            <w:pPr>
              <w:rPr>
                <w:szCs w:val="20"/>
              </w:rPr>
            </w:pPr>
            <w:r w:rsidRPr="006C4B28">
              <w:rPr>
                <w:szCs w:val="20"/>
              </w:rPr>
              <w:t>PČ – výroba pomůcek</w:t>
            </w:r>
          </w:p>
          <w:p w14:paraId="2C2DF9DE" w14:textId="77777777" w:rsidR="00AD32C4" w:rsidRPr="006C4B28" w:rsidRDefault="00AD32C4" w:rsidP="006B16E5">
            <w:pPr>
              <w:rPr>
                <w:szCs w:val="20"/>
              </w:rPr>
            </w:pPr>
          </w:p>
          <w:p w14:paraId="4DB61C9E" w14:textId="3DFF2325" w:rsidR="006B16E5" w:rsidRPr="006C4B28" w:rsidRDefault="006B16E5" w:rsidP="00F22DE4">
            <w:pPr>
              <w:rPr>
                <w:szCs w:val="20"/>
              </w:rPr>
            </w:pPr>
          </w:p>
        </w:tc>
      </w:tr>
      <w:tr w:rsidR="00940DCB" w:rsidRPr="006C4B28" w14:paraId="1250EEC7" w14:textId="77777777" w:rsidTr="00AD32C4">
        <w:trPr>
          <w:trHeight w:val="1024"/>
        </w:trPr>
        <w:tc>
          <w:tcPr>
            <w:tcW w:w="3554" w:type="dxa"/>
            <w:tcBorders>
              <w:top w:val="single" w:sz="4" w:space="0" w:color="auto"/>
              <w:left w:val="single" w:sz="4" w:space="0" w:color="auto"/>
              <w:bottom w:val="single" w:sz="4" w:space="0" w:color="auto"/>
              <w:right w:val="single" w:sz="4" w:space="0" w:color="auto"/>
            </w:tcBorders>
            <w:vAlign w:val="center"/>
          </w:tcPr>
          <w:p w14:paraId="1B2EA5C5" w14:textId="2980F9A6" w:rsidR="00940DCB" w:rsidRPr="006C4B28" w:rsidRDefault="00940DCB" w:rsidP="00F22DE4">
            <w:pPr>
              <w:rPr>
                <w:szCs w:val="20"/>
              </w:rPr>
            </w:pPr>
            <w:r w:rsidRPr="006C4B28">
              <w:rPr>
                <w:szCs w:val="20"/>
              </w:rPr>
              <w:lastRenderedPageBreak/>
              <w:t>Rozumí obsahu jednoduchého krátkého psaného textu, pokud má k dispozici vizuální oporu.</w:t>
            </w:r>
          </w:p>
        </w:tc>
        <w:tc>
          <w:tcPr>
            <w:tcW w:w="3555" w:type="dxa"/>
            <w:tcBorders>
              <w:top w:val="single" w:sz="4" w:space="0" w:color="auto"/>
              <w:left w:val="single" w:sz="4" w:space="0" w:color="auto"/>
              <w:bottom w:val="single" w:sz="4" w:space="0" w:color="auto"/>
              <w:right w:val="single" w:sz="4" w:space="0" w:color="auto"/>
            </w:tcBorders>
            <w:vAlign w:val="center"/>
          </w:tcPr>
          <w:p w14:paraId="6DE1B546" w14:textId="77777777" w:rsidR="004A5183" w:rsidRPr="006C4B28" w:rsidRDefault="004A5183" w:rsidP="004A5183">
            <w:pPr>
              <w:numPr>
                <w:ilvl w:val="0"/>
                <w:numId w:val="16"/>
              </w:numPr>
              <w:spacing w:after="0" w:line="240" w:lineRule="auto"/>
              <w:rPr>
                <w:szCs w:val="20"/>
              </w:rPr>
            </w:pPr>
            <w:r>
              <w:rPr>
                <w:szCs w:val="20"/>
              </w:rPr>
              <w:t>V</w:t>
            </w:r>
            <w:r w:rsidRPr="006C4B28">
              <w:rPr>
                <w:szCs w:val="20"/>
              </w:rPr>
              <w:t>yhledá konkrétní informace v textu pomocí nápovědy</w:t>
            </w:r>
          </w:p>
          <w:p w14:paraId="06F42D2D" w14:textId="77777777" w:rsidR="004A5183" w:rsidRPr="006C4B28" w:rsidRDefault="004A5183" w:rsidP="004A5183">
            <w:pPr>
              <w:numPr>
                <w:ilvl w:val="0"/>
                <w:numId w:val="16"/>
              </w:numPr>
              <w:spacing w:after="0" w:line="240" w:lineRule="auto"/>
              <w:rPr>
                <w:szCs w:val="20"/>
              </w:rPr>
            </w:pPr>
            <w:r>
              <w:rPr>
                <w:szCs w:val="20"/>
              </w:rPr>
              <w:t>V</w:t>
            </w:r>
            <w:r w:rsidRPr="006C4B28">
              <w:rPr>
                <w:szCs w:val="20"/>
              </w:rPr>
              <w:t>yhledá určité informace v krátkém textu na ano/ne otázky</w:t>
            </w:r>
          </w:p>
          <w:p w14:paraId="6075DCCE" w14:textId="77777777" w:rsidR="004A5183" w:rsidRPr="006C4B28" w:rsidRDefault="004A5183" w:rsidP="004A5183">
            <w:pPr>
              <w:numPr>
                <w:ilvl w:val="0"/>
                <w:numId w:val="16"/>
              </w:numPr>
              <w:spacing w:after="0" w:line="240" w:lineRule="auto"/>
              <w:rPr>
                <w:szCs w:val="20"/>
              </w:rPr>
            </w:pPr>
            <w:r>
              <w:rPr>
                <w:szCs w:val="20"/>
              </w:rPr>
              <w:t>Z</w:t>
            </w:r>
            <w:r w:rsidRPr="006C4B28">
              <w:rPr>
                <w:szCs w:val="20"/>
              </w:rPr>
              <w:t>íská hledané informace ze slyšeného i z krátkého, čteného textu</w:t>
            </w:r>
          </w:p>
          <w:p w14:paraId="679A392D" w14:textId="16C897B0" w:rsidR="00940DCB" w:rsidRPr="00AA73C5" w:rsidRDefault="00455D1A" w:rsidP="00AA73C5">
            <w:pPr>
              <w:numPr>
                <w:ilvl w:val="0"/>
                <w:numId w:val="16"/>
              </w:numPr>
              <w:spacing w:after="0" w:line="240" w:lineRule="auto"/>
              <w:rPr>
                <w:szCs w:val="20"/>
              </w:rPr>
            </w:pPr>
            <w:r>
              <w:rPr>
                <w:szCs w:val="20"/>
              </w:rPr>
              <w:t>Č</w:t>
            </w:r>
            <w:r w:rsidRPr="006C4B28">
              <w:rPr>
                <w:szCs w:val="20"/>
              </w:rPr>
              <w:t>te krátký komiksový příběh, rozumí jeho obsahu a</w:t>
            </w:r>
            <w:r>
              <w:rPr>
                <w:szCs w:val="20"/>
              </w:rPr>
              <w:t> </w:t>
            </w:r>
            <w:r w:rsidRPr="006C4B28">
              <w:rPr>
                <w:szCs w:val="20"/>
              </w:rPr>
              <w:t>zdramatizuje ho</w:t>
            </w:r>
          </w:p>
        </w:tc>
        <w:tc>
          <w:tcPr>
            <w:tcW w:w="3556" w:type="dxa"/>
            <w:tcBorders>
              <w:top w:val="single" w:sz="4" w:space="0" w:color="auto"/>
              <w:left w:val="single" w:sz="4" w:space="0" w:color="auto"/>
              <w:bottom w:val="single" w:sz="4" w:space="0" w:color="auto"/>
              <w:right w:val="single" w:sz="4" w:space="0" w:color="auto"/>
            </w:tcBorders>
            <w:vAlign w:val="center"/>
          </w:tcPr>
          <w:p w14:paraId="14C69E47" w14:textId="77777777" w:rsidR="00106020" w:rsidRPr="006C4B28" w:rsidRDefault="00106020" w:rsidP="00106020">
            <w:pPr>
              <w:numPr>
                <w:ilvl w:val="0"/>
                <w:numId w:val="16"/>
              </w:numPr>
              <w:spacing w:after="0" w:line="240" w:lineRule="auto"/>
              <w:rPr>
                <w:szCs w:val="20"/>
              </w:rPr>
            </w:pPr>
            <w:r w:rsidRPr="006C4B28">
              <w:rPr>
                <w:szCs w:val="20"/>
              </w:rPr>
              <w:t>Komiks, krátké články a</w:t>
            </w:r>
            <w:r>
              <w:rPr>
                <w:szCs w:val="20"/>
              </w:rPr>
              <w:t> </w:t>
            </w:r>
            <w:r w:rsidRPr="006C4B28">
              <w:rPr>
                <w:szCs w:val="20"/>
              </w:rPr>
              <w:t>doprovodné texty k obrázkům</w:t>
            </w:r>
          </w:p>
          <w:p w14:paraId="22905F8C" w14:textId="77777777" w:rsidR="00940DCB" w:rsidRPr="006C4B28" w:rsidRDefault="00940DCB" w:rsidP="00AD32C4">
            <w:pPr>
              <w:spacing w:after="0" w:line="240" w:lineRule="auto"/>
              <w:rPr>
                <w:szCs w:val="20"/>
              </w:rPr>
            </w:pPr>
          </w:p>
        </w:tc>
        <w:tc>
          <w:tcPr>
            <w:tcW w:w="3555" w:type="dxa"/>
            <w:tcBorders>
              <w:top w:val="single" w:sz="4" w:space="0" w:color="auto"/>
              <w:left w:val="single" w:sz="4" w:space="0" w:color="auto"/>
              <w:bottom w:val="single" w:sz="4" w:space="0" w:color="auto"/>
              <w:right w:val="single" w:sz="4" w:space="0" w:color="auto"/>
            </w:tcBorders>
            <w:vAlign w:val="center"/>
          </w:tcPr>
          <w:p w14:paraId="17AE3C6D" w14:textId="1FA2C544" w:rsidR="00940DCB" w:rsidRPr="006C4B28" w:rsidRDefault="006B16E5" w:rsidP="00F22DE4">
            <w:pPr>
              <w:rPr>
                <w:szCs w:val="20"/>
              </w:rPr>
            </w:pPr>
            <w:r w:rsidRPr="006C4B28">
              <w:rPr>
                <w:szCs w:val="20"/>
              </w:rPr>
              <w:t>ČJ – čtenářské dovednosti a</w:t>
            </w:r>
            <w:r>
              <w:rPr>
                <w:szCs w:val="20"/>
              </w:rPr>
              <w:t> </w:t>
            </w:r>
            <w:r w:rsidRPr="006C4B28">
              <w:rPr>
                <w:szCs w:val="20"/>
              </w:rPr>
              <w:t>návyky, přivlastňování</w:t>
            </w:r>
          </w:p>
        </w:tc>
      </w:tr>
      <w:tr w:rsidR="00940DCB" w:rsidRPr="006C4B28" w14:paraId="3BBA8424" w14:textId="77777777" w:rsidTr="00AD32C4">
        <w:trPr>
          <w:trHeight w:val="1024"/>
        </w:trPr>
        <w:tc>
          <w:tcPr>
            <w:tcW w:w="3554" w:type="dxa"/>
            <w:tcBorders>
              <w:top w:val="single" w:sz="4" w:space="0" w:color="auto"/>
              <w:left w:val="single" w:sz="4" w:space="0" w:color="auto"/>
              <w:bottom w:val="single" w:sz="4" w:space="0" w:color="auto"/>
              <w:right w:val="single" w:sz="4" w:space="0" w:color="auto"/>
            </w:tcBorders>
            <w:vAlign w:val="center"/>
          </w:tcPr>
          <w:p w14:paraId="21570C36" w14:textId="5824E173" w:rsidR="00940DCB" w:rsidRPr="006C4B28" w:rsidRDefault="00940DCB" w:rsidP="00F22DE4">
            <w:pPr>
              <w:rPr>
                <w:szCs w:val="20"/>
              </w:rPr>
            </w:pPr>
            <w:r>
              <w:rPr>
                <w:szCs w:val="20"/>
              </w:rPr>
              <w:t>Rozumí obsahu jednoduchého krátkého mluveného textu, který je pronášen pomalu, zřetelně a s pečlivou výslovností, pokud má k dispozici vizuální oporu.</w:t>
            </w:r>
          </w:p>
        </w:tc>
        <w:tc>
          <w:tcPr>
            <w:tcW w:w="3555" w:type="dxa"/>
            <w:tcBorders>
              <w:top w:val="single" w:sz="4" w:space="0" w:color="auto"/>
              <w:left w:val="single" w:sz="4" w:space="0" w:color="auto"/>
              <w:bottom w:val="single" w:sz="4" w:space="0" w:color="auto"/>
              <w:right w:val="single" w:sz="4" w:space="0" w:color="auto"/>
            </w:tcBorders>
            <w:vAlign w:val="center"/>
          </w:tcPr>
          <w:p w14:paraId="536442E6" w14:textId="77777777" w:rsidR="00940DCB" w:rsidRPr="006C4B28" w:rsidRDefault="00940DCB" w:rsidP="00940DCB">
            <w:pPr>
              <w:numPr>
                <w:ilvl w:val="0"/>
                <w:numId w:val="16"/>
              </w:numPr>
              <w:spacing w:after="0" w:line="240" w:lineRule="auto"/>
              <w:ind w:left="357" w:hanging="357"/>
              <w:rPr>
                <w:szCs w:val="20"/>
              </w:rPr>
            </w:pPr>
            <w:r>
              <w:rPr>
                <w:szCs w:val="20"/>
              </w:rPr>
              <w:t>K</w:t>
            </w:r>
            <w:r w:rsidRPr="006C4B28">
              <w:rPr>
                <w:szCs w:val="20"/>
              </w:rPr>
              <w:t>lade krátké ano/ne otázky k ověření správnosti svého odhadu</w:t>
            </w:r>
          </w:p>
          <w:p w14:paraId="48676133" w14:textId="77777777" w:rsidR="00940DCB" w:rsidRPr="006C4B28" w:rsidRDefault="00940DCB" w:rsidP="00940DCB">
            <w:pPr>
              <w:numPr>
                <w:ilvl w:val="0"/>
                <w:numId w:val="16"/>
              </w:numPr>
              <w:spacing w:after="0" w:line="240" w:lineRule="auto"/>
              <w:rPr>
                <w:szCs w:val="20"/>
              </w:rPr>
            </w:pPr>
            <w:r>
              <w:rPr>
                <w:szCs w:val="20"/>
              </w:rPr>
              <w:t>V</w:t>
            </w:r>
            <w:r w:rsidRPr="006C4B28">
              <w:rPr>
                <w:szCs w:val="20"/>
              </w:rPr>
              <w:t>yjádří svou náladu, pocity a</w:t>
            </w:r>
            <w:r>
              <w:rPr>
                <w:szCs w:val="20"/>
              </w:rPr>
              <w:t> </w:t>
            </w:r>
            <w:r w:rsidRPr="006C4B28">
              <w:rPr>
                <w:szCs w:val="20"/>
              </w:rPr>
              <w:t>pocity druhých</w:t>
            </w:r>
          </w:p>
          <w:p w14:paraId="4108ADBB" w14:textId="77777777" w:rsidR="00940DCB" w:rsidRPr="006C4B28" w:rsidRDefault="00940DCB" w:rsidP="00940DCB">
            <w:pPr>
              <w:numPr>
                <w:ilvl w:val="0"/>
                <w:numId w:val="16"/>
              </w:numPr>
              <w:spacing w:after="0" w:line="240" w:lineRule="auto"/>
              <w:rPr>
                <w:szCs w:val="20"/>
              </w:rPr>
            </w:pPr>
            <w:r>
              <w:rPr>
                <w:szCs w:val="20"/>
              </w:rPr>
              <w:t>P</w:t>
            </w:r>
            <w:r w:rsidRPr="006C4B28">
              <w:rPr>
                <w:szCs w:val="20"/>
              </w:rPr>
              <w:t>oužívá další pozdravy a</w:t>
            </w:r>
            <w:r>
              <w:rPr>
                <w:szCs w:val="20"/>
              </w:rPr>
              <w:t> </w:t>
            </w:r>
            <w:r w:rsidRPr="006C4B28">
              <w:rPr>
                <w:szCs w:val="20"/>
              </w:rPr>
              <w:t>zdvořilostní fráze</w:t>
            </w:r>
          </w:p>
          <w:p w14:paraId="6ACAFFDC" w14:textId="77777777" w:rsidR="00940DCB" w:rsidRPr="006C4B28" w:rsidRDefault="00940DCB" w:rsidP="00940DCB">
            <w:pPr>
              <w:numPr>
                <w:ilvl w:val="0"/>
                <w:numId w:val="16"/>
              </w:numPr>
              <w:spacing w:after="0" w:line="240" w:lineRule="auto"/>
              <w:rPr>
                <w:szCs w:val="20"/>
              </w:rPr>
            </w:pPr>
            <w:r>
              <w:rPr>
                <w:szCs w:val="20"/>
              </w:rPr>
              <w:t>Z</w:t>
            </w:r>
            <w:r w:rsidRPr="006C4B28">
              <w:rPr>
                <w:szCs w:val="20"/>
              </w:rPr>
              <w:t>eptá se a odpoví na vlastnictví věcí</w:t>
            </w:r>
          </w:p>
          <w:p w14:paraId="08C67FDB" w14:textId="77777777" w:rsidR="00940DCB" w:rsidRPr="006C4B28" w:rsidRDefault="00940DCB" w:rsidP="00940DCB">
            <w:pPr>
              <w:numPr>
                <w:ilvl w:val="0"/>
                <w:numId w:val="16"/>
              </w:numPr>
              <w:spacing w:after="0" w:line="240" w:lineRule="auto"/>
              <w:rPr>
                <w:szCs w:val="20"/>
              </w:rPr>
            </w:pPr>
            <w:r>
              <w:rPr>
                <w:szCs w:val="20"/>
              </w:rPr>
              <w:t>J</w:t>
            </w:r>
            <w:r w:rsidRPr="006C4B28">
              <w:rPr>
                <w:szCs w:val="20"/>
              </w:rPr>
              <w:t>ednoduchým způsobem si objedná jídlo</w:t>
            </w:r>
          </w:p>
          <w:p w14:paraId="42239B72" w14:textId="77777777" w:rsidR="00940DCB" w:rsidRPr="006C4B28" w:rsidRDefault="00940DCB" w:rsidP="00940DCB">
            <w:pPr>
              <w:numPr>
                <w:ilvl w:val="0"/>
                <w:numId w:val="16"/>
              </w:numPr>
              <w:spacing w:after="0" w:line="240" w:lineRule="auto"/>
              <w:rPr>
                <w:szCs w:val="20"/>
              </w:rPr>
            </w:pPr>
            <w:r>
              <w:rPr>
                <w:szCs w:val="20"/>
              </w:rPr>
              <w:t>V</w:t>
            </w:r>
            <w:r w:rsidRPr="006C4B28">
              <w:rPr>
                <w:szCs w:val="20"/>
              </w:rPr>
              <w:t>yjádří libost a nelibost k jídlu</w:t>
            </w:r>
          </w:p>
          <w:p w14:paraId="6B0F48AA" w14:textId="77777777" w:rsidR="00940DCB" w:rsidRPr="006C4B28" w:rsidRDefault="00940DCB" w:rsidP="00940DCB">
            <w:pPr>
              <w:numPr>
                <w:ilvl w:val="0"/>
                <w:numId w:val="16"/>
              </w:numPr>
              <w:spacing w:after="0" w:line="240" w:lineRule="auto"/>
              <w:rPr>
                <w:szCs w:val="20"/>
              </w:rPr>
            </w:pPr>
            <w:r>
              <w:rPr>
                <w:szCs w:val="20"/>
              </w:rPr>
              <w:t>P</w:t>
            </w:r>
            <w:r w:rsidRPr="006C4B28">
              <w:rPr>
                <w:szCs w:val="20"/>
              </w:rPr>
              <w:t>opíše umístění předmětů</w:t>
            </w:r>
          </w:p>
          <w:p w14:paraId="625A9726" w14:textId="77777777" w:rsidR="004A5183" w:rsidRPr="006C4B28" w:rsidRDefault="004A5183" w:rsidP="004A5183">
            <w:pPr>
              <w:numPr>
                <w:ilvl w:val="0"/>
                <w:numId w:val="16"/>
              </w:numPr>
              <w:spacing w:after="0" w:line="240" w:lineRule="auto"/>
              <w:ind w:left="357" w:hanging="357"/>
              <w:rPr>
                <w:szCs w:val="20"/>
              </w:rPr>
            </w:pPr>
            <w:r>
              <w:rPr>
                <w:szCs w:val="20"/>
              </w:rPr>
              <w:lastRenderedPageBreak/>
              <w:t>Z</w:t>
            </w:r>
            <w:r w:rsidRPr="006C4B28">
              <w:rPr>
                <w:szCs w:val="20"/>
              </w:rPr>
              <w:t>eptá se a odpoví na dotaz na barvu</w:t>
            </w:r>
          </w:p>
          <w:p w14:paraId="237C3AA7" w14:textId="040114C8" w:rsidR="00940DCB" w:rsidRPr="006B16E5" w:rsidRDefault="004A5183" w:rsidP="006B16E5">
            <w:pPr>
              <w:numPr>
                <w:ilvl w:val="0"/>
                <w:numId w:val="16"/>
              </w:numPr>
              <w:spacing w:after="0" w:line="240" w:lineRule="auto"/>
              <w:ind w:left="357" w:hanging="357"/>
              <w:rPr>
                <w:szCs w:val="20"/>
              </w:rPr>
            </w:pPr>
            <w:r>
              <w:rPr>
                <w:szCs w:val="20"/>
              </w:rPr>
              <w:t>Z</w:t>
            </w:r>
            <w:r w:rsidRPr="006C4B28">
              <w:rPr>
                <w:szCs w:val="20"/>
              </w:rPr>
              <w:t>eptá se a odpoví na dotaz na věk</w:t>
            </w:r>
          </w:p>
        </w:tc>
        <w:tc>
          <w:tcPr>
            <w:tcW w:w="3556" w:type="dxa"/>
            <w:tcBorders>
              <w:top w:val="single" w:sz="4" w:space="0" w:color="auto"/>
              <w:left w:val="single" w:sz="4" w:space="0" w:color="auto"/>
              <w:bottom w:val="single" w:sz="4" w:space="0" w:color="auto"/>
              <w:right w:val="single" w:sz="4" w:space="0" w:color="auto"/>
            </w:tcBorders>
            <w:vAlign w:val="center"/>
          </w:tcPr>
          <w:p w14:paraId="2FE0AD10" w14:textId="77777777" w:rsidR="00106020" w:rsidRDefault="00106020" w:rsidP="00106020">
            <w:pPr>
              <w:numPr>
                <w:ilvl w:val="0"/>
                <w:numId w:val="16"/>
              </w:numPr>
              <w:spacing w:after="0" w:line="240" w:lineRule="auto"/>
              <w:rPr>
                <w:szCs w:val="20"/>
              </w:rPr>
            </w:pPr>
            <w:r w:rsidRPr="006C4B28">
              <w:rPr>
                <w:szCs w:val="20"/>
              </w:rPr>
              <w:lastRenderedPageBreak/>
              <w:t>Nálady, pocity</w:t>
            </w:r>
          </w:p>
          <w:p w14:paraId="2C45C30D" w14:textId="2C734DB5" w:rsidR="00AD32C4" w:rsidRDefault="00AD32C4" w:rsidP="00106020">
            <w:pPr>
              <w:numPr>
                <w:ilvl w:val="0"/>
                <w:numId w:val="16"/>
              </w:numPr>
              <w:spacing w:after="0" w:line="240" w:lineRule="auto"/>
              <w:rPr>
                <w:szCs w:val="20"/>
              </w:rPr>
            </w:pPr>
            <w:r>
              <w:rPr>
                <w:szCs w:val="20"/>
              </w:rPr>
              <w:t>Pozdravy</w:t>
            </w:r>
          </w:p>
          <w:p w14:paraId="5BE95D79" w14:textId="54E3DAE1" w:rsidR="00AD32C4" w:rsidRPr="006C4B28" w:rsidRDefault="00AD32C4" w:rsidP="00106020">
            <w:pPr>
              <w:numPr>
                <w:ilvl w:val="0"/>
                <w:numId w:val="16"/>
              </w:numPr>
              <w:spacing w:after="0" w:line="240" w:lineRule="auto"/>
              <w:rPr>
                <w:szCs w:val="20"/>
              </w:rPr>
            </w:pPr>
            <w:r>
              <w:rPr>
                <w:szCs w:val="20"/>
              </w:rPr>
              <w:t>Tvoření otázek a odpovědí</w:t>
            </w:r>
          </w:p>
          <w:p w14:paraId="6FE2D3A2" w14:textId="77777777" w:rsidR="00940DCB" w:rsidRPr="006C4B28" w:rsidRDefault="00940DCB" w:rsidP="00AD32C4">
            <w:pPr>
              <w:spacing w:after="0" w:line="240" w:lineRule="auto"/>
              <w:rPr>
                <w:szCs w:val="20"/>
              </w:rPr>
            </w:pPr>
          </w:p>
        </w:tc>
        <w:tc>
          <w:tcPr>
            <w:tcW w:w="3555" w:type="dxa"/>
            <w:tcBorders>
              <w:top w:val="single" w:sz="4" w:space="0" w:color="auto"/>
              <w:left w:val="single" w:sz="4" w:space="0" w:color="auto"/>
              <w:bottom w:val="single" w:sz="4" w:space="0" w:color="auto"/>
              <w:right w:val="single" w:sz="4" w:space="0" w:color="auto"/>
            </w:tcBorders>
            <w:vAlign w:val="center"/>
          </w:tcPr>
          <w:p w14:paraId="6BDDEC2E" w14:textId="77777777" w:rsidR="00940DCB" w:rsidRPr="006C4B28" w:rsidRDefault="00940DCB" w:rsidP="00F22DE4">
            <w:pPr>
              <w:rPr>
                <w:szCs w:val="20"/>
              </w:rPr>
            </w:pPr>
          </w:p>
        </w:tc>
      </w:tr>
      <w:tr w:rsidR="00940DCB" w:rsidRPr="006C4B28" w14:paraId="48446339" w14:textId="77777777" w:rsidTr="00AD32C4">
        <w:trPr>
          <w:trHeight w:val="1024"/>
        </w:trPr>
        <w:tc>
          <w:tcPr>
            <w:tcW w:w="3554" w:type="dxa"/>
            <w:tcBorders>
              <w:top w:val="single" w:sz="4" w:space="0" w:color="auto"/>
              <w:left w:val="single" w:sz="4" w:space="0" w:color="auto"/>
              <w:bottom w:val="single" w:sz="4" w:space="0" w:color="auto"/>
              <w:right w:val="single" w:sz="4" w:space="0" w:color="auto"/>
            </w:tcBorders>
            <w:vAlign w:val="center"/>
          </w:tcPr>
          <w:p w14:paraId="101DA694" w14:textId="401DCB87" w:rsidR="00940DCB" w:rsidRDefault="00940DCB" w:rsidP="00F22DE4">
            <w:pPr>
              <w:rPr>
                <w:szCs w:val="20"/>
              </w:rPr>
            </w:pPr>
            <w:r>
              <w:rPr>
                <w:szCs w:val="20"/>
              </w:rPr>
              <w:t>Přiradí mluvenou a psanou podobu téhož slova či slovního spojení.</w:t>
            </w:r>
          </w:p>
        </w:tc>
        <w:tc>
          <w:tcPr>
            <w:tcW w:w="3555" w:type="dxa"/>
            <w:tcBorders>
              <w:top w:val="single" w:sz="4" w:space="0" w:color="auto"/>
              <w:left w:val="single" w:sz="4" w:space="0" w:color="auto"/>
              <w:bottom w:val="single" w:sz="4" w:space="0" w:color="auto"/>
              <w:right w:val="single" w:sz="4" w:space="0" w:color="auto"/>
            </w:tcBorders>
            <w:vAlign w:val="center"/>
          </w:tcPr>
          <w:p w14:paraId="34BFEF7C" w14:textId="77777777" w:rsidR="00940DCB" w:rsidRDefault="00940DCB" w:rsidP="00940DCB">
            <w:pPr>
              <w:numPr>
                <w:ilvl w:val="0"/>
                <w:numId w:val="16"/>
              </w:numPr>
              <w:spacing w:after="0" w:line="240" w:lineRule="auto"/>
              <w:rPr>
                <w:szCs w:val="20"/>
              </w:rPr>
            </w:pPr>
            <w:r>
              <w:rPr>
                <w:szCs w:val="20"/>
              </w:rPr>
              <w:t>V</w:t>
            </w:r>
            <w:r w:rsidRPr="006C4B28">
              <w:rPr>
                <w:szCs w:val="20"/>
              </w:rPr>
              <w:t>yjmenuje abecedu, učí se hláskovat slova</w:t>
            </w:r>
          </w:p>
          <w:p w14:paraId="5C8C4532" w14:textId="088A784C" w:rsidR="00940DCB" w:rsidRDefault="00455D1A" w:rsidP="00940DCB">
            <w:pPr>
              <w:numPr>
                <w:ilvl w:val="0"/>
                <w:numId w:val="16"/>
              </w:numPr>
              <w:spacing w:after="0" w:line="240" w:lineRule="auto"/>
              <w:ind w:left="357" w:hanging="357"/>
              <w:rPr>
                <w:szCs w:val="20"/>
              </w:rPr>
            </w:pPr>
            <w:r>
              <w:rPr>
                <w:szCs w:val="20"/>
              </w:rPr>
              <w:t>V</w:t>
            </w:r>
            <w:r w:rsidRPr="006C4B28">
              <w:rPr>
                <w:szCs w:val="20"/>
              </w:rPr>
              <w:t>yslov</w:t>
            </w:r>
            <w:r>
              <w:rPr>
                <w:szCs w:val="20"/>
              </w:rPr>
              <w:t>uje</w:t>
            </w:r>
            <w:r w:rsidRPr="006C4B28">
              <w:rPr>
                <w:szCs w:val="20"/>
              </w:rPr>
              <w:t xml:space="preserve"> foneticky správně</w:t>
            </w:r>
          </w:p>
        </w:tc>
        <w:tc>
          <w:tcPr>
            <w:tcW w:w="3556" w:type="dxa"/>
            <w:tcBorders>
              <w:top w:val="single" w:sz="4" w:space="0" w:color="auto"/>
              <w:left w:val="single" w:sz="4" w:space="0" w:color="auto"/>
              <w:bottom w:val="single" w:sz="4" w:space="0" w:color="auto"/>
              <w:right w:val="single" w:sz="4" w:space="0" w:color="auto"/>
            </w:tcBorders>
            <w:vAlign w:val="center"/>
          </w:tcPr>
          <w:p w14:paraId="19767668" w14:textId="77777777" w:rsidR="00106020" w:rsidRPr="006C4B28" w:rsidRDefault="00106020" w:rsidP="00106020">
            <w:pPr>
              <w:numPr>
                <w:ilvl w:val="0"/>
                <w:numId w:val="16"/>
              </w:numPr>
              <w:spacing w:after="0" w:line="240" w:lineRule="auto"/>
              <w:ind w:left="357" w:hanging="357"/>
              <w:rPr>
                <w:szCs w:val="20"/>
              </w:rPr>
            </w:pPr>
            <w:r w:rsidRPr="006C4B28">
              <w:rPr>
                <w:szCs w:val="20"/>
              </w:rPr>
              <w:t>Abeceda</w:t>
            </w:r>
          </w:p>
          <w:p w14:paraId="0C47694E" w14:textId="77777777" w:rsidR="00940DCB" w:rsidRPr="006C4B28" w:rsidRDefault="00940DCB" w:rsidP="00AD32C4">
            <w:pPr>
              <w:spacing w:after="0" w:line="240" w:lineRule="auto"/>
              <w:rPr>
                <w:szCs w:val="20"/>
              </w:rPr>
            </w:pPr>
          </w:p>
        </w:tc>
        <w:tc>
          <w:tcPr>
            <w:tcW w:w="3555" w:type="dxa"/>
            <w:tcBorders>
              <w:top w:val="single" w:sz="4" w:space="0" w:color="auto"/>
              <w:left w:val="single" w:sz="4" w:space="0" w:color="auto"/>
              <w:bottom w:val="single" w:sz="4" w:space="0" w:color="auto"/>
              <w:right w:val="single" w:sz="4" w:space="0" w:color="auto"/>
            </w:tcBorders>
            <w:vAlign w:val="center"/>
          </w:tcPr>
          <w:p w14:paraId="2A9F9C85" w14:textId="77777777" w:rsidR="00940DCB" w:rsidRPr="006C4B28" w:rsidRDefault="00940DCB" w:rsidP="00F22DE4">
            <w:pPr>
              <w:rPr>
                <w:szCs w:val="20"/>
              </w:rPr>
            </w:pPr>
          </w:p>
        </w:tc>
      </w:tr>
      <w:tr w:rsidR="00940DCB" w:rsidRPr="006C4B28" w14:paraId="52CE422C" w14:textId="77777777" w:rsidTr="00AD32C4">
        <w:trPr>
          <w:trHeight w:val="1024"/>
        </w:trPr>
        <w:tc>
          <w:tcPr>
            <w:tcW w:w="3554" w:type="dxa"/>
            <w:tcBorders>
              <w:top w:val="single" w:sz="4" w:space="0" w:color="auto"/>
              <w:left w:val="single" w:sz="4" w:space="0" w:color="auto"/>
              <w:bottom w:val="single" w:sz="4" w:space="0" w:color="auto"/>
              <w:right w:val="single" w:sz="4" w:space="0" w:color="auto"/>
            </w:tcBorders>
            <w:vAlign w:val="center"/>
          </w:tcPr>
          <w:p w14:paraId="17A588BB" w14:textId="198FD01E" w:rsidR="00940DCB" w:rsidRDefault="00940DCB" w:rsidP="00F22DE4">
            <w:pPr>
              <w:rPr>
                <w:szCs w:val="20"/>
              </w:rPr>
            </w:pPr>
            <w:r>
              <w:rPr>
                <w:szCs w:val="20"/>
              </w:rPr>
              <w:t>Píše slova a krátké věty na základě textové a vizuální předlohy.</w:t>
            </w:r>
          </w:p>
        </w:tc>
        <w:tc>
          <w:tcPr>
            <w:tcW w:w="3555" w:type="dxa"/>
            <w:tcBorders>
              <w:top w:val="single" w:sz="4" w:space="0" w:color="auto"/>
              <w:left w:val="single" w:sz="4" w:space="0" w:color="auto"/>
              <w:bottom w:val="single" w:sz="4" w:space="0" w:color="auto"/>
              <w:right w:val="single" w:sz="4" w:space="0" w:color="auto"/>
            </w:tcBorders>
            <w:vAlign w:val="center"/>
          </w:tcPr>
          <w:p w14:paraId="447B2A1A" w14:textId="05E4B99D" w:rsidR="00940DCB" w:rsidRPr="006B16E5" w:rsidRDefault="004A5183" w:rsidP="006B16E5">
            <w:pPr>
              <w:numPr>
                <w:ilvl w:val="0"/>
                <w:numId w:val="16"/>
              </w:numPr>
              <w:spacing w:after="0" w:line="240" w:lineRule="auto"/>
              <w:rPr>
                <w:szCs w:val="20"/>
              </w:rPr>
            </w:pPr>
            <w:r>
              <w:rPr>
                <w:szCs w:val="20"/>
              </w:rPr>
              <w:t>Zaznamenává pí</w:t>
            </w:r>
            <w:r w:rsidRPr="006C4B28">
              <w:rPr>
                <w:szCs w:val="20"/>
              </w:rPr>
              <w:t>semnou formou obsah vizuální podpory</w:t>
            </w:r>
          </w:p>
        </w:tc>
        <w:tc>
          <w:tcPr>
            <w:tcW w:w="3556" w:type="dxa"/>
            <w:tcBorders>
              <w:top w:val="single" w:sz="4" w:space="0" w:color="auto"/>
              <w:left w:val="single" w:sz="4" w:space="0" w:color="auto"/>
              <w:bottom w:val="single" w:sz="4" w:space="0" w:color="auto"/>
              <w:right w:val="single" w:sz="4" w:space="0" w:color="auto"/>
            </w:tcBorders>
            <w:vAlign w:val="center"/>
          </w:tcPr>
          <w:p w14:paraId="440AFBD1" w14:textId="1746EDDC" w:rsidR="00940DCB" w:rsidRPr="006C4B28" w:rsidRDefault="00AD32C4" w:rsidP="00940DCB">
            <w:pPr>
              <w:numPr>
                <w:ilvl w:val="0"/>
                <w:numId w:val="16"/>
              </w:numPr>
              <w:spacing w:after="0" w:line="240" w:lineRule="auto"/>
              <w:rPr>
                <w:szCs w:val="20"/>
              </w:rPr>
            </w:pPr>
            <w:r>
              <w:rPr>
                <w:szCs w:val="20"/>
              </w:rPr>
              <w:t>Psaná forma jazyka</w:t>
            </w:r>
          </w:p>
        </w:tc>
        <w:tc>
          <w:tcPr>
            <w:tcW w:w="3555" w:type="dxa"/>
            <w:tcBorders>
              <w:top w:val="single" w:sz="4" w:space="0" w:color="auto"/>
              <w:left w:val="single" w:sz="4" w:space="0" w:color="auto"/>
              <w:bottom w:val="single" w:sz="4" w:space="0" w:color="auto"/>
              <w:right w:val="single" w:sz="4" w:space="0" w:color="auto"/>
            </w:tcBorders>
            <w:vAlign w:val="center"/>
          </w:tcPr>
          <w:p w14:paraId="746B48A1" w14:textId="77777777" w:rsidR="00940DCB" w:rsidRPr="006C4B28" w:rsidRDefault="00940DCB" w:rsidP="00F22DE4">
            <w:pPr>
              <w:rPr>
                <w:szCs w:val="20"/>
              </w:rPr>
            </w:pPr>
          </w:p>
        </w:tc>
      </w:tr>
    </w:tbl>
    <w:p w14:paraId="664D7167" w14:textId="77777777" w:rsidR="00220567" w:rsidRPr="00220567" w:rsidRDefault="00220567" w:rsidP="00220567">
      <w:pPr>
        <w:spacing w:after="0" w:line="240" w:lineRule="auto"/>
        <w:rPr>
          <w:rFonts w:cstheme="minorHAnsi"/>
        </w:rPr>
      </w:pPr>
    </w:p>
    <w:p w14:paraId="440468EA" w14:textId="63D8D411" w:rsidR="00C0187D" w:rsidRDefault="00C0187D" w:rsidP="00220567">
      <w:pPr>
        <w:spacing w:after="0" w:line="240" w:lineRule="auto"/>
        <w:rPr>
          <w:rFonts w:cstheme="minorHAnsi"/>
        </w:rPr>
      </w:pPr>
    </w:p>
    <w:p w14:paraId="104C77BB" w14:textId="77777777" w:rsidR="00C0187D" w:rsidRDefault="00C0187D">
      <w:pPr>
        <w:rPr>
          <w:rFonts w:cstheme="minorHAnsi"/>
        </w:rPr>
      </w:pPr>
      <w:r>
        <w:rPr>
          <w:rFonts w:cstheme="minorHAnsi"/>
        </w:rPr>
        <w:br w:type="page"/>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3555"/>
        <w:gridCol w:w="3556"/>
        <w:gridCol w:w="3555"/>
      </w:tblGrid>
      <w:tr w:rsidR="00C0187D" w:rsidRPr="006C4B28" w14:paraId="5FFD2AE7" w14:textId="77777777" w:rsidTr="00F22DE4">
        <w:trPr>
          <w:trHeight w:val="360"/>
        </w:trPr>
        <w:tc>
          <w:tcPr>
            <w:tcW w:w="10665" w:type="dxa"/>
            <w:gridSpan w:val="3"/>
            <w:tcBorders>
              <w:top w:val="single" w:sz="4" w:space="0" w:color="auto"/>
              <w:left w:val="single" w:sz="4" w:space="0" w:color="auto"/>
              <w:bottom w:val="single" w:sz="4" w:space="0" w:color="auto"/>
              <w:right w:val="single" w:sz="4" w:space="0" w:color="auto"/>
            </w:tcBorders>
            <w:hideMark/>
          </w:tcPr>
          <w:p w14:paraId="64C07787" w14:textId="77777777" w:rsidR="00C0187D" w:rsidRPr="006C4B28" w:rsidRDefault="00C0187D" w:rsidP="00F22DE4">
            <w:pPr>
              <w:rPr>
                <w:b/>
                <w:szCs w:val="20"/>
              </w:rPr>
            </w:pPr>
            <w:r w:rsidRPr="006C4B28">
              <w:rPr>
                <w:b/>
                <w:szCs w:val="20"/>
              </w:rPr>
              <w:lastRenderedPageBreak/>
              <w:t>Jazyk a jazyková komunikace</w:t>
            </w:r>
          </w:p>
        </w:tc>
        <w:tc>
          <w:tcPr>
            <w:tcW w:w="3555" w:type="dxa"/>
            <w:tcBorders>
              <w:top w:val="single" w:sz="4" w:space="0" w:color="auto"/>
              <w:left w:val="single" w:sz="4" w:space="0" w:color="auto"/>
              <w:bottom w:val="single" w:sz="4" w:space="0" w:color="auto"/>
              <w:right w:val="single" w:sz="4" w:space="0" w:color="auto"/>
            </w:tcBorders>
            <w:hideMark/>
          </w:tcPr>
          <w:p w14:paraId="46B67040" w14:textId="77777777" w:rsidR="00C0187D" w:rsidRPr="006C4B28" w:rsidRDefault="00C0187D" w:rsidP="00F22DE4">
            <w:pPr>
              <w:rPr>
                <w:b/>
                <w:szCs w:val="20"/>
              </w:rPr>
            </w:pPr>
            <w:r w:rsidRPr="006C4B28">
              <w:rPr>
                <w:b/>
                <w:szCs w:val="20"/>
              </w:rPr>
              <w:t>Ročník: 4.</w:t>
            </w:r>
          </w:p>
        </w:tc>
      </w:tr>
      <w:tr w:rsidR="00C0187D" w:rsidRPr="006C4B28" w14:paraId="2632B29C" w14:textId="77777777" w:rsidTr="00F22DE4">
        <w:trPr>
          <w:trHeight w:val="270"/>
        </w:trPr>
        <w:tc>
          <w:tcPr>
            <w:tcW w:w="14220" w:type="dxa"/>
            <w:gridSpan w:val="4"/>
            <w:tcBorders>
              <w:top w:val="single" w:sz="4" w:space="0" w:color="auto"/>
              <w:left w:val="single" w:sz="4" w:space="0" w:color="auto"/>
              <w:bottom w:val="single" w:sz="4" w:space="0" w:color="auto"/>
              <w:right w:val="single" w:sz="4" w:space="0" w:color="auto"/>
            </w:tcBorders>
            <w:hideMark/>
          </w:tcPr>
          <w:p w14:paraId="0E63D017" w14:textId="77777777" w:rsidR="00C0187D" w:rsidRPr="006C4B28" w:rsidRDefault="00C0187D" w:rsidP="00F22DE4">
            <w:pPr>
              <w:rPr>
                <w:b/>
                <w:szCs w:val="20"/>
              </w:rPr>
            </w:pPr>
            <w:r w:rsidRPr="006C4B28">
              <w:rPr>
                <w:b/>
                <w:szCs w:val="20"/>
              </w:rPr>
              <w:t>Předmět: Anglický jazyk</w:t>
            </w:r>
          </w:p>
        </w:tc>
      </w:tr>
      <w:tr w:rsidR="00C0187D" w:rsidRPr="006C4B28" w14:paraId="60246FB5" w14:textId="77777777" w:rsidTr="00F22DE4">
        <w:tc>
          <w:tcPr>
            <w:tcW w:w="3554" w:type="dxa"/>
            <w:tcBorders>
              <w:top w:val="single" w:sz="4" w:space="0" w:color="auto"/>
              <w:left w:val="single" w:sz="4" w:space="0" w:color="auto"/>
              <w:bottom w:val="single" w:sz="4" w:space="0" w:color="auto"/>
              <w:right w:val="single" w:sz="4" w:space="0" w:color="auto"/>
            </w:tcBorders>
            <w:vAlign w:val="center"/>
            <w:hideMark/>
          </w:tcPr>
          <w:p w14:paraId="01FAE39E" w14:textId="77777777" w:rsidR="00C0187D" w:rsidRPr="006C4B28" w:rsidRDefault="00C0187D" w:rsidP="00F22DE4">
            <w:pPr>
              <w:jc w:val="center"/>
              <w:rPr>
                <w:b/>
                <w:szCs w:val="20"/>
              </w:rPr>
            </w:pPr>
            <w:r w:rsidRPr="006C4B28">
              <w:rPr>
                <w:b/>
                <w:szCs w:val="20"/>
              </w:rPr>
              <w:t>Očekávané výstupy z RVP ZV</w:t>
            </w:r>
          </w:p>
        </w:tc>
        <w:tc>
          <w:tcPr>
            <w:tcW w:w="3555" w:type="dxa"/>
            <w:tcBorders>
              <w:top w:val="single" w:sz="4" w:space="0" w:color="auto"/>
              <w:left w:val="single" w:sz="4" w:space="0" w:color="auto"/>
              <w:bottom w:val="single" w:sz="4" w:space="0" w:color="auto"/>
              <w:right w:val="single" w:sz="4" w:space="0" w:color="auto"/>
            </w:tcBorders>
            <w:vAlign w:val="center"/>
            <w:hideMark/>
          </w:tcPr>
          <w:p w14:paraId="10FAC8D1" w14:textId="77777777" w:rsidR="00C0187D" w:rsidRPr="006C4B28" w:rsidRDefault="00C0187D" w:rsidP="00F22DE4">
            <w:pPr>
              <w:jc w:val="center"/>
              <w:rPr>
                <w:b/>
                <w:szCs w:val="20"/>
              </w:rPr>
            </w:pPr>
            <w:r w:rsidRPr="006C4B28">
              <w:rPr>
                <w:b/>
                <w:szCs w:val="20"/>
              </w:rPr>
              <w:t>Školní výstupy</w:t>
            </w:r>
          </w:p>
        </w:tc>
        <w:tc>
          <w:tcPr>
            <w:tcW w:w="3556" w:type="dxa"/>
            <w:tcBorders>
              <w:top w:val="single" w:sz="4" w:space="0" w:color="auto"/>
              <w:left w:val="single" w:sz="4" w:space="0" w:color="auto"/>
              <w:bottom w:val="single" w:sz="4" w:space="0" w:color="auto"/>
              <w:right w:val="single" w:sz="4" w:space="0" w:color="auto"/>
            </w:tcBorders>
            <w:vAlign w:val="center"/>
            <w:hideMark/>
          </w:tcPr>
          <w:p w14:paraId="7FF6B80A" w14:textId="77777777" w:rsidR="00C0187D" w:rsidRPr="006C4B28" w:rsidRDefault="00C0187D" w:rsidP="00F22DE4">
            <w:pPr>
              <w:jc w:val="center"/>
              <w:rPr>
                <w:b/>
                <w:szCs w:val="20"/>
              </w:rPr>
            </w:pPr>
            <w:r w:rsidRPr="006C4B28">
              <w:rPr>
                <w:b/>
                <w:szCs w:val="20"/>
              </w:rPr>
              <w:t>Učivo</w:t>
            </w:r>
          </w:p>
        </w:tc>
        <w:tc>
          <w:tcPr>
            <w:tcW w:w="3555" w:type="dxa"/>
            <w:tcBorders>
              <w:top w:val="single" w:sz="4" w:space="0" w:color="auto"/>
              <w:left w:val="single" w:sz="4" w:space="0" w:color="auto"/>
              <w:bottom w:val="single" w:sz="4" w:space="0" w:color="auto"/>
              <w:right w:val="single" w:sz="4" w:space="0" w:color="auto"/>
            </w:tcBorders>
            <w:vAlign w:val="center"/>
            <w:hideMark/>
          </w:tcPr>
          <w:p w14:paraId="36FF5EBB" w14:textId="77777777" w:rsidR="00C0187D" w:rsidRPr="006C4B28" w:rsidRDefault="00C0187D" w:rsidP="00DB41E0">
            <w:pPr>
              <w:spacing w:before="120" w:after="0"/>
              <w:jc w:val="center"/>
              <w:rPr>
                <w:b/>
                <w:szCs w:val="20"/>
              </w:rPr>
            </w:pPr>
            <w:r w:rsidRPr="006C4B28">
              <w:rPr>
                <w:b/>
                <w:szCs w:val="20"/>
              </w:rPr>
              <w:t>Přesahy a vazby</w:t>
            </w:r>
          </w:p>
          <w:p w14:paraId="7DE1F296" w14:textId="77777777" w:rsidR="00C0187D" w:rsidRPr="006C4B28" w:rsidRDefault="00C0187D" w:rsidP="00F22DE4">
            <w:pPr>
              <w:jc w:val="center"/>
              <w:rPr>
                <w:b/>
                <w:szCs w:val="20"/>
              </w:rPr>
            </w:pPr>
            <w:r w:rsidRPr="006C4B28">
              <w:rPr>
                <w:b/>
                <w:szCs w:val="20"/>
              </w:rPr>
              <w:t>(mezipředmětové vztahy, průřezová témata)</w:t>
            </w:r>
          </w:p>
        </w:tc>
      </w:tr>
      <w:tr w:rsidR="00C0187D" w:rsidRPr="006C4B28" w14:paraId="0DFAFA8E" w14:textId="77777777" w:rsidTr="00F22DE4">
        <w:trPr>
          <w:trHeight w:val="1570"/>
        </w:trPr>
        <w:tc>
          <w:tcPr>
            <w:tcW w:w="10665" w:type="dxa"/>
            <w:gridSpan w:val="3"/>
            <w:tcBorders>
              <w:top w:val="single" w:sz="4" w:space="0" w:color="auto"/>
              <w:left w:val="single" w:sz="4" w:space="0" w:color="auto"/>
              <w:bottom w:val="single" w:sz="4" w:space="0" w:color="auto"/>
              <w:right w:val="single" w:sz="4" w:space="0" w:color="auto"/>
            </w:tcBorders>
            <w:vAlign w:val="center"/>
          </w:tcPr>
          <w:p w14:paraId="70DE5F79" w14:textId="77777777" w:rsidR="00C0187D" w:rsidRPr="006C4B28" w:rsidRDefault="00C0187D" w:rsidP="00F22DE4">
            <w:pPr>
              <w:rPr>
                <w:szCs w:val="20"/>
              </w:rPr>
            </w:pPr>
          </w:p>
        </w:tc>
        <w:tc>
          <w:tcPr>
            <w:tcW w:w="3555" w:type="dxa"/>
            <w:tcBorders>
              <w:top w:val="single" w:sz="4" w:space="0" w:color="auto"/>
              <w:left w:val="single" w:sz="4" w:space="0" w:color="auto"/>
              <w:bottom w:val="single" w:sz="4" w:space="0" w:color="auto"/>
              <w:right w:val="single" w:sz="4" w:space="0" w:color="auto"/>
            </w:tcBorders>
            <w:vAlign w:val="center"/>
            <w:hideMark/>
          </w:tcPr>
          <w:p w14:paraId="1E01944E" w14:textId="77777777" w:rsidR="00C0187D" w:rsidRPr="006C4B28" w:rsidRDefault="00C0187D" w:rsidP="00F22DE4">
            <w:pPr>
              <w:rPr>
                <w:szCs w:val="20"/>
              </w:rPr>
            </w:pPr>
            <w:r w:rsidRPr="006C4B28">
              <w:rPr>
                <w:szCs w:val="20"/>
              </w:rPr>
              <w:t xml:space="preserve">OSV/1 </w:t>
            </w:r>
          </w:p>
          <w:p w14:paraId="3DA324D1" w14:textId="77777777" w:rsidR="00C0187D" w:rsidRPr="006C4B28" w:rsidRDefault="00C0187D" w:rsidP="00F22DE4">
            <w:pPr>
              <w:rPr>
                <w:szCs w:val="20"/>
              </w:rPr>
            </w:pPr>
            <w:r w:rsidRPr="006C4B28">
              <w:rPr>
                <w:szCs w:val="20"/>
              </w:rPr>
              <w:t>MV/1</w:t>
            </w:r>
          </w:p>
          <w:p w14:paraId="36C82D69" w14:textId="77777777" w:rsidR="00C0187D" w:rsidRPr="006C4B28" w:rsidRDefault="00C0187D" w:rsidP="00F22DE4">
            <w:pPr>
              <w:rPr>
                <w:szCs w:val="20"/>
              </w:rPr>
            </w:pPr>
            <w:r w:rsidRPr="006C4B28">
              <w:rPr>
                <w:szCs w:val="20"/>
              </w:rPr>
              <w:t>ETV</w:t>
            </w:r>
          </w:p>
          <w:p w14:paraId="3882D390" w14:textId="77777777" w:rsidR="00C0187D" w:rsidRPr="006C4B28" w:rsidRDefault="00C0187D" w:rsidP="00F22DE4">
            <w:pPr>
              <w:rPr>
                <w:szCs w:val="20"/>
              </w:rPr>
            </w:pPr>
            <w:r w:rsidRPr="006C4B28">
              <w:rPr>
                <w:szCs w:val="20"/>
              </w:rPr>
              <w:t>VMEGS/1,2 – svátky v anglicky mluvících zemích, novoroční zvyky, zvyky na sv. Valentýna</w:t>
            </w:r>
          </w:p>
        </w:tc>
      </w:tr>
      <w:tr w:rsidR="00493E02" w:rsidRPr="006C4B28" w14:paraId="52C6426E" w14:textId="77777777" w:rsidTr="003A22E3">
        <w:trPr>
          <w:trHeight w:val="1570"/>
        </w:trPr>
        <w:tc>
          <w:tcPr>
            <w:tcW w:w="3554" w:type="dxa"/>
            <w:tcBorders>
              <w:top w:val="single" w:sz="4" w:space="0" w:color="auto"/>
              <w:left w:val="single" w:sz="4" w:space="0" w:color="auto"/>
              <w:bottom w:val="single" w:sz="4" w:space="0" w:color="auto"/>
              <w:right w:val="single" w:sz="4" w:space="0" w:color="auto"/>
            </w:tcBorders>
            <w:vAlign w:val="center"/>
          </w:tcPr>
          <w:p w14:paraId="10DAAB05" w14:textId="62FE6280" w:rsidR="00493E02" w:rsidRPr="006C4B28" w:rsidRDefault="00493E02" w:rsidP="00D25D18">
            <w:pPr>
              <w:spacing w:after="0"/>
              <w:rPr>
                <w:szCs w:val="20"/>
              </w:rPr>
            </w:pPr>
            <w:r w:rsidRPr="006C4B28">
              <w:rPr>
                <w:szCs w:val="20"/>
              </w:rPr>
              <w:t>Rozumí jednoduchým pokynům a</w:t>
            </w:r>
            <w:r>
              <w:rPr>
                <w:szCs w:val="20"/>
              </w:rPr>
              <w:t> </w:t>
            </w:r>
            <w:r w:rsidRPr="006C4B28">
              <w:rPr>
                <w:szCs w:val="20"/>
              </w:rPr>
              <w:t>otázkám učitele, které jsou sdělovány pomalu a s pečlivou výslovnostní</w:t>
            </w:r>
            <w:r>
              <w:rPr>
                <w:szCs w:val="20"/>
              </w:rPr>
              <w:t>.</w:t>
            </w:r>
          </w:p>
        </w:tc>
        <w:tc>
          <w:tcPr>
            <w:tcW w:w="3555" w:type="dxa"/>
            <w:tcBorders>
              <w:top w:val="single" w:sz="4" w:space="0" w:color="auto"/>
              <w:left w:val="single" w:sz="4" w:space="0" w:color="auto"/>
              <w:bottom w:val="single" w:sz="4" w:space="0" w:color="auto"/>
              <w:right w:val="single" w:sz="4" w:space="0" w:color="auto"/>
            </w:tcBorders>
            <w:vAlign w:val="center"/>
          </w:tcPr>
          <w:p w14:paraId="660D03BF" w14:textId="77777777" w:rsidR="00213FDE" w:rsidRDefault="00213FDE" w:rsidP="000F5EE3">
            <w:pPr>
              <w:numPr>
                <w:ilvl w:val="0"/>
                <w:numId w:val="16"/>
              </w:numPr>
              <w:spacing w:after="0" w:line="240" w:lineRule="auto"/>
              <w:ind w:left="357" w:hanging="357"/>
              <w:rPr>
                <w:szCs w:val="20"/>
              </w:rPr>
            </w:pPr>
            <w:r>
              <w:rPr>
                <w:szCs w:val="20"/>
              </w:rPr>
              <w:t>Reaguje na jednoduché pokyny</w:t>
            </w:r>
          </w:p>
          <w:p w14:paraId="2FDF9C69" w14:textId="03971E0C" w:rsidR="0050686C" w:rsidRPr="000F5EE3" w:rsidRDefault="0050686C" w:rsidP="000F5EE3">
            <w:pPr>
              <w:numPr>
                <w:ilvl w:val="0"/>
                <w:numId w:val="16"/>
              </w:numPr>
              <w:spacing w:after="0" w:line="240" w:lineRule="auto"/>
              <w:ind w:left="357" w:hanging="357"/>
              <w:rPr>
                <w:szCs w:val="20"/>
              </w:rPr>
            </w:pPr>
            <w:r>
              <w:rPr>
                <w:szCs w:val="20"/>
              </w:rPr>
              <w:t>Reaguje na jednoduché otázky</w:t>
            </w:r>
          </w:p>
        </w:tc>
        <w:tc>
          <w:tcPr>
            <w:tcW w:w="3556" w:type="dxa"/>
            <w:tcBorders>
              <w:top w:val="single" w:sz="4" w:space="0" w:color="auto"/>
              <w:left w:val="single" w:sz="4" w:space="0" w:color="auto"/>
              <w:bottom w:val="single" w:sz="4" w:space="0" w:color="auto"/>
              <w:right w:val="single" w:sz="4" w:space="0" w:color="auto"/>
            </w:tcBorders>
            <w:vAlign w:val="center"/>
          </w:tcPr>
          <w:p w14:paraId="3174AD22" w14:textId="77777777" w:rsidR="0050686C" w:rsidRPr="006C4B28" w:rsidRDefault="0050686C" w:rsidP="0050686C">
            <w:pPr>
              <w:numPr>
                <w:ilvl w:val="0"/>
                <w:numId w:val="16"/>
              </w:numPr>
              <w:spacing w:after="0" w:line="240" w:lineRule="auto"/>
              <w:rPr>
                <w:szCs w:val="20"/>
              </w:rPr>
            </w:pPr>
            <w:r w:rsidRPr="006C4B28">
              <w:rPr>
                <w:szCs w:val="20"/>
              </w:rPr>
              <w:t>Pozdravy</w:t>
            </w:r>
          </w:p>
          <w:p w14:paraId="67A518EC" w14:textId="72778108" w:rsidR="00493E02" w:rsidRPr="0050686C" w:rsidRDefault="0050686C" w:rsidP="0050686C">
            <w:pPr>
              <w:ind w:left="357"/>
              <w:rPr>
                <w:i/>
                <w:iCs/>
                <w:szCs w:val="20"/>
              </w:rPr>
            </w:pPr>
            <w:r w:rsidRPr="006C4B28">
              <w:rPr>
                <w:i/>
                <w:iCs/>
                <w:szCs w:val="20"/>
              </w:rPr>
              <w:t>Gramatika – předložky (umístění předmětů)</w:t>
            </w:r>
          </w:p>
        </w:tc>
        <w:tc>
          <w:tcPr>
            <w:tcW w:w="3555" w:type="dxa"/>
            <w:tcBorders>
              <w:top w:val="single" w:sz="4" w:space="0" w:color="auto"/>
              <w:left w:val="single" w:sz="4" w:space="0" w:color="auto"/>
              <w:bottom w:val="single" w:sz="4" w:space="0" w:color="auto"/>
              <w:right w:val="single" w:sz="4" w:space="0" w:color="auto"/>
            </w:tcBorders>
            <w:vAlign w:val="center"/>
          </w:tcPr>
          <w:p w14:paraId="43BA07B3" w14:textId="77777777" w:rsidR="00493E02" w:rsidRPr="006C4B28" w:rsidRDefault="00493E02" w:rsidP="00F22DE4">
            <w:pPr>
              <w:rPr>
                <w:szCs w:val="20"/>
              </w:rPr>
            </w:pPr>
          </w:p>
        </w:tc>
      </w:tr>
      <w:tr w:rsidR="00493E02" w:rsidRPr="006C4B28" w14:paraId="69E44140" w14:textId="77777777" w:rsidTr="003A22E3">
        <w:trPr>
          <w:trHeight w:val="1570"/>
        </w:trPr>
        <w:tc>
          <w:tcPr>
            <w:tcW w:w="3554" w:type="dxa"/>
            <w:tcBorders>
              <w:top w:val="single" w:sz="4" w:space="0" w:color="auto"/>
              <w:left w:val="single" w:sz="4" w:space="0" w:color="auto"/>
              <w:bottom w:val="single" w:sz="4" w:space="0" w:color="auto"/>
              <w:right w:val="single" w:sz="4" w:space="0" w:color="auto"/>
            </w:tcBorders>
            <w:vAlign w:val="center"/>
          </w:tcPr>
          <w:p w14:paraId="66BEA4BC" w14:textId="22E67467" w:rsidR="00493E02" w:rsidRPr="00493E02" w:rsidRDefault="00493E02" w:rsidP="00493E02">
            <w:r>
              <w:t>R</w:t>
            </w:r>
            <w:r w:rsidRPr="00493E02">
              <w:t>ozumí slovům a jednoduchým větám, pokud jsou pronášeny pomalu a zřetelně a týkají se osvojovaných témat, zejména pokud má k dispozici vizuální oporu</w:t>
            </w:r>
            <w:r>
              <w:t>.</w:t>
            </w:r>
          </w:p>
        </w:tc>
        <w:tc>
          <w:tcPr>
            <w:tcW w:w="3555" w:type="dxa"/>
            <w:tcBorders>
              <w:top w:val="single" w:sz="4" w:space="0" w:color="auto"/>
              <w:left w:val="single" w:sz="4" w:space="0" w:color="auto"/>
              <w:bottom w:val="single" w:sz="4" w:space="0" w:color="auto"/>
              <w:right w:val="single" w:sz="4" w:space="0" w:color="auto"/>
            </w:tcBorders>
            <w:vAlign w:val="center"/>
          </w:tcPr>
          <w:p w14:paraId="155F9729" w14:textId="77777777" w:rsidR="00213FDE" w:rsidRDefault="00213FDE" w:rsidP="00213FDE">
            <w:pPr>
              <w:numPr>
                <w:ilvl w:val="0"/>
                <w:numId w:val="16"/>
              </w:numPr>
              <w:spacing w:after="0" w:line="240" w:lineRule="auto"/>
              <w:ind w:left="357" w:hanging="357"/>
              <w:rPr>
                <w:szCs w:val="20"/>
              </w:rPr>
            </w:pPr>
            <w:r>
              <w:rPr>
                <w:szCs w:val="20"/>
              </w:rPr>
              <w:t>R</w:t>
            </w:r>
            <w:r w:rsidRPr="006C4B28">
              <w:rPr>
                <w:szCs w:val="20"/>
              </w:rPr>
              <w:t>ozšiřuje si slovní zásobu již známých tematických okruhů</w:t>
            </w:r>
          </w:p>
          <w:p w14:paraId="3AC2A41A" w14:textId="10BEC234" w:rsidR="00BD08C8" w:rsidRPr="000F5EE3" w:rsidRDefault="00213FDE" w:rsidP="000F5EE3">
            <w:pPr>
              <w:numPr>
                <w:ilvl w:val="0"/>
                <w:numId w:val="16"/>
              </w:numPr>
              <w:spacing w:after="0" w:line="240" w:lineRule="auto"/>
              <w:ind w:left="357" w:hanging="357"/>
              <w:rPr>
                <w:szCs w:val="20"/>
              </w:rPr>
            </w:pPr>
            <w:r>
              <w:rPr>
                <w:szCs w:val="20"/>
              </w:rPr>
              <w:t>Dle popisu ukáže na daný předmět</w:t>
            </w:r>
          </w:p>
        </w:tc>
        <w:tc>
          <w:tcPr>
            <w:tcW w:w="3556" w:type="dxa"/>
            <w:tcBorders>
              <w:top w:val="single" w:sz="4" w:space="0" w:color="auto"/>
              <w:left w:val="single" w:sz="4" w:space="0" w:color="auto"/>
              <w:bottom w:val="single" w:sz="4" w:space="0" w:color="auto"/>
              <w:right w:val="single" w:sz="4" w:space="0" w:color="auto"/>
            </w:tcBorders>
            <w:vAlign w:val="center"/>
          </w:tcPr>
          <w:p w14:paraId="3A4886D6" w14:textId="77777777" w:rsidR="003A22E3" w:rsidRPr="006C4B28" w:rsidRDefault="003A22E3" w:rsidP="003A22E3">
            <w:pPr>
              <w:numPr>
                <w:ilvl w:val="0"/>
                <w:numId w:val="16"/>
              </w:numPr>
              <w:spacing w:after="0" w:line="240" w:lineRule="auto"/>
              <w:rPr>
                <w:szCs w:val="20"/>
              </w:rPr>
            </w:pPr>
            <w:r w:rsidRPr="006C4B28">
              <w:rPr>
                <w:szCs w:val="20"/>
              </w:rPr>
              <w:t>Obchody a místa ve městě</w:t>
            </w:r>
          </w:p>
          <w:p w14:paraId="0B699577" w14:textId="77777777" w:rsidR="003A22E3" w:rsidRPr="006C4B28" w:rsidRDefault="003A22E3" w:rsidP="003A22E3">
            <w:pPr>
              <w:ind w:left="357"/>
              <w:rPr>
                <w:i/>
                <w:iCs/>
                <w:szCs w:val="20"/>
              </w:rPr>
            </w:pPr>
            <w:r w:rsidRPr="006C4B28">
              <w:rPr>
                <w:i/>
                <w:iCs/>
                <w:szCs w:val="20"/>
              </w:rPr>
              <w:t>Gramatika – otázky na zjištění polohy, předložky</w:t>
            </w:r>
          </w:p>
          <w:p w14:paraId="581E512F" w14:textId="77777777" w:rsidR="00493E02" w:rsidRPr="006C4B28" w:rsidRDefault="00493E02" w:rsidP="00F22DE4">
            <w:pPr>
              <w:rPr>
                <w:szCs w:val="20"/>
              </w:rPr>
            </w:pPr>
          </w:p>
        </w:tc>
        <w:tc>
          <w:tcPr>
            <w:tcW w:w="3555" w:type="dxa"/>
            <w:tcBorders>
              <w:top w:val="single" w:sz="4" w:space="0" w:color="auto"/>
              <w:left w:val="single" w:sz="4" w:space="0" w:color="auto"/>
              <w:bottom w:val="single" w:sz="4" w:space="0" w:color="auto"/>
              <w:right w:val="single" w:sz="4" w:space="0" w:color="auto"/>
            </w:tcBorders>
            <w:vAlign w:val="center"/>
          </w:tcPr>
          <w:p w14:paraId="05BE9F21" w14:textId="77777777" w:rsidR="003A22E3" w:rsidRPr="006C4B28" w:rsidRDefault="003A22E3" w:rsidP="003A22E3">
            <w:pPr>
              <w:rPr>
                <w:szCs w:val="20"/>
              </w:rPr>
            </w:pPr>
            <w:r w:rsidRPr="006C4B28">
              <w:rPr>
                <w:szCs w:val="20"/>
              </w:rPr>
              <w:t>PČ – výroba pomůcek</w:t>
            </w:r>
          </w:p>
          <w:p w14:paraId="1E1D6CD1" w14:textId="77777777" w:rsidR="00493E02" w:rsidRPr="006C4B28" w:rsidRDefault="00493E02" w:rsidP="00F22DE4">
            <w:pPr>
              <w:rPr>
                <w:szCs w:val="20"/>
              </w:rPr>
            </w:pPr>
          </w:p>
        </w:tc>
      </w:tr>
      <w:tr w:rsidR="00493E02" w:rsidRPr="006C4B28" w14:paraId="37C50D52" w14:textId="77777777" w:rsidTr="00D25D18">
        <w:trPr>
          <w:trHeight w:val="1139"/>
        </w:trPr>
        <w:tc>
          <w:tcPr>
            <w:tcW w:w="3554" w:type="dxa"/>
            <w:tcBorders>
              <w:top w:val="single" w:sz="4" w:space="0" w:color="auto"/>
              <w:left w:val="single" w:sz="4" w:space="0" w:color="auto"/>
              <w:bottom w:val="single" w:sz="4" w:space="0" w:color="auto"/>
              <w:right w:val="single" w:sz="4" w:space="0" w:color="auto"/>
            </w:tcBorders>
            <w:vAlign w:val="center"/>
          </w:tcPr>
          <w:p w14:paraId="3D6484E7" w14:textId="6A537C15" w:rsidR="00493E02" w:rsidRPr="00493E02" w:rsidRDefault="00493E02" w:rsidP="00D25D18">
            <w:pPr>
              <w:spacing w:after="0"/>
            </w:pPr>
            <w:r>
              <w:lastRenderedPageBreak/>
              <w:t>R</w:t>
            </w:r>
            <w:r w:rsidRPr="00493E02">
              <w:t>ozumí jednoduchému poslechovému textu, pokud je pronášen pomalu a zřetelně a</w:t>
            </w:r>
            <w:r>
              <w:t xml:space="preserve"> </w:t>
            </w:r>
            <w:r w:rsidRPr="00493E02">
              <w:t>má k</w:t>
            </w:r>
            <w:r w:rsidR="00AA73C5">
              <w:t> </w:t>
            </w:r>
            <w:r w:rsidRPr="00493E02">
              <w:t>dispozici vizuální oporu</w:t>
            </w:r>
            <w:r>
              <w:t>.</w:t>
            </w:r>
          </w:p>
        </w:tc>
        <w:tc>
          <w:tcPr>
            <w:tcW w:w="3555" w:type="dxa"/>
            <w:tcBorders>
              <w:top w:val="single" w:sz="4" w:space="0" w:color="auto"/>
              <w:left w:val="single" w:sz="4" w:space="0" w:color="auto"/>
              <w:bottom w:val="single" w:sz="4" w:space="0" w:color="auto"/>
              <w:right w:val="single" w:sz="4" w:space="0" w:color="auto"/>
            </w:tcBorders>
            <w:vAlign w:val="center"/>
          </w:tcPr>
          <w:p w14:paraId="544B6277" w14:textId="71627903" w:rsidR="00493E02" w:rsidRPr="00934C03" w:rsidRDefault="00A414B0" w:rsidP="00934C03">
            <w:pPr>
              <w:numPr>
                <w:ilvl w:val="0"/>
                <w:numId w:val="16"/>
              </w:numPr>
              <w:spacing w:after="0" w:line="240" w:lineRule="auto"/>
              <w:rPr>
                <w:szCs w:val="20"/>
              </w:rPr>
            </w:pPr>
            <w:r>
              <w:rPr>
                <w:szCs w:val="20"/>
              </w:rPr>
              <w:t>Uvede</w:t>
            </w:r>
            <w:r w:rsidRPr="006C4B28">
              <w:rPr>
                <w:szCs w:val="20"/>
              </w:rPr>
              <w:t xml:space="preserve"> hledané informace ze slyšeného i z krátkého, čteného textu</w:t>
            </w:r>
          </w:p>
        </w:tc>
        <w:tc>
          <w:tcPr>
            <w:tcW w:w="3556" w:type="dxa"/>
            <w:tcBorders>
              <w:top w:val="single" w:sz="4" w:space="0" w:color="auto"/>
              <w:left w:val="single" w:sz="4" w:space="0" w:color="auto"/>
              <w:bottom w:val="single" w:sz="4" w:space="0" w:color="auto"/>
              <w:right w:val="single" w:sz="4" w:space="0" w:color="auto"/>
            </w:tcBorders>
            <w:vAlign w:val="center"/>
          </w:tcPr>
          <w:p w14:paraId="6B0D532F" w14:textId="393F038E" w:rsidR="00493E02" w:rsidRPr="0067704B" w:rsidRDefault="0067704B" w:rsidP="0067704B">
            <w:pPr>
              <w:pStyle w:val="Odstavecseseznamem"/>
              <w:numPr>
                <w:ilvl w:val="0"/>
                <w:numId w:val="16"/>
              </w:numPr>
              <w:rPr>
                <w:szCs w:val="20"/>
              </w:rPr>
            </w:pPr>
            <w:r>
              <w:rPr>
                <w:szCs w:val="20"/>
              </w:rPr>
              <w:t>Poslech audionahrávek s vizuální oporou</w:t>
            </w:r>
          </w:p>
        </w:tc>
        <w:tc>
          <w:tcPr>
            <w:tcW w:w="3555" w:type="dxa"/>
            <w:tcBorders>
              <w:top w:val="single" w:sz="4" w:space="0" w:color="auto"/>
              <w:left w:val="single" w:sz="4" w:space="0" w:color="auto"/>
              <w:bottom w:val="single" w:sz="4" w:space="0" w:color="auto"/>
              <w:right w:val="single" w:sz="4" w:space="0" w:color="auto"/>
            </w:tcBorders>
            <w:vAlign w:val="center"/>
          </w:tcPr>
          <w:p w14:paraId="793D17C0" w14:textId="641A46F5" w:rsidR="00493E02" w:rsidRPr="006C4B28" w:rsidRDefault="003A22E3" w:rsidP="00F22DE4">
            <w:pPr>
              <w:rPr>
                <w:szCs w:val="20"/>
              </w:rPr>
            </w:pPr>
            <w:r w:rsidRPr="006C4B28">
              <w:rPr>
                <w:szCs w:val="20"/>
              </w:rPr>
              <w:t>HV – poslechové dovednosti</w:t>
            </w:r>
          </w:p>
        </w:tc>
      </w:tr>
      <w:tr w:rsidR="00493E02" w:rsidRPr="006C4B28" w14:paraId="25694301" w14:textId="77777777" w:rsidTr="003A22E3">
        <w:trPr>
          <w:trHeight w:val="1570"/>
        </w:trPr>
        <w:tc>
          <w:tcPr>
            <w:tcW w:w="3554" w:type="dxa"/>
            <w:tcBorders>
              <w:top w:val="single" w:sz="4" w:space="0" w:color="auto"/>
              <w:left w:val="single" w:sz="4" w:space="0" w:color="auto"/>
              <w:bottom w:val="single" w:sz="4" w:space="0" w:color="auto"/>
              <w:right w:val="single" w:sz="4" w:space="0" w:color="auto"/>
            </w:tcBorders>
            <w:vAlign w:val="center"/>
          </w:tcPr>
          <w:p w14:paraId="20F48F5D" w14:textId="1D888767" w:rsidR="00493E02" w:rsidRDefault="00493E02" w:rsidP="00493E02">
            <w:r>
              <w:t>Zapojí se do jednoduchých rozhovorů.</w:t>
            </w:r>
          </w:p>
        </w:tc>
        <w:tc>
          <w:tcPr>
            <w:tcW w:w="3555" w:type="dxa"/>
            <w:tcBorders>
              <w:top w:val="single" w:sz="4" w:space="0" w:color="auto"/>
              <w:left w:val="single" w:sz="4" w:space="0" w:color="auto"/>
              <w:bottom w:val="single" w:sz="4" w:space="0" w:color="auto"/>
              <w:right w:val="single" w:sz="4" w:space="0" w:color="auto"/>
            </w:tcBorders>
            <w:vAlign w:val="center"/>
          </w:tcPr>
          <w:p w14:paraId="49175BFD" w14:textId="26292EA9" w:rsidR="00AE4C36" w:rsidRPr="00AE4C36" w:rsidRDefault="00AE4C36" w:rsidP="00AE4C36">
            <w:pPr>
              <w:numPr>
                <w:ilvl w:val="0"/>
                <w:numId w:val="16"/>
              </w:numPr>
              <w:spacing w:after="0" w:line="240" w:lineRule="auto"/>
              <w:ind w:left="357" w:hanging="357"/>
              <w:rPr>
                <w:szCs w:val="20"/>
              </w:rPr>
            </w:pPr>
            <w:r>
              <w:rPr>
                <w:szCs w:val="20"/>
              </w:rPr>
              <w:t>V</w:t>
            </w:r>
            <w:r w:rsidRPr="006C4B28">
              <w:rPr>
                <w:szCs w:val="20"/>
              </w:rPr>
              <w:t>ede rozhovor o</w:t>
            </w:r>
            <w:r>
              <w:rPr>
                <w:szCs w:val="20"/>
              </w:rPr>
              <w:t> </w:t>
            </w:r>
            <w:r w:rsidRPr="006C4B28">
              <w:rPr>
                <w:szCs w:val="20"/>
              </w:rPr>
              <w:t>dovednostech hrát na hudební nástroj</w:t>
            </w:r>
          </w:p>
          <w:p w14:paraId="2030E6FB" w14:textId="77777777" w:rsidR="00AE4C36" w:rsidRPr="006C4B28" w:rsidRDefault="00AE4C36" w:rsidP="00AE4C36">
            <w:pPr>
              <w:numPr>
                <w:ilvl w:val="0"/>
                <w:numId w:val="16"/>
              </w:numPr>
              <w:spacing w:after="0" w:line="240" w:lineRule="auto"/>
              <w:rPr>
                <w:szCs w:val="20"/>
              </w:rPr>
            </w:pPr>
            <w:r>
              <w:rPr>
                <w:szCs w:val="20"/>
              </w:rPr>
              <w:t>V</w:t>
            </w:r>
            <w:r w:rsidRPr="006C4B28">
              <w:rPr>
                <w:szCs w:val="20"/>
              </w:rPr>
              <w:t>ede rozhovor o sportovních dovednostech</w:t>
            </w:r>
          </w:p>
          <w:p w14:paraId="097C1FB1" w14:textId="77777777" w:rsidR="00480BF1" w:rsidRPr="006C4B28" w:rsidRDefault="00480BF1" w:rsidP="00480BF1">
            <w:pPr>
              <w:numPr>
                <w:ilvl w:val="0"/>
                <w:numId w:val="16"/>
              </w:numPr>
              <w:spacing w:after="0" w:line="240" w:lineRule="auto"/>
              <w:ind w:left="357" w:hanging="357"/>
              <w:rPr>
                <w:szCs w:val="20"/>
              </w:rPr>
            </w:pPr>
            <w:r>
              <w:rPr>
                <w:szCs w:val="20"/>
              </w:rPr>
              <w:t>P</w:t>
            </w:r>
            <w:r w:rsidRPr="006C4B28">
              <w:rPr>
                <w:szCs w:val="20"/>
              </w:rPr>
              <w:t xml:space="preserve">ozdraví, představí se </w:t>
            </w:r>
          </w:p>
          <w:p w14:paraId="7EA49C1B" w14:textId="77777777" w:rsidR="00213FDE" w:rsidRPr="006C4B28" w:rsidRDefault="00213FDE" w:rsidP="00213FDE">
            <w:pPr>
              <w:numPr>
                <w:ilvl w:val="0"/>
                <w:numId w:val="16"/>
              </w:numPr>
              <w:spacing w:after="0" w:line="240" w:lineRule="auto"/>
              <w:rPr>
                <w:szCs w:val="20"/>
              </w:rPr>
            </w:pPr>
            <w:r>
              <w:rPr>
                <w:szCs w:val="20"/>
              </w:rPr>
              <w:t>V</w:t>
            </w:r>
            <w:r w:rsidRPr="006C4B28">
              <w:rPr>
                <w:szCs w:val="20"/>
              </w:rPr>
              <w:t>ede rozhovor o sportovních dovednostech</w:t>
            </w:r>
          </w:p>
          <w:p w14:paraId="0AA06F84" w14:textId="77777777" w:rsidR="00C60168" w:rsidRPr="006C4B28" w:rsidRDefault="00C60168" w:rsidP="00C60168">
            <w:pPr>
              <w:numPr>
                <w:ilvl w:val="0"/>
                <w:numId w:val="16"/>
              </w:numPr>
              <w:spacing w:after="0" w:line="240" w:lineRule="auto"/>
              <w:rPr>
                <w:szCs w:val="20"/>
              </w:rPr>
            </w:pPr>
            <w:r>
              <w:rPr>
                <w:szCs w:val="20"/>
              </w:rPr>
              <w:t>Z</w:t>
            </w:r>
            <w:r w:rsidRPr="006C4B28">
              <w:rPr>
                <w:szCs w:val="20"/>
              </w:rPr>
              <w:t>eptá se a odpoví na otázku o</w:t>
            </w:r>
            <w:r>
              <w:rPr>
                <w:szCs w:val="20"/>
              </w:rPr>
              <w:t> </w:t>
            </w:r>
            <w:r w:rsidRPr="006C4B28">
              <w:rPr>
                <w:szCs w:val="20"/>
              </w:rPr>
              <w:t>zdravotním stavu</w:t>
            </w:r>
          </w:p>
          <w:p w14:paraId="0E5D1C1F" w14:textId="24C22D04" w:rsidR="00C60168" w:rsidRPr="00C60168" w:rsidRDefault="00C60168" w:rsidP="00C60168">
            <w:pPr>
              <w:numPr>
                <w:ilvl w:val="0"/>
                <w:numId w:val="16"/>
              </w:numPr>
              <w:spacing w:after="0" w:line="240" w:lineRule="auto"/>
              <w:ind w:left="357" w:hanging="357"/>
              <w:rPr>
                <w:szCs w:val="20"/>
              </w:rPr>
            </w:pPr>
            <w:r>
              <w:rPr>
                <w:szCs w:val="20"/>
              </w:rPr>
              <w:t>V</w:t>
            </w:r>
            <w:r w:rsidRPr="006C4B28">
              <w:rPr>
                <w:szCs w:val="20"/>
              </w:rPr>
              <w:t>ede rozhovor o oblíbených a</w:t>
            </w:r>
            <w:r>
              <w:rPr>
                <w:szCs w:val="20"/>
              </w:rPr>
              <w:t> </w:t>
            </w:r>
            <w:r w:rsidRPr="006C4B28">
              <w:rPr>
                <w:szCs w:val="20"/>
              </w:rPr>
              <w:t>neoblíbených TV pořadech</w:t>
            </w:r>
          </w:p>
          <w:p w14:paraId="250C8976" w14:textId="77777777" w:rsidR="00C60168" w:rsidRPr="006C4B28" w:rsidRDefault="00C60168" w:rsidP="00C60168">
            <w:pPr>
              <w:numPr>
                <w:ilvl w:val="0"/>
                <w:numId w:val="16"/>
              </w:numPr>
              <w:spacing w:after="0" w:line="240" w:lineRule="auto"/>
              <w:ind w:left="357" w:hanging="357"/>
              <w:rPr>
                <w:szCs w:val="20"/>
              </w:rPr>
            </w:pPr>
            <w:r>
              <w:rPr>
                <w:szCs w:val="20"/>
              </w:rPr>
              <w:t>V</w:t>
            </w:r>
            <w:r w:rsidRPr="006C4B28">
              <w:rPr>
                <w:szCs w:val="20"/>
              </w:rPr>
              <w:t>ede rozhovor o zálibách</w:t>
            </w:r>
          </w:p>
          <w:p w14:paraId="612CB3DB" w14:textId="6DFC3EBF" w:rsidR="00493E02" w:rsidRPr="000F5EE3" w:rsidRDefault="00BD08C8" w:rsidP="000F5EE3">
            <w:pPr>
              <w:numPr>
                <w:ilvl w:val="0"/>
                <w:numId w:val="16"/>
              </w:numPr>
              <w:spacing w:after="0" w:line="240" w:lineRule="auto"/>
              <w:ind w:left="357" w:hanging="357"/>
              <w:rPr>
                <w:szCs w:val="20"/>
              </w:rPr>
            </w:pPr>
            <w:r>
              <w:rPr>
                <w:szCs w:val="20"/>
              </w:rPr>
              <w:t>V</w:t>
            </w:r>
            <w:r w:rsidRPr="006C4B28">
              <w:rPr>
                <w:szCs w:val="20"/>
              </w:rPr>
              <w:t>ede rozhovor o zvířatech</w:t>
            </w:r>
          </w:p>
        </w:tc>
        <w:tc>
          <w:tcPr>
            <w:tcW w:w="3556" w:type="dxa"/>
            <w:tcBorders>
              <w:top w:val="single" w:sz="4" w:space="0" w:color="auto"/>
              <w:left w:val="single" w:sz="4" w:space="0" w:color="auto"/>
              <w:bottom w:val="single" w:sz="4" w:space="0" w:color="auto"/>
              <w:right w:val="single" w:sz="4" w:space="0" w:color="auto"/>
            </w:tcBorders>
            <w:vAlign w:val="center"/>
          </w:tcPr>
          <w:p w14:paraId="3F156904" w14:textId="77777777" w:rsidR="000F5EE3" w:rsidRPr="006C4B28" w:rsidRDefault="000F5EE3" w:rsidP="000F5EE3">
            <w:pPr>
              <w:numPr>
                <w:ilvl w:val="0"/>
                <w:numId w:val="16"/>
              </w:numPr>
              <w:spacing w:after="0" w:line="240" w:lineRule="auto"/>
              <w:ind w:left="357"/>
              <w:rPr>
                <w:szCs w:val="20"/>
              </w:rPr>
            </w:pPr>
            <w:r w:rsidRPr="006C4B28">
              <w:rPr>
                <w:szCs w:val="20"/>
              </w:rPr>
              <w:t>Hudební nástroje</w:t>
            </w:r>
          </w:p>
          <w:p w14:paraId="336A8EC7" w14:textId="77777777" w:rsidR="000F5EE3" w:rsidRPr="00C0187D" w:rsidRDefault="000F5EE3" w:rsidP="000F5EE3">
            <w:pPr>
              <w:ind w:left="357"/>
              <w:rPr>
                <w:i/>
                <w:iCs/>
                <w:szCs w:val="20"/>
              </w:rPr>
            </w:pPr>
            <w:r w:rsidRPr="006C4B28">
              <w:rPr>
                <w:i/>
                <w:iCs/>
                <w:szCs w:val="20"/>
              </w:rPr>
              <w:t>Gramatika – sloveso „umět“ v</w:t>
            </w:r>
            <w:r>
              <w:rPr>
                <w:i/>
                <w:iCs/>
                <w:szCs w:val="20"/>
              </w:rPr>
              <w:t> </w:t>
            </w:r>
            <w:r w:rsidRPr="006C4B28">
              <w:rPr>
                <w:i/>
                <w:iCs/>
                <w:szCs w:val="20"/>
              </w:rPr>
              <w:t>kladných větách</w:t>
            </w:r>
            <w:r>
              <w:rPr>
                <w:i/>
                <w:iCs/>
                <w:szCs w:val="20"/>
              </w:rPr>
              <w:t xml:space="preserve">. </w:t>
            </w:r>
            <w:r w:rsidRPr="006C4B28">
              <w:rPr>
                <w:i/>
                <w:iCs/>
                <w:szCs w:val="20"/>
              </w:rPr>
              <w:t>Opakování – pozdravy, osobní otázky, zvířata, jídlo, barvy</w:t>
            </w:r>
          </w:p>
          <w:p w14:paraId="19F43758" w14:textId="77777777" w:rsidR="000F5EE3" w:rsidRPr="006C4B28" w:rsidRDefault="000F5EE3" w:rsidP="000F5EE3">
            <w:pPr>
              <w:numPr>
                <w:ilvl w:val="0"/>
                <w:numId w:val="16"/>
              </w:numPr>
              <w:spacing w:after="0" w:line="240" w:lineRule="auto"/>
              <w:rPr>
                <w:szCs w:val="20"/>
              </w:rPr>
            </w:pPr>
            <w:r w:rsidRPr="006C4B28">
              <w:rPr>
                <w:szCs w:val="20"/>
              </w:rPr>
              <w:t>Sporty</w:t>
            </w:r>
          </w:p>
          <w:p w14:paraId="48FBF6A5" w14:textId="77777777" w:rsidR="000F5EE3" w:rsidRPr="006C4B28" w:rsidRDefault="000F5EE3" w:rsidP="000F5EE3">
            <w:pPr>
              <w:spacing w:after="0" w:line="240" w:lineRule="auto"/>
              <w:ind w:left="357"/>
              <w:rPr>
                <w:i/>
                <w:iCs/>
                <w:szCs w:val="20"/>
              </w:rPr>
            </w:pPr>
            <w:r w:rsidRPr="006C4B28">
              <w:rPr>
                <w:i/>
                <w:iCs/>
                <w:szCs w:val="20"/>
              </w:rPr>
              <w:t>Gramatika – sloveso „umět“</w:t>
            </w:r>
          </w:p>
          <w:p w14:paraId="05320351" w14:textId="77777777" w:rsidR="000F5EE3" w:rsidRPr="006C4B28" w:rsidRDefault="000F5EE3" w:rsidP="000F5EE3">
            <w:pPr>
              <w:spacing w:after="0" w:line="240" w:lineRule="auto"/>
              <w:ind w:left="357"/>
              <w:rPr>
                <w:i/>
                <w:iCs/>
                <w:szCs w:val="20"/>
              </w:rPr>
            </w:pPr>
            <w:r w:rsidRPr="006C4B28">
              <w:rPr>
                <w:i/>
                <w:iCs/>
                <w:szCs w:val="20"/>
              </w:rPr>
              <w:t>v otázce a v záporu</w:t>
            </w:r>
          </w:p>
          <w:p w14:paraId="6AB5F910" w14:textId="77777777" w:rsidR="000F5EE3" w:rsidRPr="006C4B28" w:rsidRDefault="000F5EE3" w:rsidP="000F5EE3">
            <w:pPr>
              <w:ind w:left="357"/>
              <w:rPr>
                <w:szCs w:val="20"/>
              </w:rPr>
            </w:pPr>
            <w:r w:rsidRPr="006C4B28">
              <w:rPr>
                <w:szCs w:val="20"/>
              </w:rPr>
              <w:t>Rozhovory o dovednostech</w:t>
            </w:r>
          </w:p>
          <w:p w14:paraId="0AFCC6EE" w14:textId="6220D552" w:rsidR="00493E02" w:rsidRPr="000F5EE3" w:rsidRDefault="000F5EE3" w:rsidP="000F5EE3">
            <w:pPr>
              <w:pStyle w:val="Odstavecseseznamem"/>
              <w:numPr>
                <w:ilvl w:val="0"/>
                <w:numId w:val="16"/>
              </w:numPr>
              <w:rPr>
                <w:szCs w:val="20"/>
              </w:rPr>
            </w:pPr>
            <w:r w:rsidRPr="000F5EE3">
              <w:rPr>
                <w:szCs w:val="20"/>
              </w:rPr>
              <w:t>Místnosti v domě a nábytek</w:t>
            </w:r>
          </w:p>
        </w:tc>
        <w:tc>
          <w:tcPr>
            <w:tcW w:w="3555" w:type="dxa"/>
            <w:tcBorders>
              <w:top w:val="single" w:sz="4" w:space="0" w:color="auto"/>
              <w:left w:val="single" w:sz="4" w:space="0" w:color="auto"/>
              <w:bottom w:val="single" w:sz="4" w:space="0" w:color="auto"/>
              <w:right w:val="single" w:sz="4" w:space="0" w:color="auto"/>
            </w:tcBorders>
            <w:vAlign w:val="center"/>
          </w:tcPr>
          <w:p w14:paraId="68346AA8" w14:textId="77777777" w:rsidR="003A22E3" w:rsidRPr="006C4B28" w:rsidRDefault="003A22E3" w:rsidP="003A22E3">
            <w:pPr>
              <w:rPr>
                <w:szCs w:val="20"/>
              </w:rPr>
            </w:pPr>
            <w:r w:rsidRPr="006C4B28">
              <w:rPr>
                <w:szCs w:val="20"/>
              </w:rPr>
              <w:t>HV – pěvecký a mluvní projev</w:t>
            </w:r>
          </w:p>
          <w:p w14:paraId="1E68614B" w14:textId="77777777" w:rsidR="00493E02" w:rsidRPr="006C4B28" w:rsidRDefault="00493E02" w:rsidP="00F22DE4">
            <w:pPr>
              <w:rPr>
                <w:szCs w:val="20"/>
              </w:rPr>
            </w:pPr>
          </w:p>
        </w:tc>
      </w:tr>
      <w:tr w:rsidR="001A069C" w:rsidRPr="006C4B28" w14:paraId="32C0DA9E" w14:textId="77777777" w:rsidTr="003A22E3">
        <w:trPr>
          <w:trHeight w:val="1570"/>
        </w:trPr>
        <w:tc>
          <w:tcPr>
            <w:tcW w:w="3554" w:type="dxa"/>
            <w:tcBorders>
              <w:top w:val="single" w:sz="4" w:space="0" w:color="auto"/>
              <w:left w:val="single" w:sz="4" w:space="0" w:color="auto"/>
              <w:bottom w:val="single" w:sz="4" w:space="0" w:color="auto"/>
              <w:right w:val="single" w:sz="4" w:space="0" w:color="auto"/>
            </w:tcBorders>
            <w:vAlign w:val="center"/>
          </w:tcPr>
          <w:p w14:paraId="28175F44" w14:textId="52F34706" w:rsidR="001A069C" w:rsidRPr="001A069C" w:rsidRDefault="001A069C" w:rsidP="00493E02">
            <w:pPr>
              <w:rPr>
                <w:szCs w:val="20"/>
              </w:rPr>
            </w:pPr>
            <w:r w:rsidRPr="006C4B28">
              <w:rPr>
                <w:szCs w:val="20"/>
              </w:rPr>
              <w:t>Sdělí jednoduchým způsobem základní informace týkající se jeho samotného, rodiny, školy, volného času a dalších osvojovaných témat.</w:t>
            </w:r>
          </w:p>
        </w:tc>
        <w:tc>
          <w:tcPr>
            <w:tcW w:w="3555" w:type="dxa"/>
            <w:tcBorders>
              <w:top w:val="single" w:sz="4" w:space="0" w:color="auto"/>
              <w:left w:val="single" w:sz="4" w:space="0" w:color="auto"/>
              <w:bottom w:val="single" w:sz="4" w:space="0" w:color="auto"/>
              <w:right w:val="single" w:sz="4" w:space="0" w:color="auto"/>
            </w:tcBorders>
            <w:vAlign w:val="center"/>
          </w:tcPr>
          <w:p w14:paraId="5D0A6B1F" w14:textId="77777777" w:rsidR="00480BF1" w:rsidRPr="006C4B28" w:rsidRDefault="00480BF1" w:rsidP="00480BF1">
            <w:pPr>
              <w:numPr>
                <w:ilvl w:val="0"/>
                <w:numId w:val="16"/>
              </w:numPr>
              <w:spacing w:after="0" w:line="240" w:lineRule="auto"/>
              <w:rPr>
                <w:szCs w:val="20"/>
              </w:rPr>
            </w:pPr>
            <w:r>
              <w:rPr>
                <w:szCs w:val="20"/>
              </w:rPr>
              <w:t>P</w:t>
            </w:r>
            <w:r w:rsidRPr="006C4B28">
              <w:rPr>
                <w:szCs w:val="20"/>
              </w:rPr>
              <w:t xml:space="preserve">ojmenuje místnosti v domě </w:t>
            </w:r>
          </w:p>
          <w:p w14:paraId="0EEE7FA7" w14:textId="77777777" w:rsidR="00480BF1" w:rsidRPr="006C4B28" w:rsidRDefault="00480BF1" w:rsidP="00480BF1">
            <w:pPr>
              <w:numPr>
                <w:ilvl w:val="0"/>
                <w:numId w:val="16"/>
              </w:numPr>
              <w:spacing w:after="0" w:line="240" w:lineRule="auto"/>
              <w:rPr>
                <w:szCs w:val="20"/>
              </w:rPr>
            </w:pPr>
            <w:r>
              <w:rPr>
                <w:szCs w:val="20"/>
              </w:rPr>
              <w:t>Z</w:t>
            </w:r>
            <w:r w:rsidRPr="006C4B28">
              <w:rPr>
                <w:szCs w:val="20"/>
              </w:rPr>
              <w:t>eptá se na cestu a na polohu míst a budov</w:t>
            </w:r>
          </w:p>
          <w:p w14:paraId="6EA3E53C" w14:textId="77777777" w:rsidR="00480BF1" w:rsidRPr="006C4B28" w:rsidRDefault="00480BF1" w:rsidP="00480BF1">
            <w:pPr>
              <w:numPr>
                <w:ilvl w:val="0"/>
                <w:numId w:val="16"/>
              </w:numPr>
              <w:spacing w:after="0" w:line="240" w:lineRule="auto"/>
              <w:rPr>
                <w:szCs w:val="20"/>
              </w:rPr>
            </w:pPr>
            <w:r>
              <w:rPr>
                <w:szCs w:val="20"/>
              </w:rPr>
              <w:t>P</w:t>
            </w:r>
            <w:r w:rsidRPr="006C4B28">
              <w:rPr>
                <w:szCs w:val="20"/>
              </w:rPr>
              <w:t>opíše cestu, jak se někam dostat</w:t>
            </w:r>
          </w:p>
          <w:p w14:paraId="209E1826" w14:textId="77777777" w:rsidR="00480BF1" w:rsidRPr="006C4B28" w:rsidRDefault="00480BF1" w:rsidP="00480BF1">
            <w:pPr>
              <w:numPr>
                <w:ilvl w:val="0"/>
                <w:numId w:val="16"/>
              </w:numPr>
              <w:spacing w:after="0" w:line="240" w:lineRule="auto"/>
              <w:rPr>
                <w:szCs w:val="20"/>
              </w:rPr>
            </w:pPr>
            <w:r>
              <w:rPr>
                <w:szCs w:val="20"/>
              </w:rPr>
              <w:t>V</w:t>
            </w:r>
            <w:r w:rsidRPr="006C4B28">
              <w:rPr>
                <w:szCs w:val="20"/>
              </w:rPr>
              <w:t xml:space="preserve">ede rozhovor o tom, co </w:t>
            </w:r>
            <w:r>
              <w:rPr>
                <w:szCs w:val="20"/>
              </w:rPr>
              <w:t>d</w:t>
            </w:r>
            <w:r w:rsidRPr="006C4B28">
              <w:rPr>
                <w:szCs w:val="20"/>
              </w:rPr>
              <w:t>ěláte vy a čím se zabývají ostatní</w:t>
            </w:r>
          </w:p>
          <w:p w14:paraId="6C112C44" w14:textId="77777777" w:rsidR="00480BF1" w:rsidRDefault="00480BF1" w:rsidP="00480BF1">
            <w:pPr>
              <w:numPr>
                <w:ilvl w:val="0"/>
                <w:numId w:val="16"/>
              </w:numPr>
              <w:spacing w:after="0" w:line="240" w:lineRule="auto"/>
              <w:rPr>
                <w:szCs w:val="20"/>
              </w:rPr>
            </w:pPr>
            <w:r>
              <w:rPr>
                <w:szCs w:val="20"/>
              </w:rPr>
              <w:t>N</w:t>
            </w:r>
            <w:r w:rsidRPr="006C4B28">
              <w:rPr>
                <w:szCs w:val="20"/>
              </w:rPr>
              <w:t>apíše pohlednici z</w:t>
            </w:r>
            <w:r>
              <w:rPr>
                <w:szCs w:val="20"/>
              </w:rPr>
              <w:t> </w:t>
            </w:r>
            <w:r w:rsidRPr="006C4B28">
              <w:rPr>
                <w:szCs w:val="20"/>
              </w:rPr>
              <w:t>prázdnin</w:t>
            </w:r>
          </w:p>
          <w:p w14:paraId="4DA11622" w14:textId="77777777" w:rsidR="00213FDE" w:rsidRPr="006C4B28" w:rsidRDefault="00213FDE" w:rsidP="00213FDE">
            <w:pPr>
              <w:numPr>
                <w:ilvl w:val="0"/>
                <w:numId w:val="16"/>
              </w:numPr>
              <w:spacing w:after="0" w:line="240" w:lineRule="auto"/>
              <w:ind w:left="357" w:hanging="357"/>
              <w:rPr>
                <w:szCs w:val="20"/>
              </w:rPr>
            </w:pPr>
            <w:r>
              <w:rPr>
                <w:szCs w:val="20"/>
              </w:rPr>
              <w:t>U</w:t>
            </w:r>
            <w:r w:rsidRPr="006C4B28">
              <w:rPr>
                <w:szCs w:val="20"/>
              </w:rPr>
              <w:t>rčí a pojmenuje hudební nástroje</w:t>
            </w:r>
          </w:p>
          <w:p w14:paraId="59D79533" w14:textId="77777777" w:rsidR="00213FDE" w:rsidRPr="006C4B28" w:rsidRDefault="00213FDE" w:rsidP="00213FDE">
            <w:pPr>
              <w:numPr>
                <w:ilvl w:val="0"/>
                <w:numId w:val="16"/>
              </w:numPr>
              <w:spacing w:after="0" w:line="240" w:lineRule="auto"/>
              <w:rPr>
                <w:szCs w:val="20"/>
              </w:rPr>
            </w:pPr>
            <w:r>
              <w:rPr>
                <w:szCs w:val="20"/>
              </w:rPr>
              <w:t>P</w:t>
            </w:r>
            <w:r w:rsidRPr="006C4B28">
              <w:rPr>
                <w:szCs w:val="20"/>
              </w:rPr>
              <w:t>ojmenuje běžné typy televizních pořadů</w:t>
            </w:r>
          </w:p>
          <w:p w14:paraId="337D56D9" w14:textId="77777777" w:rsidR="005749D7" w:rsidRPr="006C4B28" w:rsidRDefault="005749D7" w:rsidP="005749D7">
            <w:pPr>
              <w:numPr>
                <w:ilvl w:val="0"/>
                <w:numId w:val="16"/>
              </w:numPr>
              <w:spacing w:after="0" w:line="240" w:lineRule="auto"/>
              <w:rPr>
                <w:szCs w:val="20"/>
              </w:rPr>
            </w:pPr>
            <w:r>
              <w:rPr>
                <w:szCs w:val="20"/>
              </w:rPr>
              <w:t>P</w:t>
            </w:r>
            <w:r w:rsidRPr="006C4B28">
              <w:rPr>
                <w:szCs w:val="20"/>
              </w:rPr>
              <w:t>opíše a zeptá se na umístění předmětů</w:t>
            </w:r>
          </w:p>
          <w:p w14:paraId="6A799853" w14:textId="77777777" w:rsidR="005749D7" w:rsidRDefault="005749D7" w:rsidP="005749D7">
            <w:pPr>
              <w:numPr>
                <w:ilvl w:val="0"/>
                <w:numId w:val="16"/>
              </w:numPr>
              <w:spacing w:after="0" w:line="240" w:lineRule="auto"/>
              <w:rPr>
                <w:szCs w:val="20"/>
              </w:rPr>
            </w:pPr>
            <w:r>
              <w:rPr>
                <w:szCs w:val="20"/>
              </w:rPr>
              <w:lastRenderedPageBreak/>
              <w:t>P</w:t>
            </w:r>
            <w:r w:rsidRPr="006C4B28">
              <w:rPr>
                <w:szCs w:val="20"/>
              </w:rPr>
              <w:t>opíše dům a byt</w:t>
            </w:r>
          </w:p>
          <w:p w14:paraId="681E88BE" w14:textId="77777777" w:rsidR="00BD08C8" w:rsidRPr="006C4B28" w:rsidRDefault="00BD08C8" w:rsidP="00BD08C8">
            <w:pPr>
              <w:numPr>
                <w:ilvl w:val="0"/>
                <w:numId w:val="16"/>
              </w:numPr>
              <w:spacing w:after="0" w:line="240" w:lineRule="auto"/>
              <w:rPr>
                <w:szCs w:val="20"/>
              </w:rPr>
            </w:pPr>
            <w:r>
              <w:rPr>
                <w:szCs w:val="20"/>
              </w:rPr>
              <w:t>P</w:t>
            </w:r>
            <w:r w:rsidRPr="006C4B28">
              <w:rPr>
                <w:szCs w:val="20"/>
              </w:rPr>
              <w:t>ojmenuje běžné nemoci</w:t>
            </w:r>
          </w:p>
          <w:p w14:paraId="6E10AB82" w14:textId="77777777" w:rsidR="00BD08C8" w:rsidRPr="006C4B28" w:rsidRDefault="00BD08C8" w:rsidP="00BD08C8">
            <w:pPr>
              <w:numPr>
                <w:ilvl w:val="0"/>
                <w:numId w:val="16"/>
              </w:numPr>
              <w:spacing w:after="0" w:line="240" w:lineRule="auto"/>
              <w:rPr>
                <w:szCs w:val="20"/>
              </w:rPr>
            </w:pPr>
            <w:r>
              <w:rPr>
                <w:szCs w:val="20"/>
              </w:rPr>
              <w:t>P</w:t>
            </w:r>
            <w:r w:rsidRPr="006C4B28">
              <w:rPr>
                <w:szCs w:val="20"/>
              </w:rPr>
              <w:t>opíše místa ve městě</w:t>
            </w:r>
          </w:p>
          <w:p w14:paraId="10909F01" w14:textId="77777777" w:rsidR="00BD08C8" w:rsidRPr="006C4B28" w:rsidRDefault="00BD08C8" w:rsidP="00BD08C8">
            <w:pPr>
              <w:numPr>
                <w:ilvl w:val="0"/>
                <w:numId w:val="16"/>
              </w:numPr>
              <w:spacing w:after="0" w:line="240" w:lineRule="auto"/>
              <w:rPr>
                <w:szCs w:val="20"/>
              </w:rPr>
            </w:pPr>
            <w:r>
              <w:rPr>
                <w:szCs w:val="20"/>
              </w:rPr>
              <w:t>P</w:t>
            </w:r>
            <w:r w:rsidRPr="006C4B28">
              <w:rPr>
                <w:szCs w:val="20"/>
              </w:rPr>
              <w:t>opíše a zeptá se na počasí</w:t>
            </w:r>
          </w:p>
          <w:p w14:paraId="173097BF" w14:textId="77777777" w:rsidR="00BD08C8" w:rsidRPr="006C4B28" w:rsidRDefault="00BD08C8" w:rsidP="00BD08C8">
            <w:pPr>
              <w:numPr>
                <w:ilvl w:val="0"/>
                <w:numId w:val="16"/>
              </w:numPr>
              <w:spacing w:after="0" w:line="240" w:lineRule="auto"/>
              <w:rPr>
                <w:szCs w:val="20"/>
              </w:rPr>
            </w:pPr>
            <w:r>
              <w:rPr>
                <w:szCs w:val="20"/>
              </w:rPr>
              <w:t>P</w:t>
            </w:r>
            <w:r w:rsidRPr="006C4B28">
              <w:rPr>
                <w:szCs w:val="20"/>
              </w:rPr>
              <w:t>ojmenuje prostředí, kde zvířata žijí a čím se živí</w:t>
            </w:r>
          </w:p>
          <w:p w14:paraId="23AE7125" w14:textId="48471BD2" w:rsidR="001A069C" w:rsidRPr="00BD08C8" w:rsidRDefault="00BD08C8" w:rsidP="00BD08C8">
            <w:pPr>
              <w:numPr>
                <w:ilvl w:val="0"/>
                <w:numId w:val="16"/>
              </w:numPr>
              <w:spacing w:after="0" w:line="240" w:lineRule="auto"/>
              <w:rPr>
                <w:szCs w:val="20"/>
              </w:rPr>
            </w:pPr>
            <w:r>
              <w:rPr>
                <w:szCs w:val="20"/>
              </w:rPr>
              <w:t>P</w:t>
            </w:r>
            <w:r w:rsidRPr="006C4B28">
              <w:rPr>
                <w:szCs w:val="20"/>
              </w:rPr>
              <w:t>opíše pravěká zvířata</w:t>
            </w:r>
          </w:p>
        </w:tc>
        <w:tc>
          <w:tcPr>
            <w:tcW w:w="3556" w:type="dxa"/>
            <w:tcBorders>
              <w:top w:val="single" w:sz="4" w:space="0" w:color="auto"/>
              <w:left w:val="single" w:sz="4" w:space="0" w:color="auto"/>
              <w:bottom w:val="single" w:sz="4" w:space="0" w:color="auto"/>
              <w:right w:val="single" w:sz="4" w:space="0" w:color="auto"/>
            </w:tcBorders>
            <w:vAlign w:val="center"/>
          </w:tcPr>
          <w:p w14:paraId="512D73FD" w14:textId="77777777" w:rsidR="00D62184" w:rsidRPr="006C4B28" w:rsidRDefault="00D62184" w:rsidP="00D62184">
            <w:pPr>
              <w:numPr>
                <w:ilvl w:val="0"/>
                <w:numId w:val="16"/>
              </w:numPr>
              <w:spacing w:after="0" w:line="240" w:lineRule="auto"/>
              <w:rPr>
                <w:szCs w:val="20"/>
              </w:rPr>
            </w:pPr>
            <w:r w:rsidRPr="006C4B28">
              <w:rPr>
                <w:szCs w:val="20"/>
              </w:rPr>
              <w:lastRenderedPageBreak/>
              <w:t>Koníčky, záliby, volný čas</w:t>
            </w:r>
          </w:p>
          <w:p w14:paraId="57C787C0" w14:textId="77777777" w:rsidR="00D62184" w:rsidRPr="006C4B28" w:rsidRDefault="00D62184" w:rsidP="00D62184">
            <w:pPr>
              <w:ind w:left="357"/>
              <w:rPr>
                <w:i/>
                <w:iCs/>
                <w:szCs w:val="20"/>
              </w:rPr>
            </w:pPr>
            <w:r w:rsidRPr="006C4B28">
              <w:rPr>
                <w:i/>
                <w:iCs/>
                <w:szCs w:val="20"/>
              </w:rPr>
              <w:t>Gramatika – plnovýznamová slovesa, přítomný čas prostý, kladná věta, otázka, kladná i</w:t>
            </w:r>
            <w:r>
              <w:rPr>
                <w:i/>
                <w:iCs/>
                <w:szCs w:val="20"/>
              </w:rPr>
              <w:t> </w:t>
            </w:r>
            <w:r w:rsidRPr="006C4B28">
              <w:rPr>
                <w:i/>
                <w:iCs/>
                <w:szCs w:val="20"/>
              </w:rPr>
              <w:t>záporná krátká odpověď</w:t>
            </w:r>
          </w:p>
          <w:p w14:paraId="1CAFBE99" w14:textId="77777777" w:rsidR="00D62184" w:rsidRPr="00550B20" w:rsidRDefault="00D62184" w:rsidP="00D62184">
            <w:pPr>
              <w:ind w:left="357"/>
              <w:rPr>
                <w:i/>
                <w:iCs/>
                <w:szCs w:val="20"/>
              </w:rPr>
            </w:pPr>
            <w:r w:rsidRPr="006C4B28">
              <w:rPr>
                <w:i/>
                <w:iCs/>
                <w:szCs w:val="20"/>
              </w:rPr>
              <w:t>Opakování – dny v týdnu, sporty</w:t>
            </w:r>
          </w:p>
          <w:p w14:paraId="1D2FB200" w14:textId="77777777" w:rsidR="00D62184" w:rsidRPr="006C4B28" w:rsidRDefault="00D62184" w:rsidP="00D62184">
            <w:pPr>
              <w:numPr>
                <w:ilvl w:val="0"/>
                <w:numId w:val="16"/>
              </w:numPr>
              <w:spacing w:after="0" w:line="240" w:lineRule="auto"/>
              <w:ind w:left="357" w:hanging="357"/>
              <w:rPr>
                <w:szCs w:val="20"/>
              </w:rPr>
            </w:pPr>
            <w:r w:rsidRPr="006C4B28">
              <w:rPr>
                <w:szCs w:val="20"/>
              </w:rPr>
              <w:t>Zvířata</w:t>
            </w:r>
          </w:p>
          <w:p w14:paraId="49CC693D" w14:textId="77777777" w:rsidR="00D62184" w:rsidRPr="006C4B28" w:rsidRDefault="00D62184" w:rsidP="00D62184">
            <w:pPr>
              <w:spacing w:after="0"/>
              <w:ind w:left="357"/>
              <w:rPr>
                <w:i/>
                <w:iCs/>
                <w:szCs w:val="20"/>
              </w:rPr>
            </w:pPr>
            <w:r w:rsidRPr="006C4B28">
              <w:rPr>
                <w:i/>
                <w:iCs/>
                <w:szCs w:val="20"/>
              </w:rPr>
              <w:t>Gramatika – přítomný čas prostý, kladná věta, otázka a</w:t>
            </w:r>
            <w:r>
              <w:rPr>
                <w:i/>
                <w:iCs/>
                <w:szCs w:val="20"/>
              </w:rPr>
              <w:t> </w:t>
            </w:r>
            <w:r w:rsidRPr="006C4B28">
              <w:rPr>
                <w:i/>
                <w:iCs/>
                <w:szCs w:val="20"/>
              </w:rPr>
              <w:t>zápor ve 3.</w:t>
            </w:r>
            <w:r>
              <w:rPr>
                <w:i/>
                <w:iCs/>
                <w:szCs w:val="20"/>
              </w:rPr>
              <w:t> </w:t>
            </w:r>
            <w:r w:rsidRPr="006C4B28">
              <w:rPr>
                <w:i/>
                <w:iCs/>
                <w:szCs w:val="20"/>
              </w:rPr>
              <w:t>os., j. čís.</w:t>
            </w:r>
          </w:p>
          <w:p w14:paraId="41EE2EB0" w14:textId="77777777" w:rsidR="00D62184" w:rsidRPr="00550B20" w:rsidRDefault="00D62184" w:rsidP="00D62184">
            <w:pPr>
              <w:ind w:left="357"/>
              <w:rPr>
                <w:i/>
                <w:iCs/>
                <w:szCs w:val="20"/>
              </w:rPr>
            </w:pPr>
            <w:r w:rsidRPr="006C4B28">
              <w:rPr>
                <w:i/>
                <w:iCs/>
                <w:szCs w:val="20"/>
              </w:rPr>
              <w:t xml:space="preserve">Opakování </w:t>
            </w:r>
            <w:r>
              <w:rPr>
                <w:i/>
                <w:iCs/>
                <w:szCs w:val="20"/>
              </w:rPr>
              <w:t>–</w:t>
            </w:r>
            <w:r w:rsidRPr="006C4B28">
              <w:rPr>
                <w:i/>
                <w:iCs/>
                <w:szCs w:val="20"/>
              </w:rPr>
              <w:t xml:space="preserve"> zvířat</w:t>
            </w:r>
            <w:r>
              <w:rPr>
                <w:i/>
                <w:iCs/>
                <w:szCs w:val="20"/>
              </w:rPr>
              <w:t>a</w:t>
            </w:r>
          </w:p>
          <w:p w14:paraId="6981F47F" w14:textId="77777777" w:rsidR="00D62184" w:rsidRPr="006C4B28" w:rsidRDefault="00D62184" w:rsidP="00D62184">
            <w:pPr>
              <w:numPr>
                <w:ilvl w:val="0"/>
                <w:numId w:val="16"/>
              </w:numPr>
              <w:spacing w:after="0" w:line="240" w:lineRule="auto"/>
              <w:rPr>
                <w:szCs w:val="20"/>
              </w:rPr>
            </w:pPr>
            <w:r w:rsidRPr="006C4B28">
              <w:rPr>
                <w:szCs w:val="20"/>
              </w:rPr>
              <w:lastRenderedPageBreak/>
              <w:t>Přítomnost a minulost</w:t>
            </w:r>
          </w:p>
          <w:p w14:paraId="398D8ED1" w14:textId="77777777" w:rsidR="00D62184" w:rsidRPr="006C4B28" w:rsidRDefault="00D62184" w:rsidP="00D62184">
            <w:pPr>
              <w:ind w:left="357"/>
              <w:rPr>
                <w:i/>
                <w:iCs/>
                <w:szCs w:val="20"/>
              </w:rPr>
            </w:pPr>
            <w:r w:rsidRPr="006C4B28">
              <w:rPr>
                <w:i/>
                <w:iCs/>
                <w:szCs w:val="20"/>
              </w:rPr>
              <w:t>Gramatika – minulý čas prostý, slovesa „být“, „mít“,</w:t>
            </w:r>
          </w:p>
          <w:p w14:paraId="06ACCA3C" w14:textId="77777777" w:rsidR="00D62184" w:rsidRPr="006C4B28" w:rsidRDefault="00D62184" w:rsidP="00D62184">
            <w:pPr>
              <w:spacing w:after="0"/>
              <w:ind w:left="357"/>
              <w:rPr>
                <w:i/>
                <w:iCs/>
                <w:szCs w:val="20"/>
              </w:rPr>
            </w:pPr>
            <w:r w:rsidRPr="006C4B28">
              <w:rPr>
                <w:i/>
                <w:iCs/>
                <w:szCs w:val="20"/>
              </w:rPr>
              <w:t>kladné a záporné věty</w:t>
            </w:r>
          </w:p>
          <w:p w14:paraId="2DD71F43" w14:textId="77777777" w:rsidR="00D62184" w:rsidRDefault="00D62184" w:rsidP="00D62184">
            <w:pPr>
              <w:ind w:left="357"/>
              <w:rPr>
                <w:i/>
                <w:iCs/>
                <w:szCs w:val="20"/>
              </w:rPr>
            </w:pPr>
            <w:r w:rsidRPr="006C4B28">
              <w:rPr>
                <w:i/>
                <w:iCs/>
                <w:szCs w:val="20"/>
              </w:rPr>
              <w:t>Opakování – části těla, přídavná jména, opakování učiva z celé knihy</w:t>
            </w:r>
          </w:p>
          <w:p w14:paraId="68182AB2" w14:textId="77777777" w:rsidR="00D62184" w:rsidRPr="006C4B28" w:rsidRDefault="00D62184" w:rsidP="00D62184">
            <w:pPr>
              <w:numPr>
                <w:ilvl w:val="0"/>
                <w:numId w:val="16"/>
              </w:numPr>
              <w:spacing w:after="0" w:line="240" w:lineRule="auto"/>
              <w:rPr>
                <w:szCs w:val="20"/>
              </w:rPr>
            </w:pPr>
            <w:r w:rsidRPr="006C4B28">
              <w:rPr>
                <w:szCs w:val="20"/>
              </w:rPr>
              <w:t>Zdraví a nemoci</w:t>
            </w:r>
          </w:p>
          <w:p w14:paraId="022ACAAE" w14:textId="77777777" w:rsidR="00D62184" w:rsidRPr="006C4B28" w:rsidRDefault="00D62184" w:rsidP="00D62184">
            <w:pPr>
              <w:ind w:left="357"/>
              <w:rPr>
                <w:i/>
                <w:iCs/>
                <w:szCs w:val="20"/>
              </w:rPr>
            </w:pPr>
            <w:r w:rsidRPr="006C4B28">
              <w:rPr>
                <w:i/>
                <w:iCs/>
                <w:szCs w:val="20"/>
              </w:rPr>
              <w:t>Gramatika – kladné a</w:t>
            </w:r>
            <w:r>
              <w:rPr>
                <w:i/>
                <w:iCs/>
                <w:szCs w:val="20"/>
              </w:rPr>
              <w:t> </w:t>
            </w:r>
            <w:r w:rsidRPr="006C4B28">
              <w:rPr>
                <w:i/>
                <w:iCs/>
                <w:szCs w:val="20"/>
              </w:rPr>
              <w:t>záporné příkazy</w:t>
            </w:r>
          </w:p>
          <w:p w14:paraId="3EAE2AC9" w14:textId="77777777" w:rsidR="00D62184" w:rsidRPr="006C4B28" w:rsidRDefault="00D62184" w:rsidP="00D62184">
            <w:pPr>
              <w:ind w:left="357"/>
              <w:rPr>
                <w:szCs w:val="20"/>
              </w:rPr>
            </w:pPr>
            <w:r w:rsidRPr="006C4B28">
              <w:rPr>
                <w:szCs w:val="20"/>
              </w:rPr>
              <w:t>Rady, jak být zdravý</w:t>
            </w:r>
          </w:p>
          <w:p w14:paraId="3AAC35FE" w14:textId="77777777" w:rsidR="00D62184" w:rsidRPr="006C4B28" w:rsidRDefault="00D62184" w:rsidP="00D62184">
            <w:pPr>
              <w:ind w:left="357"/>
              <w:rPr>
                <w:i/>
                <w:iCs/>
                <w:szCs w:val="20"/>
              </w:rPr>
            </w:pPr>
            <w:r w:rsidRPr="006C4B28">
              <w:rPr>
                <w:i/>
                <w:iCs/>
                <w:szCs w:val="20"/>
              </w:rPr>
              <w:t>Opakování – jídlo, rozkazovací způsob</w:t>
            </w:r>
          </w:p>
          <w:p w14:paraId="5A1F876F" w14:textId="77777777" w:rsidR="003A22E3" w:rsidRPr="006C4B28" w:rsidRDefault="003A22E3" w:rsidP="003A22E3">
            <w:pPr>
              <w:numPr>
                <w:ilvl w:val="0"/>
                <w:numId w:val="16"/>
              </w:numPr>
              <w:spacing w:after="0" w:line="240" w:lineRule="auto"/>
              <w:rPr>
                <w:szCs w:val="20"/>
              </w:rPr>
            </w:pPr>
            <w:r w:rsidRPr="006C4B28">
              <w:rPr>
                <w:szCs w:val="20"/>
              </w:rPr>
              <w:t>Činnosti o dovolené</w:t>
            </w:r>
          </w:p>
          <w:p w14:paraId="069BA00B" w14:textId="77777777" w:rsidR="003A22E3" w:rsidRPr="006C4B28" w:rsidRDefault="003A22E3" w:rsidP="003A22E3">
            <w:pPr>
              <w:spacing w:after="0"/>
              <w:ind w:left="357"/>
              <w:rPr>
                <w:i/>
                <w:iCs/>
                <w:szCs w:val="20"/>
              </w:rPr>
            </w:pPr>
            <w:r w:rsidRPr="006C4B28">
              <w:rPr>
                <w:i/>
                <w:iCs/>
                <w:szCs w:val="20"/>
              </w:rPr>
              <w:t>Gramatika – přítomný čas průběhový</w:t>
            </w:r>
          </w:p>
          <w:p w14:paraId="1B577CFF" w14:textId="77777777" w:rsidR="003A22E3" w:rsidRPr="006C4B28" w:rsidRDefault="003A22E3" w:rsidP="003A22E3">
            <w:pPr>
              <w:spacing w:after="0"/>
              <w:ind w:left="357"/>
              <w:rPr>
                <w:i/>
                <w:iCs/>
                <w:szCs w:val="20"/>
              </w:rPr>
            </w:pPr>
            <w:r w:rsidRPr="006C4B28">
              <w:rPr>
                <w:i/>
                <w:iCs/>
                <w:szCs w:val="20"/>
              </w:rPr>
              <w:t xml:space="preserve">Opakování – </w:t>
            </w:r>
            <w:r w:rsidRPr="00E3245D">
              <w:rPr>
                <w:i/>
                <w:iCs/>
                <w:szCs w:val="20"/>
                <w:lang w:val="en-GB"/>
              </w:rPr>
              <w:t>What? Who? Where?</w:t>
            </w:r>
          </w:p>
          <w:p w14:paraId="0663028E" w14:textId="77777777" w:rsidR="003A22E3" w:rsidRPr="006C4B28" w:rsidRDefault="003A22E3" w:rsidP="003A22E3">
            <w:pPr>
              <w:numPr>
                <w:ilvl w:val="0"/>
                <w:numId w:val="16"/>
              </w:numPr>
              <w:spacing w:after="0" w:line="240" w:lineRule="auto"/>
              <w:rPr>
                <w:szCs w:val="20"/>
              </w:rPr>
            </w:pPr>
            <w:r w:rsidRPr="006C4B28">
              <w:rPr>
                <w:szCs w:val="20"/>
              </w:rPr>
              <w:t>Počasí</w:t>
            </w:r>
          </w:p>
          <w:p w14:paraId="7637702E" w14:textId="60226639" w:rsidR="001A069C" w:rsidRPr="00AA73C5" w:rsidRDefault="003A22E3" w:rsidP="00AA73C5">
            <w:pPr>
              <w:ind w:left="360"/>
              <w:rPr>
                <w:i/>
                <w:iCs/>
                <w:szCs w:val="20"/>
              </w:rPr>
            </w:pPr>
            <w:r w:rsidRPr="006C4B28">
              <w:rPr>
                <w:i/>
                <w:iCs/>
                <w:szCs w:val="20"/>
              </w:rPr>
              <w:t xml:space="preserve">Opakování </w:t>
            </w:r>
            <w:r>
              <w:rPr>
                <w:i/>
                <w:iCs/>
                <w:szCs w:val="20"/>
              </w:rPr>
              <w:t>–</w:t>
            </w:r>
            <w:r w:rsidRPr="006C4B28">
              <w:rPr>
                <w:i/>
                <w:iCs/>
                <w:szCs w:val="20"/>
              </w:rPr>
              <w:t xml:space="preserve"> oblečení</w:t>
            </w:r>
          </w:p>
        </w:tc>
        <w:tc>
          <w:tcPr>
            <w:tcW w:w="3555" w:type="dxa"/>
            <w:tcBorders>
              <w:top w:val="single" w:sz="4" w:space="0" w:color="auto"/>
              <w:left w:val="single" w:sz="4" w:space="0" w:color="auto"/>
              <w:bottom w:val="single" w:sz="4" w:space="0" w:color="auto"/>
              <w:right w:val="single" w:sz="4" w:space="0" w:color="auto"/>
            </w:tcBorders>
            <w:vAlign w:val="center"/>
          </w:tcPr>
          <w:p w14:paraId="1B8C4188" w14:textId="77777777" w:rsidR="003A22E3" w:rsidRPr="006C4B28" w:rsidRDefault="003A22E3" w:rsidP="003A22E3">
            <w:pPr>
              <w:rPr>
                <w:szCs w:val="20"/>
              </w:rPr>
            </w:pPr>
            <w:r w:rsidRPr="006C4B28">
              <w:rPr>
                <w:szCs w:val="20"/>
              </w:rPr>
              <w:lastRenderedPageBreak/>
              <w:t>M – určení počtu věcí ve skupině, počítání, číselná řada, jednotky délkové míry</w:t>
            </w:r>
          </w:p>
          <w:p w14:paraId="47D78973" w14:textId="77777777" w:rsidR="001A069C" w:rsidRPr="006C4B28" w:rsidRDefault="001A069C" w:rsidP="00F22DE4">
            <w:pPr>
              <w:rPr>
                <w:szCs w:val="20"/>
              </w:rPr>
            </w:pPr>
          </w:p>
        </w:tc>
      </w:tr>
      <w:tr w:rsidR="001A069C" w:rsidRPr="006C4B28" w14:paraId="388D061F" w14:textId="77777777" w:rsidTr="00AA73C5">
        <w:trPr>
          <w:trHeight w:val="2556"/>
        </w:trPr>
        <w:tc>
          <w:tcPr>
            <w:tcW w:w="3554" w:type="dxa"/>
            <w:tcBorders>
              <w:top w:val="single" w:sz="4" w:space="0" w:color="auto"/>
              <w:left w:val="single" w:sz="4" w:space="0" w:color="auto"/>
              <w:bottom w:val="single" w:sz="4" w:space="0" w:color="auto"/>
              <w:right w:val="single" w:sz="4" w:space="0" w:color="auto"/>
            </w:tcBorders>
            <w:vAlign w:val="center"/>
          </w:tcPr>
          <w:p w14:paraId="33C9337B" w14:textId="7A8CBF92" w:rsidR="001A069C" w:rsidRPr="001A069C" w:rsidRDefault="001A069C" w:rsidP="001A069C">
            <w:r>
              <w:lastRenderedPageBreak/>
              <w:t>O</w:t>
            </w:r>
            <w:r w:rsidRPr="001A069C">
              <w:t>dpovídá na jednoduché otázky týkající se jeho samotného, rodiny, školy, volného času a dalších osvojovaných témat a podobné otázky pokládá</w:t>
            </w:r>
            <w:r>
              <w:t>.</w:t>
            </w:r>
          </w:p>
        </w:tc>
        <w:tc>
          <w:tcPr>
            <w:tcW w:w="3555" w:type="dxa"/>
            <w:tcBorders>
              <w:top w:val="single" w:sz="4" w:space="0" w:color="auto"/>
              <w:left w:val="single" w:sz="4" w:space="0" w:color="auto"/>
              <w:bottom w:val="single" w:sz="4" w:space="0" w:color="auto"/>
              <w:right w:val="single" w:sz="4" w:space="0" w:color="auto"/>
            </w:tcBorders>
            <w:vAlign w:val="center"/>
          </w:tcPr>
          <w:p w14:paraId="0407CD1D" w14:textId="77777777" w:rsidR="00AE4C36" w:rsidRPr="006C4B28" w:rsidRDefault="00AE4C36" w:rsidP="00AE4C36">
            <w:pPr>
              <w:numPr>
                <w:ilvl w:val="0"/>
                <w:numId w:val="16"/>
              </w:numPr>
              <w:spacing w:after="0" w:line="240" w:lineRule="auto"/>
              <w:ind w:left="357" w:hanging="357"/>
              <w:rPr>
                <w:szCs w:val="20"/>
              </w:rPr>
            </w:pPr>
            <w:r>
              <w:rPr>
                <w:szCs w:val="20"/>
              </w:rPr>
              <w:t>K</w:t>
            </w:r>
            <w:r w:rsidRPr="006C4B28">
              <w:rPr>
                <w:szCs w:val="20"/>
              </w:rPr>
              <w:t>lade zjišťovací otázky</w:t>
            </w:r>
          </w:p>
          <w:p w14:paraId="75E6BA3E" w14:textId="77777777" w:rsidR="005749D7" w:rsidRPr="006C4B28" w:rsidRDefault="005749D7" w:rsidP="005749D7">
            <w:pPr>
              <w:numPr>
                <w:ilvl w:val="0"/>
                <w:numId w:val="16"/>
              </w:numPr>
              <w:spacing w:after="0" w:line="240" w:lineRule="auto"/>
              <w:rPr>
                <w:szCs w:val="20"/>
              </w:rPr>
            </w:pPr>
            <w:r>
              <w:rPr>
                <w:szCs w:val="20"/>
              </w:rPr>
              <w:t>Z</w:t>
            </w:r>
            <w:r w:rsidRPr="006C4B28">
              <w:rPr>
                <w:szCs w:val="20"/>
              </w:rPr>
              <w:t>eptá se a odpoví na údaje o</w:t>
            </w:r>
            <w:r>
              <w:rPr>
                <w:szCs w:val="20"/>
              </w:rPr>
              <w:t> </w:t>
            </w:r>
            <w:r w:rsidRPr="006C4B28">
              <w:rPr>
                <w:szCs w:val="20"/>
              </w:rPr>
              <w:t>čase</w:t>
            </w:r>
          </w:p>
          <w:p w14:paraId="2F83E0FF" w14:textId="77777777" w:rsidR="005749D7" w:rsidRPr="006C4B28" w:rsidRDefault="005749D7" w:rsidP="005749D7">
            <w:pPr>
              <w:numPr>
                <w:ilvl w:val="0"/>
                <w:numId w:val="16"/>
              </w:numPr>
              <w:spacing w:after="0" w:line="240" w:lineRule="auto"/>
              <w:rPr>
                <w:szCs w:val="20"/>
              </w:rPr>
            </w:pPr>
            <w:r>
              <w:rPr>
                <w:szCs w:val="20"/>
              </w:rPr>
              <w:t>P</w:t>
            </w:r>
            <w:r w:rsidRPr="006C4B28">
              <w:rPr>
                <w:szCs w:val="20"/>
              </w:rPr>
              <w:t>ojmenuje vyučovací předměty</w:t>
            </w:r>
          </w:p>
          <w:p w14:paraId="715B75DE" w14:textId="77777777" w:rsidR="005749D7" w:rsidRPr="006C4B28" w:rsidRDefault="005749D7" w:rsidP="005749D7">
            <w:pPr>
              <w:numPr>
                <w:ilvl w:val="0"/>
                <w:numId w:val="16"/>
              </w:numPr>
              <w:spacing w:after="0" w:line="240" w:lineRule="auto"/>
              <w:rPr>
                <w:szCs w:val="20"/>
              </w:rPr>
            </w:pPr>
            <w:r>
              <w:rPr>
                <w:szCs w:val="20"/>
              </w:rPr>
              <w:t>V</w:t>
            </w:r>
            <w:r w:rsidRPr="006C4B28">
              <w:rPr>
                <w:szCs w:val="20"/>
              </w:rPr>
              <w:t>ede rozhovor o škole</w:t>
            </w:r>
          </w:p>
          <w:p w14:paraId="4AA13842" w14:textId="77777777" w:rsidR="005749D7" w:rsidRPr="006C4B28" w:rsidRDefault="005749D7" w:rsidP="005749D7">
            <w:pPr>
              <w:numPr>
                <w:ilvl w:val="0"/>
                <w:numId w:val="16"/>
              </w:numPr>
              <w:spacing w:after="0" w:line="240" w:lineRule="auto"/>
              <w:rPr>
                <w:szCs w:val="20"/>
              </w:rPr>
            </w:pPr>
            <w:r>
              <w:rPr>
                <w:szCs w:val="20"/>
              </w:rPr>
              <w:t>U</w:t>
            </w:r>
            <w:r w:rsidRPr="006C4B28">
              <w:rPr>
                <w:szCs w:val="20"/>
              </w:rPr>
              <w:t>rčí čas</w:t>
            </w:r>
          </w:p>
          <w:p w14:paraId="48C8BCA4" w14:textId="4E11632C" w:rsidR="001A069C" w:rsidRPr="00BD08C8" w:rsidRDefault="00BD08C8" w:rsidP="00BD08C8">
            <w:pPr>
              <w:numPr>
                <w:ilvl w:val="0"/>
                <w:numId w:val="16"/>
              </w:numPr>
              <w:spacing w:after="0" w:line="240" w:lineRule="auto"/>
              <w:ind w:left="357" w:hanging="357"/>
              <w:rPr>
                <w:szCs w:val="20"/>
              </w:rPr>
            </w:pPr>
            <w:r>
              <w:rPr>
                <w:szCs w:val="20"/>
              </w:rPr>
              <w:t>O</w:t>
            </w:r>
            <w:r w:rsidRPr="006C4B28">
              <w:rPr>
                <w:szCs w:val="20"/>
              </w:rPr>
              <w:t>dpoví na otázky o zvířatech</w:t>
            </w:r>
          </w:p>
        </w:tc>
        <w:tc>
          <w:tcPr>
            <w:tcW w:w="3556" w:type="dxa"/>
            <w:tcBorders>
              <w:top w:val="single" w:sz="4" w:space="0" w:color="auto"/>
              <w:left w:val="single" w:sz="4" w:space="0" w:color="auto"/>
              <w:bottom w:val="single" w:sz="4" w:space="0" w:color="auto"/>
              <w:right w:val="single" w:sz="4" w:space="0" w:color="auto"/>
            </w:tcBorders>
            <w:vAlign w:val="center"/>
          </w:tcPr>
          <w:p w14:paraId="69490EAA" w14:textId="77777777" w:rsidR="000F5EE3" w:rsidRPr="006C4B28" w:rsidRDefault="000F5EE3" w:rsidP="000F5EE3">
            <w:pPr>
              <w:numPr>
                <w:ilvl w:val="0"/>
                <w:numId w:val="16"/>
              </w:numPr>
              <w:spacing w:after="0" w:line="240" w:lineRule="auto"/>
              <w:rPr>
                <w:szCs w:val="20"/>
              </w:rPr>
            </w:pPr>
            <w:r w:rsidRPr="006C4B28">
              <w:rPr>
                <w:szCs w:val="20"/>
              </w:rPr>
              <w:t>Škola (čas, školní rozvrh hodin)</w:t>
            </w:r>
          </w:p>
          <w:p w14:paraId="32C47CEE" w14:textId="77777777" w:rsidR="000F5EE3" w:rsidRPr="006C4B28" w:rsidRDefault="000F5EE3" w:rsidP="000F5EE3">
            <w:pPr>
              <w:spacing w:after="0"/>
              <w:ind w:left="357"/>
              <w:rPr>
                <w:i/>
                <w:iCs/>
                <w:szCs w:val="20"/>
              </w:rPr>
            </w:pPr>
            <w:r w:rsidRPr="006C4B28">
              <w:rPr>
                <w:i/>
                <w:iCs/>
                <w:szCs w:val="20"/>
              </w:rPr>
              <w:t>Gramatika – určení času, sloveso „mít“</w:t>
            </w:r>
          </w:p>
          <w:p w14:paraId="36F982E4" w14:textId="1A636446" w:rsidR="000F5EE3" w:rsidRDefault="000F5EE3" w:rsidP="000F5EE3">
            <w:pPr>
              <w:ind w:left="357"/>
              <w:rPr>
                <w:i/>
                <w:iCs/>
                <w:szCs w:val="20"/>
              </w:rPr>
            </w:pPr>
            <w:r w:rsidRPr="006C4B28">
              <w:rPr>
                <w:i/>
                <w:iCs/>
                <w:szCs w:val="20"/>
              </w:rPr>
              <w:t>Opakování – čísla, dny v</w:t>
            </w:r>
            <w:r w:rsidR="00934C03">
              <w:rPr>
                <w:i/>
                <w:iCs/>
                <w:szCs w:val="20"/>
              </w:rPr>
              <w:t> </w:t>
            </w:r>
            <w:r w:rsidRPr="006C4B28">
              <w:rPr>
                <w:i/>
                <w:iCs/>
                <w:szCs w:val="20"/>
              </w:rPr>
              <w:t>týdnu</w:t>
            </w:r>
          </w:p>
          <w:p w14:paraId="720A9B75" w14:textId="77777777" w:rsidR="00934C03" w:rsidRPr="006C4B28" w:rsidRDefault="00934C03" w:rsidP="00934C03">
            <w:pPr>
              <w:numPr>
                <w:ilvl w:val="0"/>
                <w:numId w:val="16"/>
              </w:numPr>
              <w:spacing w:after="0" w:line="240" w:lineRule="auto"/>
              <w:rPr>
                <w:szCs w:val="20"/>
              </w:rPr>
            </w:pPr>
            <w:r w:rsidRPr="006C4B28">
              <w:rPr>
                <w:szCs w:val="20"/>
              </w:rPr>
              <w:t xml:space="preserve">Televizní pořady </w:t>
            </w:r>
          </w:p>
          <w:p w14:paraId="57F9B9F1" w14:textId="7D87E221" w:rsidR="001A069C" w:rsidRPr="00AA73C5" w:rsidRDefault="00934C03" w:rsidP="00AA73C5">
            <w:pPr>
              <w:spacing w:after="0"/>
              <w:ind w:left="357"/>
              <w:rPr>
                <w:i/>
                <w:iCs/>
                <w:szCs w:val="20"/>
              </w:rPr>
            </w:pPr>
            <w:r w:rsidRPr="006C4B28">
              <w:rPr>
                <w:i/>
                <w:iCs/>
                <w:szCs w:val="20"/>
              </w:rPr>
              <w:t>Gramatika – určování času, otázky na čas v souvislosti s TV pořady</w:t>
            </w:r>
          </w:p>
        </w:tc>
        <w:tc>
          <w:tcPr>
            <w:tcW w:w="3555" w:type="dxa"/>
            <w:tcBorders>
              <w:top w:val="single" w:sz="4" w:space="0" w:color="auto"/>
              <w:left w:val="single" w:sz="4" w:space="0" w:color="auto"/>
              <w:bottom w:val="single" w:sz="4" w:space="0" w:color="auto"/>
              <w:right w:val="single" w:sz="4" w:space="0" w:color="auto"/>
            </w:tcBorders>
            <w:vAlign w:val="center"/>
          </w:tcPr>
          <w:p w14:paraId="225F2EA4" w14:textId="77777777" w:rsidR="001A069C" w:rsidRPr="006C4B28" w:rsidRDefault="001A069C" w:rsidP="00F22DE4">
            <w:pPr>
              <w:rPr>
                <w:szCs w:val="20"/>
              </w:rPr>
            </w:pPr>
          </w:p>
        </w:tc>
      </w:tr>
      <w:tr w:rsidR="001A069C" w:rsidRPr="006C4B28" w14:paraId="1032D5D9" w14:textId="77777777" w:rsidTr="003A22E3">
        <w:trPr>
          <w:trHeight w:val="1570"/>
        </w:trPr>
        <w:tc>
          <w:tcPr>
            <w:tcW w:w="3554" w:type="dxa"/>
            <w:tcBorders>
              <w:top w:val="single" w:sz="4" w:space="0" w:color="auto"/>
              <w:left w:val="single" w:sz="4" w:space="0" w:color="auto"/>
              <w:bottom w:val="single" w:sz="4" w:space="0" w:color="auto"/>
              <w:right w:val="single" w:sz="4" w:space="0" w:color="auto"/>
            </w:tcBorders>
            <w:vAlign w:val="center"/>
          </w:tcPr>
          <w:p w14:paraId="297AB3F7" w14:textId="37B57888" w:rsidR="001A069C" w:rsidRPr="001A069C" w:rsidRDefault="001A069C" w:rsidP="001A069C">
            <w:pPr>
              <w:spacing w:line="276" w:lineRule="auto"/>
              <w:rPr>
                <w:szCs w:val="20"/>
              </w:rPr>
            </w:pPr>
            <w:r w:rsidRPr="006C4B28">
              <w:rPr>
                <w:szCs w:val="20"/>
              </w:rPr>
              <w:t>Vyhledá potřebnou informaci v jednoduchém textu, který se vztahuje k osvojovaným tématům.</w:t>
            </w:r>
          </w:p>
        </w:tc>
        <w:tc>
          <w:tcPr>
            <w:tcW w:w="3555" w:type="dxa"/>
            <w:tcBorders>
              <w:top w:val="single" w:sz="4" w:space="0" w:color="auto"/>
              <w:left w:val="single" w:sz="4" w:space="0" w:color="auto"/>
              <w:bottom w:val="single" w:sz="4" w:space="0" w:color="auto"/>
              <w:right w:val="single" w:sz="4" w:space="0" w:color="auto"/>
            </w:tcBorders>
            <w:vAlign w:val="center"/>
          </w:tcPr>
          <w:p w14:paraId="625B5128" w14:textId="77777777" w:rsidR="00480BF1" w:rsidRPr="006C4B28" w:rsidRDefault="00480BF1" w:rsidP="00480BF1">
            <w:pPr>
              <w:numPr>
                <w:ilvl w:val="0"/>
                <w:numId w:val="16"/>
              </w:numPr>
              <w:spacing w:after="0" w:line="240" w:lineRule="auto"/>
              <w:rPr>
                <w:szCs w:val="20"/>
              </w:rPr>
            </w:pPr>
            <w:r>
              <w:rPr>
                <w:szCs w:val="20"/>
              </w:rPr>
              <w:t>V</w:t>
            </w:r>
            <w:r w:rsidRPr="006C4B28">
              <w:rPr>
                <w:szCs w:val="20"/>
              </w:rPr>
              <w:t>yhledá konkrétní informace v textu pomocí nápovědy</w:t>
            </w:r>
          </w:p>
          <w:p w14:paraId="64454658" w14:textId="77777777" w:rsidR="00480BF1" w:rsidRDefault="00480BF1" w:rsidP="00480BF1">
            <w:pPr>
              <w:numPr>
                <w:ilvl w:val="0"/>
                <w:numId w:val="16"/>
              </w:numPr>
              <w:spacing w:after="0" w:line="240" w:lineRule="auto"/>
              <w:rPr>
                <w:szCs w:val="20"/>
              </w:rPr>
            </w:pPr>
            <w:r>
              <w:rPr>
                <w:szCs w:val="20"/>
              </w:rPr>
              <w:t>V</w:t>
            </w:r>
            <w:r w:rsidRPr="006C4B28">
              <w:rPr>
                <w:szCs w:val="20"/>
              </w:rPr>
              <w:t>yhledá určité informace v krátkém textu na ano/ne otázky</w:t>
            </w:r>
          </w:p>
          <w:p w14:paraId="6356D415" w14:textId="64273F0B" w:rsidR="001A069C" w:rsidRPr="00BD08C8" w:rsidRDefault="005749D7" w:rsidP="00BD08C8">
            <w:pPr>
              <w:numPr>
                <w:ilvl w:val="0"/>
                <w:numId w:val="16"/>
              </w:numPr>
              <w:spacing w:after="0" w:line="240" w:lineRule="auto"/>
              <w:rPr>
                <w:szCs w:val="20"/>
              </w:rPr>
            </w:pPr>
            <w:r>
              <w:rPr>
                <w:szCs w:val="20"/>
              </w:rPr>
              <w:t>P</w:t>
            </w:r>
            <w:r w:rsidRPr="006C4B28">
              <w:rPr>
                <w:szCs w:val="20"/>
              </w:rPr>
              <w:t>ojmenuje slovní zásobu týkající se některých svátků v roce</w:t>
            </w:r>
          </w:p>
        </w:tc>
        <w:tc>
          <w:tcPr>
            <w:tcW w:w="3556" w:type="dxa"/>
            <w:tcBorders>
              <w:top w:val="single" w:sz="4" w:space="0" w:color="auto"/>
              <w:left w:val="single" w:sz="4" w:space="0" w:color="auto"/>
              <w:bottom w:val="single" w:sz="4" w:space="0" w:color="auto"/>
              <w:right w:val="single" w:sz="4" w:space="0" w:color="auto"/>
            </w:tcBorders>
            <w:vAlign w:val="center"/>
          </w:tcPr>
          <w:p w14:paraId="3137ABF0" w14:textId="77777777" w:rsidR="005749D7" w:rsidRPr="006C4B28" w:rsidRDefault="005749D7" w:rsidP="005749D7">
            <w:pPr>
              <w:numPr>
                <w:ilvl w:val="0"/>
                <w:numId w:val="16"/>
              </w:numPr>
              <w:spacing w:after="0" w:line="240" w:lineRule="auto"/>
              <w:rPr>
                <w:szCs w:val="20"/>
              </w:rPr>
            </w:pPr>
            <w:r w:rsidRPr="00E3245D">
              <w:rPr>
                <w:szCs w:val="20"/>
                <w:lang w:val="en-GB"/>
              </w:rPr>
              <w:t>Valentine´s Day, New Year, Pancake Tuesday, Halloween, Christmas, Easter</w:t>
            </w:r>
            <w:r w:rsidRPr="006C4B28">
              <w:rPr>
                <w:szCs w:val="20"/>
              </w:rPr>
              <w:t xml:space="preserve"> (tradice a</w:t>
            </w:r>
            <w:r>
              <w:rPr>
                <w:szCs w:val="20"/>
              </w:rPr>
              <w:t> </w:t>
            </w:r>
            <w:r w:rsidRPr="006C4B28">
              <w:rPr>
                <w:szCs w:val="20"/>
              </w:rPr>
              <w:t>zvyky, opakování ze 3. ročníku)</w:t>
            </w:r>
          </w:p>
          <w:p w14:paraId="1513232A" w14:textId="77777777" w:rsidR="001A069C" w:rsidRPr="006C4B28" w:rsidRDefault="001A069C" w:rsidP="00F22DE4">
            <w:pPr>
              <w:rPr>
                <w:szCs w:val="20"/>
              </w:rPr>
            </w:pPr>
          </w:p>
        </w:tc>
        <w:tc>
          <w:tcPr>
            <w:tcW w:w="3555" w:type="dxa"/>
            <w:tcBorders>
              <w:top w:val="single" w:sz="4" w:space="0" w:color="auto"/>
              <w:left w:val="single" w:sz="4" w:space="0" w:color="auto"/>
              <w:bottom w:val="single" w:sz="4" w:space="0" w:color="auto"/>
              <w:right w:val="single" w:sz="4" w:space="0" w:color="auto"/>
            </w:tcBorders>
            <w:vAlign w:val="center"/>
          </w:tcPr>
          <w:p w14:paraId="1A38CD90" w14:textId="77777777" w:rsidR="001A069C" w:rsidRPr="006C4B28" w:rsidRDefault="001A069C" w:rsidP="00F22DE4">
            <w:pPr>
              <w:rPr>
                <w:szCs w:val="20"/>
              </w:rPr>
            </w:pPr>
          </w:p>
        </w:tc>
      </w:tr>
      <w:tr w:rsidR="001A069C" w:rsidRPr="006C4B28" w14:paraId="1A2ABEFC" w14:textId="77777777" w:rsidTr="003A22E3">
        <w:trPr>
          <w:trHeight w:val="1570"/>
        </w:trPr>
        <w:tc>
          <w:tcPr>
            <w:tcW w:w="3554" w:type="dxa"/>
            <w:tcBorders>
              <w:top w:val="single" w:sz="4" w:space="0" w:color="auto"/>
              <w:left w:val="single" w:sz="4" w:space="0" w:color="auto"/>
              <w:bottom w:val="single" w:sz="4" w:space="0" w:color="auto"/>
              <w:right w:val="single" w:sz="4" w:space="0" w:color="auto"/>
            </w:tcBorders>
            <w:vAlign w:val="center"/>
          </w:tcPr>
          <w:p w14:paraId="3B93B86E" w14:textId="532948D5" w:rsidR="001A069C" w:rsidRPr="006C4B28" w:rsidRDefault="001A069C" w:rsidP="001A069C">
            <w:pPr>
              <w:spacing w:line="276" w:lineRule="auto"/>
              <w:rPr>
                <w:szCs w:val="20"/>
              </w:rPr>
            </w:pPr>
            <w:r>
              <w:rPr>
                <w:szCs w:val="20"/>
              </w:rPr>
              <w:t xml:space="preserve">Rozumí jednoduchým krátkým textům z běžného života, zejména </w:t>
            </w:r>
            <w:r w:rsidR="00121B0E">
              <w:rPr>
                <w:szCs w:val="20"/>
              </w:rPr>
              <w:t>pokud má k dispozici vizuální oporu.</w:t>
            </w:r>
          </w:p>
        </w:tc>
        <w:tc>
          <w:tcPr>
            <w:tcW w:w="3555" w:type="dxa"/>
            <w:tcBorders>
              <w:top w:val="single" w:sz="4" w:space="0" w:color="auto"/>
              <w:left w:val="single" w:sz="4" w:space="0" w:color="auto"/>
              <w:bottom w:val="single" w:sz="4" w:space="0" w:color="auto"/>
              <w:right w:val="single" w:sz="4" w:space="0" w:color="auto"/>
            </w:tcBorders>
            <w:vAlign w:val="center"/>
          </w:tcPr>
          <w:p w14:paraId="3B9C2A2A" w14:textId="77777777" w:rsidR="0004068D" w:rsidRPr="006C4B28" w:rsidRDefault="0004068D" w:rsidP="0004068D">
            <w:pPr>
              <w:numPr>
                <w:ilvl w:val="0"/>
                <w:numId w:val="16"/>
              </w:numPr>
              <w:spacing w:after="0" w:line="240" w:lineRule="auto"/>
              <w:rPr>
                <w:szCs w:val="20"/>
              </w:rPr>
            </w:pPr>
            <w:r>
              <w:rPr>
                <w:szCs w:val="20"/>
              </w:rPr>
              <w:t>P</w:t>
            </w:r>
            <w:r w:rsidRPr="006C4B28">
              <w:rPr>
                <w:szCs w:val="20"/>
              </w:rPr>
              <w:t>orozumí mapě předpovědí</w:t>
            </w:r>
          </w:p>
          <w:p w14:paraId="710A6166" w14:textId="77777777" w:rsidR="0004068D" w:rsidRPr="006C4B28" w:rsidRDefault="0004068D" w:rsidP="0004068D">
            <w:pPr>
              <w:numPr>
                <w:ilvl w:val="0"/>
                <w:numId w:val="16"/>
              </w:numPr>
              <w:spacing w:after="0" w:line="240" w:lineRule="auto"/>
              <w:rPr>
                <w:szCs w:val="20"/>
              </w:rPr>
            </w:pPr>
            <w:r>
              <w:rPr>
                <w:szCs w:val="20"/>
              </w:rPr>
              <w:t>Č</w:t>
            </w:r>
            <w:r w:rsidRPr="006C4B28">
              <w:rPr>
                <w:szCs w:val="20"/>
              </w:rPr>
              <w:t>te jednoduchou báseň s porozuměním</w:t>
            </w:r>
          </w:p>
          <w:p w14:paraId="2D17360B" w14:textId="75EACFF0" w:rsidR="001A069C" w:rsidRPr="000F5EE3" w:rsidRDefault="00856F45" w:rsidP="000F5EE3">
            <w:pPr>
              <w:numPr>
                <w:ilvl w:val="0"/>
                <w:numId w:val="16"/>
              </w:numPr>
              <w:spacing w:after="0" w:line="240" w:lineRule="auto"/>
              <w:rPr>
                <w:szCs w:val="20"/>
              </w:rPr>
            </w:pPr>
            <w:r>
              <w:rPr>
                <w:szCs w:val="20"/>
              </w:rPr>
              <w:t>Č</w:t>
            </w:r>
            <w:r w:rsidRPr="006C4B28">
              <w:rPr>
                <w:szCs w:val="20"/>
              </w:rPr>
              <w:t>te krátký komiksový příběh, rozumí jeho obsahu a</w:t>
            </w:r>
            <w:r>
              <w:rPr>
                <w:szCs w:val="20"/>
              </w:rPr>
              <w:t> </w:t>
            </w:r>
            <w:r w:rsidRPr="006C4B28">
              <w:rPr>
                <w:szCs w:val="20"/>
              </w:rPr>
              <w:t>zdramatizuje ho</w:t>
            </w:r>
          </w:p>
        </w:tc>
        <w:tc>
          <w:tcPr>
            <w:tcW w:w="3556" w:type="dxa"/>
            <w:tcBorders>
              <w:top w:val="single" w:sz="4" w:space="0" w:color="auto"/>
              <w:left w:val="single" w:sz="4" w:space="0" w:color="auto"/>
              <w:bottom w:val="single" w:sz="4" w:space="0" w:color="auto"/>
              <w:right w:val="single" w:sz="4" w:space="0" w:color="auto"/>
            </w:tcBorders>
            <w:vAlign w:val="center"/>
          </w:tcPr>
          <w:p w14:paraId="65DAE3C8" w14:textId="77777777" w:rsidR="009C5F37" w:rsidRPr="006C4B28" w:rsidRDefault="009C5F37" w:rsidP="009C5F37">
            <w:pPr>
              <w:numPr>
                <w:ilvl w:val="0"/>
                <w:numId w:val="16"/>
              </w:numPr>
              <w:spacing w:after="0" w:line="240" w:lineRule="auto"/>
              <w:rPr>
                <w:szCs w:val="20"/>
              </w:rPr>
            </w:pPr>
            <w:r w:rsidRPr="006C4B28">
              <w:rPr>
                <w:szCs w:val="20"/>
              </w:rPr>
              <w:t>Komiks, krátké články a</w:t>
            </w:r>
            <w:r>
              <w:rPr>
                <w:szCs w:val="20"/>
              </w:rPr>
              <w:t> </w:t>
            </w:r>
            <w:r w:rsidRPr="006C4B28">
              <w:rPr>
                <w:szCs w:val="20"/>
              </w:rPr>
              <w:t>doprovodné texty k obrázkům</w:t>
            </w:r>
          </w:p>
          <w:p w14:paraId="6E8114EB" w14:textId="77777777" w:rsidR="001A069C" w:rsidRPr="006C4B28" w:rsidRDefault="001A069C" w:rsidP="00F22DE4">
            <w:pPr>
              <w:rPr>
                <w:szCs w:val="20"/>
              </w:rPr>
            </w:pPr>
          </w:p>
        </w:tc>
        <w:tc>
          <w:tcPr>
            <w:tcW w:w="3555" w:type="dxa"/>
            <w:tcBorders>
              <w:top w:val="single" w:sz="4" w:space="0" w:color="auto"/>
              <w:left w:val="single" w:sz="4" w:space="0" w:color="auto"/>
              <w:bottom w:val="single" w:sz="4" w:space="0" w:color="auto"/>
              <w:right w:val="single" w:sz="4" w:space="0" w:color="auto"/>
            </w:tcBorders>
            <w:vAlign w:val="center"/>
          </w:tcPr>
          <w:p w14:paraId="690C5BCD" w14:textId="77777777" w:rsidR="001A069C" w:rsidRPr="006C4B28" w:rsidRDefault="001A069C" w:rsidP="00F22DE4">
            <w:pPr>
              <w:rPr>
                <w:szCs w:val="20"/>
              </w:rPr>
            </w:pPr>
          </w:p>
        </w:tc>
      </w:tr>
      <w:tr w:rsidR="00103C3C" w:rsidRPr="006C4B28" w14:paraId="798D5588" w14:textId="77777777" w:rsidTr="003A22E3">
        <w:trPr>
          <w:trHeight w:val="1570"/>
        </w:trPr>
        <w:tc>
          <w:tcPr>
            <w:tcW w:w="3554" w:type="dxa"/>
            <w:tcBorders>
              <w:top w:val="single" w:sz="4" w:space="0" w:color="auto"/>
              <w:left w:val="single" w:sz="4" w:space="0" w:color="auto"/>
              <w:bottom w:val="single" w:sz="4" w:space="0" w:color="auto"/>
              <w:right w:val="single" w:sz="4" w:space="0" w:color="auto"/>
            </w:tcBorders>
            <w:vAlign w:val="center"/>
          </w:tcPr>
          <w:p w14:paraId="5424B50F" w14:textId="36DD5E9D" w:rsidR="00103C3C" w:rsidRPr="006755A5" w:rsidRDefault="006755A5" w:rsidP="006755A5">
            <w:r>
              <w:t>N</w:t>
            </w:r>
            <w:r w:rsidRPr="006755A5">
              <w:t>apíše krátký text s použitím jednoduchých vět a slovních spojení o sobě, rodině, činnostech a událostech z oblasti svých zájmů a každodenního života</w:t>
            </w:r>
            <w:r>
              <w:t>.</w:t>
            </w:r>
          </w:p>
        </w:tc>
        <w:tc>
          <w:tcPr>
            <w:tcW w:w="3555" w:type="dxa"/>
            <w:tcBorders>
              <w:top w:val="single" w:sz="4" w:space="0" w:color="auto"/>
              <w:left w:val="single" w:sz="4" w:space="0" w:color="auto"/>
              <w:bottom w:val="single" w:sz="4" w:space="0" w:color="auto"/>
              <w:right w:val="single" w:sz="4" w:space="0" w:color="auto"/>
            </w:tcBorders>
            <w:vAlign w:val="center"/>
          </w:tcPr>
          <w:p w14:paraId="36406DA6" w14:textId="77777777" w:rsidR="0004068D" w:rsidRPr="007056F1" w:rsidRDefault="0004068D" w:rsidP="0004068D">
            <w:pPr>
              <w:numPr>
                <w:ilvl w:val="0"/>
                <w:numId w:val="16"/>
              </w:numPr>
              <w:spacing w:after="0" w:line="240" w:lineRule="auto"/>
              <w:rPr>
                <w:szCs w:val="20"/>
              </w:rPr>
            </w:pPr>
            <w:r>
              <w:rPr>
                <w:szCs w:val="20"/>
              </w:rPr>
              <w:t>P</w:t>
            </w:r>
            <w:r w:rsidRPr="006C4B28">
              <w:rPr>
                <w:szCs w:val="20"/>
              </w:rPr>
              <w:t xml:space="preserve">ísemnou formou </w:t>
            </w:r>
            <w:r>
              <w:rPr>
                <w:szCs w:val="20"/>
              </w:rPr>
              <w:t>zaznamená</w:t>
            </w:r>
            <w:r w:rsidRPr="006C4B28">
              <w:rPr>
                <w:szCs w:val="20"/>
              </w:rPr>
              <w:t xml:space="preserve"> obsah vizuální podpory</w:t>
            </w:r>
          </w:p>
          <w:p w14:paraId="0077EE93" w14:textId="77777777" w:rsidR="00103C3C" w:rsidRDefault="0004068D" w:rsidP="0004068D">
            <w:pPr>
              <w:numPr>
                <w:ilvl w:val="0"/>
                <w:numId w:val="16"/>
              </w:numPr>
              <w:spacing w:after="0" w:line="240" w:lineRule="auto"/>
              <w:ind w:left="357" w:hanging="357"/>
              <w:rPr>
                <w:szCs w:val="20"/>
              </w:rPr>
            </w:pPr>
            <w:r>
              <w:rPr>
                <w:szCs w:val="20"/>
              </w:rPr>
              <w:t xml:space="preserve">Pracuje s cizojazyčným </w:t>
            </w:r>
            <w:r w:rsidRPr="006C4B28">
              <w:rPr>
                <w:szCs w:val="20"/>
              </w:rPr>
              <w:t>slovníkem</w:t>
            </w:r>
          </w:p>
          <w:p w14:paraId="1F42DCB0" w14:textId="4C420DC0" w:rsidR="00BD08C8" w:rsidRPr="000F5EE3" w:rsidRDefault="00BD08C8" w:rsidP="000F5EE3">
            <w:pPr>
              <w:numPr>
                <w:ilvl w:val="0"/>
                <w:numId w:val="16"/>
              </w:numPr>
              <w:spacing w:after="0" w:line="240" w:lineRule="auto"/>
              <w:ind w:left="357" w:hanging="357"/>
              <w:rPr>
                <w:szCs w:val="20"/>
              </w:rPr>
            </w:pPr>
            <w:r>
              <w:rPr>
                <w:szCs w:val="20"/>
              </w:rPr>
              <w:t>N</w:t>
            </w:r>
            <w:r w:rsidRPr="006C4B28">
              <w:rPr>
                <w:szCs w:val="20"/>
              </w:rPr>
              <w:t>apíše krátký dopis o svých oblíbených činnostech</w:t>
            </w:r>
          </w:p>
        </w:tc>
        <w:tc>
          <w:tcPr>
            <w:tcW w:w="3556" w:type="dxa"/>
            <w:tcBorders>
              <w:top w:val="single" w:sz="4" w:space="0" w:color="auto"/>
              <w:left w:val="single" w:sz="4" w:space="0" w:color="auto"/>
              <w:bottom w:val="single" w:sz="4" w:space="0" w:color="auto"/>
              <w:right w:val="single" w:sz="4" w:space="0" w:color="auto"/>
            </w:tcBorders>
            <w:vAlign w:val="center"/>
          </w:tcPr>
          <w:p w14:paraId="7DDF9F6E" w14:textId="6469F185" w:rsidR="00103C3C" w:rsidRDefault="0067704B" w:rsidP="0067704B">
            <w:pPr>
              <w:pStyle w:val="Odstavecseseznamem"/>
              <w:numPr>
                <w:ilvl w:val="0"/>
                <w:numId w:val="16"/>
              </w:numPr>
              <w:rPr>
                <w:szCs w:val="20"/>
              </w:rPr>
            </w:pPr>
            <w:r>
              <w:rPr>
                <w:szCs w:val="20"/>
              </w:rPr>
              <w:t>Pohlednice z výletu</w:t>
            </w:r>
          </w:p>
          <w:p w14:paraId="6319166A" w14:textId="374BA78E" w:rsidR="0067704B" w:rsidRPr="0067704B" w:rsidRDefault="0067704B" w:rsidP="0067704B">
            <w:pPr>
              <w:pStyle w:val="Odstavecseseznamem"/>
              <w:numPr>
                <w:ilvl w:val="0"/>
                <w:numId w:val="16"/>
              </w:numPr>
              <w:rPr>
                <w:szCs w:val="20"/>
              </w:rPr>
            </w:pPr>
            <w:r>
              <w:rPr>
                <w:szCs w:val="20"/>
              </w:rPr>
              <w:t>Dopis</w:t>
            </w:r>
          </w:p>
        </w:tc>
        <w:tc>
          <w:tcPr>
            <w:tcW w:w="3555" w:type="dxa"/>
            <w:tcBorders>
              <w:top w:val="single" w:sz="4" w:space="0" w:color="auto"/>
              <w:left w:val="single" w:sz="4" w:space="0" w:color="auto"/>
              <w:bottom w:val="single" w:sz="4" w:space="0" w:color="auto"/>
              <w:right w:val="single" w:sz="4" w:space="0" w:color="auto"/>
            </w:tcBorders>
            <w:vAlign w:val="center"/>
          </w:tcPr>
          <w:p w14:paraId="4F0E1AE9" w14:textId="77777777" w:rsidR="003A22E3" w:rsidRPr="006C4B28" w:rsidRDefault="003A22E3" w:rsidP="003A22E3">
            <w:pPr>
              <w:rPr>
                <w:szCs w:val="20"/>
              </w:rPr>
            </w:pPr>
            <w:r w:rsidRPr="006C4B28">
              <w:rPr>
                <w:szCs w:val="20"/>
              </w:rPr>
              <w:t>ČJ – čtenářské dovednosti a</w:t>
            </w:r>
            <w:r>
              <w:rPr>
                <w:szCs w:val="20"/>
              </w:rPr>
              <w:t> </w:t>
            </w:r>
            <w:r w:rsidRPr="006C4B28">
              <w:rPr>
                <w:szCs w:val="20"/>
              </w:rPr>
              <w:t>návyky, tykání a vykání, psaní pohlednice</w:t>
            </w:r>
          </w:p>
          <w:p w14:paraId="547DCF7A" w14:textId="77777777" w:rsidR="00103C3C" w:rsidRPr="006C4B28" w:rsidRDefault="00103C3C" w:rsidP="00F22DE4">
            <w:pPr>
              <w:rPr>
                <w:szCs w:val="20"/>
              </w:rPr>
            </w:pPr>
          </w:p>
        </w:tc>
      </w:tr>
      <w:tr w:rsidR="006755A5" w:rsidRPr="006C4B28" w14:paraId="0CE93B60" w14:textId="77777777" w:rsidTr="00D25D18">
        <w:trPr>
          <w:trHeight w:val="855"/>
        </w:trPr>
        <w:tc>
          <w:tcPr>
            <w:tcW w:w="3554" w:type="dxa"/>
            <w:tcBorders>
              <w:top w:val="single" w:sz="4" w:space="0" w:color="auto"/>
              <w:left w:val="single" w:sz="4" w:space="0" w:color="auto"/>
              <w:bottom w:val="single" w:sz="4" w:space="0" w:color="auto"/>
              <w:right w:val="single" w:sz="4" w:space="0" w:color="auto"/>
            </w:tcBorders>
            <w:vAlign w:val="center"/>
          </w:tcPr>
          <w:p w14:paraId="145492D7" w14:textId="516473AE" w:rsidR="006755A5" w:rsidRPr="006755A5" w:rsidRDefault="006755A5" w:rsidP="006755A5">
            <w:r>
              <w:t>V</w:t>
            </w:r>
            <w:r w:rsidRPr="006755A5">
              <w:t>yplní osobní údaje do formuláře</w:t>
            </w:r>
            <w:r>
              <w:t>.</w:t>
            </w:r>
          </w:p>
        </w:tc>
        <w:tc>
          <w:tcPr>
            <w:tcW w:w="3555" w:type="dxa"/>
            <w:tcBorders>
              <w:top w:val="single" w:sz="4" w:space="0" w:color="auto"/>
              <w:left w:val="single" w:sz="4" w:space="0" w:color="auto"/>
              <w:bottom w:val="single" w:sz="4" w:space="0" w:color="auto"/>
              <w:right w:val="single" w:sz="4" w:space="0" w:color="auto"/>
            </w:tcBorders>
            <w:vAlign w:val="center"/>
          </w:tcPr>
          <w:p w14:paraId="0B920EA6" w14:textId="268724EA" w:rsidR="006755A5" w:rsidRDefault="00856F45" w:rsidP="00F22DE4">
            <w:pPr>
              <w:numPr>
                <w:ilvl w:val="0"/>
                <w:numId w:val="16"/>
              </w:numPr>
              <w:spacing w:after="0" w:line="240" w:lineRule="auto"/>
              <w:ind w:left="357" w:hanging="357"/>
              <w:rPr>
                <w:szCs w:val="20"/>
              </w:rPr>
            </w:pPr>
            <w:r>
              <w:rPr>
                <w:szCs w:val="20"/>
              </w:rPr>
              <w:t>Vyplní údaje do předem připravené tabulky</w:t>
            </w:r>
          </w:p>
        </w:tc>
        <w:tc>
          <w:tcPr>
            <w:tcW w:w="3556" w:type="dxa"/>
            <w:tcBorders>
              <w:top w:val="single" w:sz="4" w:space="0" w:color="auto"/>
              <w:left w:val="single" w:sz="4" w:space="0" w:color="auto"/>
              <w:bottom w:val="single" w:sz="4" w:space="0" w:color="auto"/>
              <w:right w:val="single" w:sz="4" w:space="0" w:color="auto"/>
            </w:tcBorders>
            <w:vAlign w:val="center"/>
          </w:tcPr>
          <w:p w14:paraId="7D48AB8A" w14:textId="00C4C2ED" w:rsidR="006755A5" w:rsidRPr="0067704B" w:rsidRDefault="00926AC0" w:rsidP="0067704B">
            <w:pPr>
              <w:pStyle w:val="Odstavecseseznamem"/>
              <w:numPr>
                <w:ilvl w:val="0"/>
                <w:numId w:val="16"/>
              </w:numPr>
              <w:rPr>
                <w:szCs w:val="20"/>
              </w:rPr>
            </w:pPr>
            <w:r>
              <w:rPr>
                <w:szCs w:val="20"/>
              </w:rPr>
              <w:t>Záliby, jídlo – co máme společného</w:t>
            </w:r>
          </w:p>
        </w:tc>
        <w:tc>
          <w:tcPr>
            <w:tcW w:w="3555" w:type="dxa"/>
            <w:tcBorders>
              <w:top w:val="single" w:sz="4" w:space="0" w:color="auto"/>
              <w:left w:val="single" w:sz="4" w:space="0" w:color="auto"/>
              <w:bottom w:val="single" w:sz="4" w:space="0" w:color="auto"/>
              <w:right w:val="single" w:sz="4" w:space="0" w:color="auto"/>
            </w:tcBorders>
            <w:vAlign w:val="center"/>
          </w:tcPr>
          <w:p w14:paraId="67E9BC49" w14:textId="77777777" w:rsidR="006755A5" w:rsidRPr="006C4B28" w:rsidRDefault="006755A5" w:rsidP="00F22DE4">
            <w:pPr>
              <w:rPr>
                <w:szCs w:val="20"/>
              </w:rPr>
            </w:pPr>
          </w:p>
        </w:tc>
      </w:tr>
    </w:tbl>
    <w:p w14:paraId="6B09E639" w14:textId="0F540441" w:rsidR="007245E3" w:rsidRPr="00D37689" w:rsidRDefault="007245E3" w:rsidP="00D37689">
      <w:pPr>
        <w:rPr>
          <w:rFonts w:cstheme="minorHAnsi"/>
        </w:rPr>
        <w:sectPr w:rsidR="007245E3" w:rsidRPr="00D37689" w:rsidSect="002E71A5">
          <w:pgSz w:w="16838" w:h="11906" w:orient="landscape"/>
          <w:pgMar w:top="1418" w:right="1418" w:bottom="1418" w:left="1418" w:header="709" w:footer="709" w:gutter="0"/>
          <w:cols w:space="708"/>
          <w:titlePg/>
          <w:docGrid w:linePitch="360"/>
        </w:sectPr>
      </w:pPr>
    </w:p>
    <w:p w14:paraId="25993D74" w14:textId="3EAD391A" w:rsidR="00C25C73" w:rsidRDefault="00C25C73" w:rsidP="00F65A93">
      <w:pPr>
        <w:pStyle w:val="Nadpis2"/>
        <w:spacing w:after="200"/>
      </w:pPr>
      <w:bookmarkStart w:id="29" w:name="_Toc144136317"/>
      <w:r>
        <w:lastRenderedPageBreak/>
        <w:t>Matematika a její aplikace</w:t>
      </w:r>
      <w:bookmarkEnd w:id="29"/>
    </w:p>
    <w:p w14:paraId="4400CCC4" w14:textId="3B222AA8" w:rsidR="00F65A93" w:rsidRPr="00F65A93" w:rsidRDefault="00F65A93" w:rsidP="00F65A93">
      <w:pPr>
        <w:ind w:firstLine="284"/>
        <w:jc w:val="both"/>
      </w:pPr>
      <w:r w:rsidRPr="00F65A93">
        <w:t>Vzdělávací oblast Matematika a její aplikace je v základním vzdělávání založena především na aktivních činnostech, které jsou typické pro práci s matematickými objekty a pro užití matematiky v</w:t>
      </w:r>
      <w:r w:rsidR="00E3245D">
        <w:t> </w:t>
      </w:r>
      <w:r w:rsidRPr="00F65A93">
        <w:t xml:space="preserve">reálných situacích. Poskytuje vědomosti a dovednosti potřebné v praktickém životě, a umožňuje tak získávat matematickou gramotnost. Pro </w:t>
      </w:r>
      <w:r w:rsidR="00A20171" w:rsidRPr="00F65A93">
        <w:t>tuto svoji nezastupitelnou</w:t>
      </w:r>
      <w:r w:rsidRPr="00F65A93">
        <w:t xml:space="preserve"> roli prolíná celým základním vzděláváním a vytváří předpoklady pro další úspěšné studium.</w:t>
      </w:r>
    </w:p>
    <w:p w14:paraId="120D62E1" w14:textId="540096A5" w:rsidR="00C25C73" w:rsidRDefault="00C25C73" w:rsidP="00C25C73">
      <w:pPr>
        <w:pStyle w:val="Nadpis3"/>
        <w:spacing w:after="200"/>
      </w:pPr>
      <w:bookmarkStart w:id="30" w:name="_Toc144136318"/>
      <w:r>
        <w:t xml:space="preserve">Charakteristika </w:t>
      </w:r>
      <w:r w:rsidR="00F1790D">
        <w:t xml:space="preserve">vyučovacího </w:t>
      </w:r>
      <w:r>
        <w:t>předmětu – Matematika</w:t>
      </w:r>
      <w:bookmarkEnd w:id="30"/>
    </w:p>
    <w:p w14:paraId="2C224768" w14:textId="1AF500AD" w:rsidR="00F65A93" w:rsidRDefault="00C25C73" w:rsidP="00C25C73">
      <w:pPr>
        <w:ind w:firstLine="284"/>
        <w:jc w:val="both"/>
      </w:pPr>
      <w:r>
        <w:t>V</w:t>
      </w:r>
      <w:r w:rsidR="00F1790D">
        <w:t>yučovací</w:t>
      </w:r>
      <w:r>
        <w:t xml:space="preserve"> předmět </w:t>
      </w:r>
      <w:r>
        <w:rPr>
          <w:b/>
          <w:bCs/>
        </w:rPr>
        <w:t>Matematika</w:t>
      </w:r>
      <w:r>
        <w:t xml:space="preserve"> vychází ze vzdělávací oblasti Matematika a její aplikace. </w:t>
      </w:r>
      <w:r w:rsidR="00ED56AF">
        <w:t>Vyučovací předmět Matematika je založen na aktivních činnostech typických pro práci s matematickými objekty a pro užití matematiky v reálných situacích. Vyučovací předmět Matematika poskytuje vědomosti</w:t>
      </w:r>
      <w:r w:rsidR="00713610">
        <w:t xml:space="preserve"> a</w:t>
      </w:r>
      <w:r w:rsidR="00AA73C5">
        <w:t> </w:t>
      </w:r>
      <w:r w:rsidR="00713610">
        <w:t xml:space="preserve">dovednosti potřebné v praktickém životě a umožňuje tak získávat </w:t>
      </w:r>
      <w:r w:rsidR="000D4D6F">
        <w:t>matematickou gramotnost.</w:t>
      </w:r>
    </w:p>
    <w:p w14:paraId="06DDDACA" w14:textId="28072E32" w:rsidR="00431337" w:rsidRDefault="00F65A93" w:rsidP="00C25C73">
      <w:pPr>
        <w:ind w:firstLine="284"/>
        <w:jc w:val="both"/>
      </w:pPr>
      <w:r>
        <w:t>V</w:t>
      </w:r>
      <w:r w:rsidR="00F1790D">
        <w:t>yučovací předmět</w:t>
      </w:r>
      <w:r>
        <w:t xml:space="preserve"> Matematika je vyučován v 1. ročníku 4 hodiny týdně v délce 45 min, ve 2.</w:t>
      </w:r>
      <w:r w:rsidR="00E3245D">
        <w:t> </w:t>
      </w:r>
      <w:r>
        <w:t xml:space="preserve">ročníku 5 hodin týdně v délce 45 min, ve 3. ročníku 5 hodin týdně v délce 45 min a ve 4. ročníku rovněž 5 hodin týdně v délce 45 min. </w:t>
      </w:r>
      <w:r w:rsidR="006F2A5B">
        <w:t>Výuka probíhá ve spojených ročnících – 1. a 2. ročník v I. třídě a</w:t>
      </w:r>
      <w:r w:rsidR="00E3245D">
        <w:t> </w:t>
      </w:r>
      <w:r w:rsidR="006F2A5B">
        <w:t>3. a 4. ročník ve II. třídě.</w:t>
      </w:r>
    </w:p>
    <w:p w14:paraId="7B2CB818" w14:textId="77777777" w:rsidR="00431337" w:rsidRDefault="00431337" w:rsidP="00C25C73">
      <w:pPr>
        <w:ind w:firstLine="284"/>
        <w:jc w:val="both"/>
      </w:pPr>
      <w:r>
        <w:t>Obsah vzdělávacího oboru Matematika a její aplikace je dále rozdělen na čtyři tematické okruhy:</w:t>
      </w:r>
    </w:p>
    <w:p w14:paraId="32901483" w14:textId="77777777" w:rsidR="00431337" w:rsidRDefault="00431337">
      <w:pPr>
        <w:pStyle w:val="Odstavecseseznamem"/>
        <w:numPr>
          <w:ilvl w:val="0"/>
          <w:numId w:val="15"/>
        </w:numPr>
        <w:ind w:left="709"/>
        <w:jc w:val="both"/>
      </w:pPr>
      <w:r>
        <w:t>Čísla a početní operace</w:t>
      </w:r>
    </w:p>
    <w:p w14:paraId="0F1A5C7E" w14:textId="77777777" w:rsidR="00431337" w:rsidRDefault="00431337">
      <w:pPr>
        <w:pStyle w:val="Odstavecseseznamem"/>
        <w:numPr>
          <w:ilvl w:val="0"/>
          <w:numId w:val="15"/>
        </w:numPr>
        <w:ind w:left="709"/>
        <w:jc w:val="both"/>
      </w:pPr>
      <w:r>
        <w:t>Geometrie v rovině a prostoru</w:t>
      </w:r>
    </w:p>
    <w:p w14:paraId="048C1484" w14:textId="32785EC9" w:rsidR="00431337" w:rsidRDefault="00431337">
      <w:pPr>
        <w:pStyle w:val="Odstavecseseznamem"/>
        <w:numPr>
          <w:ilvl w:val="0"/>
          <w:numId w:val="15"/>
        </w:numPr>
        <w:ind w:left="709"/>
        <w:jc w:val="both"/>
      </w:pPr>
      <w:r>
        <w:t>Závislosti, vztahy a práce s daty</w:t>
      </w:r>
    </w:p>
    <w:p w14:paraId="5A084D5A" w14:textId="77777777" w:rsidR="00231D81" w:rsidRDefault="00431337">
      <w:pPr>
        <w:pStyle w:val="Odstavecseseznamem"/>
        <w:numPr>
          <w:ilvl w:val="0"/>
          <w:numId w:val="15"/>
        </w:numPr>
        <w:ind w:left="709"/>
        <w:jc w:val="both"/>
      </w:pPr>
      <w:r>
        <w:t>Nestandardní aplikační úlohy a problémy</w:t>
      </w:r>
    </w:p>
    <w:p w14:paraId="258E7A7C" w14:textId="77777777" w:rsidR="006B7C48" w:rsidRDefault="00231D81" w:rsidP="00231D81">
      <w:pPr>
        <w:ind w:firstLine="284"/>
        <w:jc w:val="both"/>
      </w:pPr>
      <w:r>
        <w:t>Žáci se v matematice zároveň učí využívat prostředky výpočetní techniky (kalkulátory, počítačové softwary, výukové programy).</w:t>
      </w:r>
    </w:p>
    <w:p w14:paraId="51FF8D2E" w14:textId="7CA8CB86" w:rsidR="006B7C48" w:rsidRDefault="006B7C48" w:rsidP="006B7C48">
      <w:pPr>
        <w:pStyle w:val="Nadpis3"/>
      </w:pPr>
      <w:bookmarkStart w:id="31" w:name="_Toc144136319"/>
      <w:r>
        <w:t>Výchovné a vzdělávací strategie pro rozvoj klíčových kompetencí</w:t>
      </w:r>
      <w:bookmarkEnd w:id="31"/>
    </w:p>
    <w:p w14:paraId="7220E099" w14:textId="248C5B78" w:rsidR="007952C4" w:rsidRDefault="007952C4" w:rsidP="007952C4">
      <w:pPr>
        <w:spacing w:after="0"/>
        <w:jc w:val="both"/>
        <w:rPr>
          <w:b/>
        </w:rPr>
      </w:pPr>
      <w:r w:rsidRPr="00452CB1">
        <w:rPr>
          <w:b/>
        </w:rPr>
        <w:t xml:space="preserve">Kompetence k učení </w:t>
      </w:r>
    </w:p>
    <w:p w14:paraId="379DD8E5" w14:textId="2043198A" w:rsidR="007952C4" w:rsidRPr="007952C4" w:rsidRDefault="006F32AF">
      <w:pPr>
        <w:pStyle w:val="Odstavecseseznamem"/>
        <w:numPr>
          <w:ilvl w:val="0"/>
          <w:numId w:val="24"/>
        </w:numPr>
        <w:spacing w:after="0"/>
        <w:jc w:val="both"/>
        <w:rPr>
          <w:b/>
        </w:rPr>
      </w:pPr>
      <w:r>
        <w:rPr>
          <w:bCs/>
        </w:rPr>
        <w:t>Vedeme žáky</w:t>
      </w:r>
      <w:r w:rsidR="007952C4">
        <w:rPr>
          <w:bCs/>
        </w:rPr>
        <w:t xml:space="preserve"> k přesnému vyjadřování matematického jazyka včetně symboliky</w:t>
      </w:r>
    </w:p>
    <w:p w14:paraId="1A2663FC" w14:textId="6C287389" w:rsidR="007952C4" w:rsidRPr="007952C4" w:rsidRDefault="007952C4">
      <w:pPr>
        <w:pStyle w:val="Odstavecseseznamem"/>
        <w:numPr>
          <w:ilvl w:val="0"/>
          <w:numId w:val="24"/>
        </w:numPr>
        <w:spacing w:after="0"/>
        <w:jc w:val="both"/>
        <w:rPr>
          <w:rFonts w:cstheme="minorHAnsi"/>
          <w:b/>
        </w:rPr>
      </w:pPr>
      <w:r w:rsidRPr="007952C4">
        <w:rPr>
          <w:rFonts w:cstheme="minorHAnsi"/>
          <w:bCs/>
        </w:rPr>
        <w:t>Rozví</w:t>
      </w:r>
      <w:r w:rsidR="006F32AF">
        <w:rPr>
          <w:rFonts w:cstheme="minorHAnsi"/>
          <w:bCs/>
        </w:rPr>
        <w:t>jíme</w:t>
      </w:r>
      <w:r w:rsidRPr="007952C4">
        <w:rPr>
          <w:rFonts w:cstheme="minorHAnsi"/>
          <w:bCs/>
        </w:rPr>
        <w:t xml:space="preserve"> </w:t>
      </w:r>
      <w:r w:rsidRPr="007952C4">
        <w:rPr>
          <w:rFonts w:cstheme="minorHAnsi"/>
          <w:shd w:val="clear" w:color="auto" w:fill="FFFFFF"/>
        </w:rPr>
        <w:t>kombinatorické a logické myšlení</w:t>
      </w:r>
      <w:r w:rsidR="006F32AF">
        <w:rPr>
          <w:rFonts w:cstheme="minorHAnsi"/>
          <w:shd w:val="clear" w:color="auto" w:fill="FFFFFF"/>
        </w:rPr>
        <w:t xml:space="preserve"> a vedeme</w:t>
      </w:r>
      <w:r w:rsidRPr="007952C4">
        <w:rPr>
          <w:rFonts w:cstheme="minorHAnsi"/>
          <w:shd w:val="clear" w:color="auto" w:fill="FFFFFF"/>
        </w:rPr>
        <w:t xml:space="preserve"> ke kritickému usuzování a srozumitelné a věcné argumentaci prostřednictvím řešení matematických problémů</w:t>
      </w:r>
    </w:p>
    <w:p w14:paraId="398809FD" w14:textId="3F36523B" w:rsidR="007952C4" w:rsidRPr="007952C4" w:rsidRDefault="007952C4">
      <w:pPr>
        <w:pStyle w:val="Odstavecseseznamem"/>
        <w:numPr>
          <w:ilvl w:val="0"/>
          <w:numId w:val="24"/>
        </w:numPr>
        <w:spacing w:after="0"/>
        <w:jc w:val="both"/>
        <w:rPr>
          <w:rFonts w:cstheme="minorHAnsi"/>
          <w:b/>
        </w:rPr>
      </w:pPr>
      <w:r w:rsidRPr="007952C4">
        <w:rPr>
          <w:rFonts w:cstheme="minorHAnsi"/>
          <w:shd w:val="clear" w:color="auto" w:fill="FFFFFF"/>
        </w:rPr>
        <w:t>Rozvíj</w:t>
      </w:r>
      <w:r w:rsidR="006F32AF">
        <w:rPr>
          <w:rFonts w:cstheme="minorHAnsi"/>
          <w:shd w:val="clear" w:color="auto" w:fill="FFFFFF"/>
        </w:rPr>
        <w:t xml:space="preserve">íme u žáků </w:t>
      </w:r>
      <w:r w:rsidRPr="007952C4">
        <w:rPr>
          <w:rFonts w:cstheme="minorHAnsi"/>
          <w:shd w:val="clear" w:color="auto" w:fill="FFFFFF"/>
        </w:rPr>
        <w:t>abstraktní a exaktní myšlení osvojováním si a využíváním základních matematických pojmů a vztahů</w:t>
      </w:r>
      <w:r w:rsidR="006F32AF">
        <w:rPr>
          <w:rFonts w:cstheme="minorHAnsi"/>
          <w:shd w:val="clear" w:color="auto" w:fill="FFFFFF"/>
        </w:rPr>
        <w:t xml:space="preserve"> a</w:t>
      </w:r>
      <w:r w:rsidRPr="007952C4">
        <w:rPr>
          <w:rFonts w:cstheme="minorHAnsi"/>
          <w:shd w:val="clear" w:color="auto" w:fill="FFFFFF"/>
        </w:rPr>
        <w:t xml:space="preserve"> poznávání jejich charakteristických vlastností a na základě těchto vlastností k</w:t>
      </w:r>
      <w:r>
        <w:rPr>
          <w:rFonts w:cstheme="minorHAnsi"/>
          <w:shd w:val="clear" w:color="auto" w:fill="FFFFFF"/>
        </w:rPr>
        <w:t xml:space="preserve"> </w:t>
      </w:r>
      <w:r w:rsidRPr="007952C4">
        <w:rPr>
          <w:rFonts w:cstheme="minorHAnsi"/>
          <w:shd w:val="clear" w:color="auto" w:fill="FFFFFF"/>
        </w:rPr>
        <w:t>určování a zařazování pojmů</w:t>
      </w:r>
    </w:p>
    <w:p w14:paraId="05F5D98B" w14:textId="77777777" w:rsidR="007952C4" w:rsidRPr="00452CB1" w:rsidRDefault="007952C4" w:rsidP="007952C4">
      <w:pPr>
        <w:spacing w:after="0"/>
        <w:jc w:val="both"/>
        <w:rPr>
          <w:b/>
        </w:rPr>
      </w:pPr>
      <w:r w:rsidRPr="00452CB1">
        <w:rPr>
          <w:b/>
        </w:rPr>
        <w:t xml:space="preserve">Kompetence k řešení problémů </w:t>
      </w:r>
    </w:p>
    <w:p w14:paraId="31E952C0" w14:textId="0DCA3FE6" w:rsidR="007952C4" w:rsidRPr="007952C4" w:rsidRDefault="007952C4">
      <w:pPr>
        <w:pStyle w:val="Odstavecseseznamem"/>
        <w:numPr>
          <w:ilvl w:val="0"/>
          <w:numId w:val="25"/>
        </w:numPr>
        <w:spacing w:after="0"/>
        <w:jc w:val="both"/>
        <w:rPr>
          <w:rFonts w:cstheme="minorHAnsi"/>
          <w:b/>
        </w:rPr>
      </w:pPr>
      <w:r w:rsidRPr="007952C4">
        <w:rPr>
          <w:rFonts w:cstheme="minorHAnsi"/>
          <w:shd w:val="clear" w:color="auto" w:fill="FFFFFF"/>
        </w:rPr>
        <w:t xml:space="preserve">U žáků </w:t>
      </w:r>
      <w:r w:rsidR="006F32AF">
        <w:rPr>
          <w:rFonts w:cstheme="minorHAnsi"/>
          <w:shd w:val="clear" w:color="auto" w:fill="FFFFFF"/>
        </w:rPr>
        <w:t>rozvíjíme</w:t>
      </w:r>
      <w:r w:rsidRPr="007952C4">
        <w:rPr>
          <w:rFonts w:cstheme="minorHAnsi"/>
          <w:shd w:val="clear" w:color="auto" w:fill="FFFFFF"/>
        </w:rPr>
        <w:t xml:space="preserve"> důvěr</w:t>
      </w:r>
      <w:r w:rsidR="006F32AF">
        <w:rPr>
          <w:rFonts w:cstheme="minorHAnsi"/>
          <w:shd w:val="clear" w:color="auto" w:fill="FFFFFF"/>
        </w:rPr>
        <w:t>u</w:t>
      </w:r>
      <w:r w:rsidRPr="007952C4">
        <w:rPr>
          <w:rFonts w:cstheme="minorHAnsi"/>
          <w:shd w:val="clear" w:color="auto" w:fill="FFFFFF"/>
        </w:rPr>
        <w:t xml:space="preserve"> ve vlastní schopnosti a možnosti při řešení úloh,</w:t>
      </w:r>
      <w:r w:rsidR="006F32AF">
        <w:rPr>
          <w:rFonts w:cstheme="minorHAnsi"/>
          <w:shd w:val="clear" w:color="auto" w:fill="FFFFFF"/>
        </w:rPr>
        <w:t xml:space="preserve"> </w:t>
      </w:r>
      <w:r w:rsidRPr="007952C4">
        <w:rPr>
          <w:rFonts w:cstheme="minorHAnsi"/>
          <w:shd w:val="clear" w:color="auto" w:fill="FFFFFF"/>
        </w:rPr>
        <w:t>soustavn</w:t>
      </w:r>
      <w:r w:rsidR="006F32AF">
        <w:rPr>
          <w:rFonts w:cstheme="minorHAnsi"/>
          <w:shd w:val="clear" w:color="auto" w:fill="FFFFFF"/>
        </w:rPr>
        <w:t>ou</w:t>
      </w:r>
      <w:r w:rsidRPr="007952C4">
        <w:rPr>
          <w:rFonts w:cstheme="minorHAnsi"/>
          <w:shd w:val="clear" w:color="auto" w:fill="FFFFFF"/>
        </w:rPr>
        <w:t xml:space="preserve"> sebekontrol</w:t>
      </w:r>
      <w:r w:rsidR="006F32AF">
        <w:rPr>
          <w:rFonts w:cstheme="minorHAnsi"/>
          <w:shd w:val="clear" w:color="auto" w:fill="FFFFFF"/>
        </w:rPr>
        <w:t>u</w:t>
      </w:r>
      <w:r w:rsidRPr="007952C4">
        <w:rPr>
          <w:rFonts w:cstheme="minorHAnsi"/>
          <w:shd w:val="clear" w:color="auto" w:fill="FFFFFF"/>
        </w:rPr>
        <w:t xml:space="preserve"> při každém kroku postupu řešení,</w:t>
      </w:r>
      <w:r w:rsidR="006F32AF">
        <w:rPr>
          <w:rFonts w:cstheme="minorHAnsi"/>
          <w:shd w:val="clear" w:color="auto" w:fill="FFFFFF"/>
        </w:rPr>
        <w:t xml:space="preserve"> </w:t>
      </w:r>
      <w:r w:rsidRPr="007952C4">
        <w:rPr>
          <w:rFonts w:cstheme="minorHAnsi"/>
          <w:shd w:val="clear" w:color="auto" w:fill="FFFFFF"/>
        </w:rPr>
        <w:t>rozvíjení systematičnosti, vytrvalosti a</w:t>
      </w:r>
      <w:r w:rsidR="00227903">
        <w:rPr>
          <w:rFonts w:cstheme="minorHAnsi"/>
          <w:shd w:val="clear" w:color="auto" w:fill="FFFFFF"/>
        </w:rPr>
        <w:t> </w:t>
      </w:r>
      <w:r w:rsidRPr="007952C4">
        <w:rPr>
          <w:rFonts w:cstheme="minorHAnsi"/>
          <w:shd w:val="clear" w:color="auto" w:fill="FFFFFF"/>
        </w:rPr>
        <w:t>přesnosti, vytváření dovednosti vyslovovat hypotézy na základě zkušenosti nebo pokusu</w:t>
      </w:r>
      <w:r w:rsidR="006F32AF">
        <w:rPr>
          <w:rFonts w:cstheme="minorHAnsi"/>
          <w:shd w:val="clear" w:color="auto" w:fill="FFFFFF"/>
        </w:rPr>
        <w:t xml:space="preserve"> a</w:t>
      </w:r>
      <w:r w:rsidR="001D3586">
        <w:rPr>
          <w:rFonts w:cstheme="minorHAnsi"/>
          <w:shd w:val="clear" w:color="auto" w:fill="FFFFFF"/>
        </w:rPr>
        <w:t> </w:t>
      </w:r>
      <w:r w:rsidR="006F32AF">
        <w:rPr>
          <w:rFonts w:cstheme="minorHAnsi"/>
          <w:shd w:val="clear" w:color="auto" w:fill="FFFFFF"/>
        </w:rPr>
        <w:t>jejich</w:t>
      </w:r>
      <w:r w:rsidRPr="007952C4">
        <w:rPr>
          <w:rFonts w:cstheme="minorHAnsi"/>
          <w:shd w:val="clear" w:color="auto" w:fill="FFFFFF"/>
        </w:rPr>
        <w:t xml:space="preserve"> ověřování nebo vyvracení pomocí protipříkladů</w:t>
      </w:r>
    </w:p>
    <w:p w14:paraId="3463B450" w14:textId="665042A6" w:rsidR="007952C4" w:rsidRPr="007952C4" w:rsidRDefault="006F32AF">
      <w:pPr>
        <w:pStyle w:val="Odstavecseseznamem"/>
        <w:numPr>
          <w:ilvl w:val="0"/>
          <w:numId w:val="25"/>
        </w:numPr>
        <w:spacing w:after="0"/>
        <w:jc w:val="both"/>
        <w:rPr>
          <w:rFonts w:cstheme="minorHAnsi"/>
          <w:b/>
        </w:rPr>
      </w:pPr>
      <w:r>
        <w:rPr>
          <w:rFonts w:cstheme="minorHAnsi"/>
          <w:shd w:val="clear" w:color="auto" w:fill="FFFFFF"/>
        </w:rPr>
        <w:t>Provádíme</w:t>
      </w:r>
      <w:r w:rsidR="007952C4" w:rsidRPr="007952C4">
        <w:rPr>
          <w:rFonts w:cstheme="minorHAnsi"/>
          <w:shd w:val="clear" w:color="auto" w:fill="FFFFFF"/>
        </w:rPr>
        <w:t xml:space="preserve"> rozbor problému a </w:t>
      </w:r>
      <w:r w:rsidR="004B06F9" w:rsidRPr="007952C4">
        <w:rPr>
          <w:rFonts w:cstheme="minorHAnsi"/>
          <w:shd w:val="clear" w:color="auto" w:fill="FFFFFF"/>
        </w:rPr>
        <w:t>plá</w:t>
      </w:r>
      <w:r>
        <w:rPr>
          <w:rFonts w:cstheme="minorHAnsi"/>
          <w:shd w:val="clear" w:color="auto" w:fill="FFFFFF"/>
        </w:rPr>
        <w:t>n</w:t>
      </w:r>
      <w:r w:rsidR="004B06F9" w:rsidRPr="007952C4">
        <w:rPr>
          <w:rFonts w:cstheme="minorHAnsi"/>
          <w:shd w:val="clear" w:color="auto" w:fill="FFFFFF"/>
        </w:rPr>
        <w:t xml:space="preserve"> řešení, odhadování výsledků</w:t>
      </w:r>
      <w:r w:rsidR="007952C4" w:rsidRPr="007952C4">
        <w:rPr>
          <w:rFonts w:cstheme="minorHAnsi"/>
          <w:shd w:val="clear" w:color="auto" w:fill="FFFFFF"/>
        </w:rPr>
        <w:t>, volbě správného postupu k</w:t>
      </w:r>
      <w:r w:rsidR="00227903">
        <w:rPr>
          <w:rFonts w:cstheme="minorHAnsi"/>
          <w:shd w:val="clear" w:color="auto" w:fill="FFFFFF"/>
        </w:rPr>
        <w:t> </w:t>
      </w:r>
      <w:r w:rsidR="007952C4" w:rsidRPr="007952C4">
        <w:rPr>
          <w:rFonts w:cstheme="minorHAnsi"/>
          <w:shd w:val="clear" w:color="auto" w:fill="FFFFFF"/>
        </w:rPr>
        <w:t>vyřešení problému a vyhodnocování správnosti výsledku vzhledem k podmínkám úlohy nebo problému</w:t>
      </w:r>
    </w:p>
    <w:p w14:paraId="77C108F0" w14:textId="2333AE1F" w:rsidR="007952C4" w:rsidRDefault="007952C4" w:rsidP="007952C4">
      <w:pPr>
        <w:spacing w:after="0"/>
        <w:jc w:val="both"/>
        <w:rPr>
          <w:b/>
        </w:rPr>
      </w:pPr>
      <w:r w:rsidRPr="007952C4">
        <w:rPr>
          <w:b/>
        </w:rPr>
        <w:t xml:space="preserve">Kompetence komunikativní </w:t>
      </w:r>
    </w:p>
    <w:p w14:paraId="10ABAAC4" w14:textId="533C0BC3" w:rsidR="004B06F9" w:rsidRPr="008B3CC3" w:rsidRDefault="001D3586">
      <w:pPr>
        <w:pStyle w:val="Odstavecseseznamem"/>
        <w:numPr>
          <w:ilvl w:val="0"/>
          <w:numId w:val="26"/>
        </w:numPr>
        <w:spacing w:after="0"/>
        <w:jc w:val="both"/>
        <w:rPr>
          <w:b/>
        </w:rPr>
      </w:pPr>
      <w:r>
        <w:rPr>
          <w:bCs/>
        </w:rPr>
        <w:t>Vedeme</w:t>
      </w:r>
      <w:r w:rsidR="004B06F9">
        <w:rPr>
          <w:bCs/>
        </w:rPr>
        <w:t xml:space="preserve"> k přesnému vyjadřování matematického jazyka včetně symboliky, prováděním rozborů a zápisů při řešení úloh a zdokonalování grafického projevu</w:t>
      </w:r>
    </w:p>
    <w:p w14:paraId="6A75ECBF" w14:textId="17DCE13E" w:rsidR="008B3CC3" w:rsidRDefault="008B3CC3" w:rsidP="008B3CC3">
      <w:pPr>
        <w:spacing w:after="0"/>
        <w:jc w:val="both"/>
        <w:rPr>
          <w:b/>
        </w:rPr>
      </w:pPr>
    </w:p>
    <w:p w14:paraId="0FB9D574" w14:textId="77777777" w:rsidR="008B3CC3" w:rsidRPr="008B3CC3" w:rsidRDefault="008B3CC3" w:rsidP="008B3CC3">
      <w:pPr>
        <w:spacing w:after="0"/>
        <w:jc w:val="both"/>
        <w:rPr>
          <w:b/>
        </w:rPr>
      </w:pPr>
    </w:p>
    <w:p w14:paraId="161A589A" w14:textId="77777777" w:rsidR="007952C4" w:rsidRPr="00452CB1" w:rsidRDefault="007952C4" w:rsidP="007952C4">
      <w:pPr>
        <w:spacing w:after="0"/>
        <w:jc w:val="both"/>
        <w:rPr>
          <w:b/>
        </w:rPr>
      </w:pPr>
      <w:r w:rsidRPr="00452CB1">
        <w:rPr>
          <w:b/>
        </w:rPr>
        <w:t xml:space="preserve">Kompetence sociální a personální </w:t>
      </w:r>
    </w:p>
    <w:p w14:paraId="51ED7B2D" w14:textId="17B35227" w:rsidR="007952C4" w:rsidRPr="007952C4" w:rsidRDefault="001D3586">
      <w:pPr>
        <w:pStyle w:val="Odstavecseseznamem"/>
        <w:numPr>
          <w:ilvl w:val="0"/>
          <w:numId w:val="25"/>
        </w:numPr>
        <w:spacing w:after="0"/>
        <w:jc w:val="both"/>
        <w:rPr>
          <w:rFonts w:cstheme="minorHAnsi"/>
          <w:b/>
        </w:rPr>
      </w:pPr>
      <w:r>
        <w:rPr>
          <w:rFonts w:cstheme="minorHAnsi"/>
          <w:shd w:val="clear" w:color="auto" w:fill="FFFFFF"/>
        </w:rPr>
        <w:t>Rozvíjíme</w:t>
      </w:r>
      <w:r w:rsidR="007952C4" w:rsidRPr="007952C4">
        <w:rPr>
          <w:rFonts w:cstheme="minorHAnsi"/>
          <w:shd w:val="clear" w:color="auto" w:fill="FFFFFF"/>
        </w:rPr>
        <w:t xml:space="preserve"> spoluprác</w:t>
      </w:r>
      <w:r>
        <w:rPr>
          <w:rFonts w:cstheme="minorHAnsi"/>
          <w:shd w:val="clear" w:color="auto" w:fill="FFFFFF"/>
        </w:rPr>
        <w:t>i</w:t>
      </w:r>
      <w:r w:rsidR="007952C4" w:rsidRPr="007952C4">
        <w:rPr>
          <w:rFonts w:cstheme="minorHAnsi"/>
          <w:shd w:val="clear" w:color="auto" w:fill="FFFFFF"/>
        </w:rPr>
        <w:t xml:space="preserve"> při řešení problémových a aplikovaných úloh vyjadřujících situace zběžného života </w:t>
      </w:r>
      <w:r w:rsidR="004B06F9" w:rsidRPr="007952C4">
        <w:rPr>
          <w:rFonts w:cstheme="minorHAnsi"/>
          <w:shd w:val="clear" w:color="auto" w:fill="FFFFFF"/>
        </w:rPr>
        <w:t xml:space="preserve">a </w:t>
      </w:r>
      <w:r w:rsidR="008B3CC3" w:rsidRPr="007952C4">
        <w:rPr>
          <w:rFonts w:cstheme="minorHAnsi"/>
          <w:shd w:val="clear" w:color="auto" w:fill="FFFFFF"/>
        </w:rPr>
        <w:t>následně využ</w:t>
      </w:r>
      <w:r>
        <w:rPr>
          <w:rFonts w:cstheme="minorHAnsi"/>
          <w:shd w:val="clear" w:color="auto" w:fill="FFFFFF"/>
        </w:rPr>
        <w:t>íváme</w:t>
      </w:r>
      <w:r w:rsidR="007952C4" w:rsidRPr="007952C4">
        <w:rPr>
          <w:rFonts w:cstheme="minorHAnsi"/>
          <w:shd w:val="clear" w:color="auto" w:fill="FFFFFF"/>
        </w:rPr>
        <w:t xml:space="preserve"> získané řešení v </w:t>
      </w:r>
      <w:r w:rsidR="00E91759" w:rsidRPr="007952C4">
        <w:rPr>
          <w:rFonts w:cstheme="minorHAnsi"/>
          <w:shd w:val="clear" w:color="auto" w:fill="FFFFFF"/>
        </w:rPr>
        <w:t>praxi; poznáváme</w:t>
      </w:r>
      <w:r w:rsidR="008B3CC3" w:rsidRPr="007952C4">
        <w:rPr>
          <w:rFonts w:cstheme="minorHAnsi"/>
          <w:shd w:val="clear" w:color="auto" w:fill="FFFFFF"/>
        </w:rPr>
        <w:t xml:space="preserve"> možnost</w:t>
      </w:r>
      <w:r>
        <w:rPr>
          <w:rFonts w:cstheme="minorHAnsi"/>
          <w:shd w:val="clear" w:color="auto" w:fill="FFFFFF"/>
        </w:rPr>
        <w:t>i</w:t>
      </w:r>
      <w:r w:rsidR="007952C4" w:rsidRPr="007952C4">
        <w:rPr>
          <w:rFonts w:cstheme="minorHAnsi"/>
          <w:shd w:val="clear" w:color="auto" w:fill="FFFFFF"/>
        </w:rPr>
        <w:t xml:space="preserve"> matematiky a skutečnost, že k výsledku lze dospět různými způsoby</w:t>
      </w:r>
    </w:p>
    <w:p w14:paraId="7078373A" w14:textId="638A7669" w:rsidR="007952C4" w:rsidRPr="007952C4" w:rsidRDefault="007952C4" w:rsidP="007952C4">
      <w:pPr>
        <w:spacing w:after="0"/>
        <w:jc w:val="both"/>
        <w:rPr>
          <w:b/>
        </w:rPr>
      </w:pPr>
      <w:r w:rsidRPr="007952C4">
        <w:rPr>
          <w:b/>
        </w:rPr>
        <w:t xml:space="preserve">Kompetence občanské </w:t>
      </w:r>
    </w:p>
    <w:p w14:paraId="417953F9" w14:textId="415D5AD2" w:rsidR="007952C4" w:rsidRDefault="008B3CC3">
      <w:pPr>
        <w:numPr>
          <w:ilvl w:val="0"/>
          <w:numId w:val="13"/>
        </w:numPr>
        <w:spacing w:after="0" w:line="240" w:lineRule="auto"/>
        <w:jc w:val="both"/>
      </w:pPr>
      <w:r>
        <w:t xml:space="preserve">U žáků </w:t>
      </w:r>
      <w:r w:rsidR="00E91759">
        <w:t>rozvíjíme</w:t>
      </w:r>
      <w:r>
        <w:t xml:space="preserve"> spoluprác</w:t>
      </w:r>
      <w:r w:rsidR="00E91759">
        <w:t>i</w:t>
      </w:r>
      <w:r>
        <w:t>, kritické myšlení nad sdělením, učí</w:t>
      </w:r>
      <w:r w:rsidR="00E91759">
        <w:t>me žáky</w:t>
      </w:r>
      <w:r>
        <w:t xml:space="preserve"> hodnotit práci svoji i</w:t>
      </w:r>
      <w:r w:rsidR="000A6917">
        <w:t> </w:t>
      </w:r>
      <w:r>
        <w:t xml:space="preserve">práci ostatních, </w:t>
      </w:r>
      <w:r w:rsidR="00E91759">
        <w:t>vedeme je</w:t>
      </w:r>
      <w:r>
        <w:t xml:space="preserve"> k toleranci a taktu</w:t>
      </w:r>
    </w:p>
    <w:p w14:paraId="798D97E5" w14:textId="3D60A43E" w:rsidR="008B3CC3" w:rsidRDefault="00E91759">
      <w:pPr>
        <w:numPr>
          <w:ilvl w:val="0"/>
          <w:numId w:val="13"/>
        </w:numPr>
        <w:spacing w:after="0" w:line="240" w:lineRule="auto"/>
        <w:jc w:val="both"/>
      </w:pPr>
      <w:r>
        <w:t>Rozvíjíme</w:t>
      </w:r>
      <w:r w:rsidR="008B3CC3">
        <w:t xml:space="preserve"> schopnost na základě jasně daných kritérií hodnotit své výsledky</w:t>
      </w:r>
    </w:p>
    <w:p w14:paraId="66973D23" w14:textId="77777777" w:rsidR="007952C4" w:rsidRPr="00452CB1" w:rsidRDefault="007952C4" w:rsidP="007952C4">
      <w:pPr>
        <w:spacing w:after="0"/>
        <w:jc w:val="both"/>
        <w:rPr>
          <w:b/>
        </w:rPr>
      </w:pPr>
      <w:r w:rsidRPr="00452CB1">
        <w:rPr>
          <w:b/>
        </w:rPr>
        <w:t xml:space="preserve">Kompetence pracovní </w:t>
      </w:r>
    </w:p>
    <w:p w14:paraId="1B063132" w14:textId="3C052D47" w:rsidR="007245E3" w:rsidRPr="00D27912" w:rsidRDefault="004C7264" w:rsidP="00D27912">
      <w:pPr>
        <w:pStyle w:val="Odstavecseseznamem"/>
        <w:numPr>
          <w:ilvl w:val="0"/>
          <w:numId w:val="25"/>
        </w:numPr>
        <w:spacing w:after="0"/>
        <w:jc w:val="both"/>
      </w:pPr>
      <w:r>
        <w:rPr>
          <w:rFonts w:cstheme="minorHAnsi"/>
          <w:shd w:val="clear" w:color="auto" w:fill="FFFFFF"/>
        </w:rPr>
        <w:t>Vedeme ž</w:t>
      </w:r>
      <w:r w:rsidR="008B3CC3" w:rsidRPr="00D37689">
        <w:rPr>
          <w:rFonts w:cstheme="minorHAnsi"/>
          <w:shd w:val="clear" w:color="auto" w:fill="FFFFFF"/>
        </w:rPr>
        <w:t>á</w:t>
      </w:r>
      <w:r>
        <w:rPr>
          <w:rFonts w:cstheme="minorHAnsi"/>
          <w:shd w:val="clear" w:color="auto" w:fill="FFFFFF"/>
        </w:rPr>
        <w:t>ky k </w:t>
      </w:r>
      <w:r w:rsidR="008B3CC3" w:rsidRPr="00D37689">
        <w:rPr>
          <w:rFonts w:cstheme="minorHAnsi"/>
          <w:shd w:val="clear" w:color="auto" w:fill="FFFFFF"/>
        </w:rPr>
        <w:t>vním</w:t>
      </w:r>
      <w:r>
        <w:rPr>
          <w:rFonts w:cstheme="minorHAnsi"/>
          <w:shd w:val="clear" w:color="auto" w:fill="FFFFFF"/>
        </w:rPr>
        <w:t xml:space="preserve">ání </w:t>
      </w:r>
      <w:r w:rsidR="008B3CC3" w:rsidRPr="00D37689">
        <w:rPr>
          <w:rFonts w:cstheme="minorHAnsi"/>
          <w:shd w:val="clear" w:color="auto" w:fill="FFFFFF"/>
        </w:rPr>
        <w:t>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661F4606" w14:textId="67DADF02" w:rsidR="00D27912" w:rsidRDefault="00D27912" w:rsidP="004204F1">
      <w:pPr>
        <w:spacing w:after="0"/>
        <w:jc w:val="both"/>
        <w:rPr>
          <w:b/>
          <w:bCs/>
        </w:rPr>
      </w:pPr>
      <w:r>
        <w:rPr>
          <w:b/>
          <w:bCs/>
        </w:rPr>
        <w:t>Kompetence digitální</w:t>
      </w:r>
    </w:p>
    <w:p w14:paraId="5731EA80" w14:textId="66D5D7C5" w:rsidR="004204F1" w:rsidRPr="004204F1" w:rsidRDefault="004204F1" w:rsidP="004204F1">
      <w:pPr>
        <w:pStyle w:val="Odstavecseseznamem"/>
        <w:numPr>
          <w:ilvl w:val="0"/>
          <w:numId w:val="25"/>
        </w:numPr>
        <w:jc w:val="both"/>
        <w:rPr>
          <w:lang w:eastAsia="cs-CZ"/>
        </w:rPr>
      </w:pPr>
      <w:r>
        <w:rPr>
          <w:lang w:eastAsia="cs-CZ"/>
        </w:rPr>
        <w:t>U</w:t>
      </w:r>
      <w:r w:rsidRPr="004204F1">
        <w:rPr>
          <w:lang w:eastAsia="cs-CZ"/>
        </w:rPr>
        <w:t>číme žáky rozlišování obrazných symbolů, porozumění jejich významu (např. značky, piktogramy, šipky), odlišování symbolů s jednoznačným a nejednoznačným významem</w:t>
      </w:r>
    </w:p>
    <w:p w14:paraId="30FE1BE0" w14:textId="7EEA49A9" w:rsidR="004204F1" w:rsidRPr="004204F1" w:rsidRDefault="004204F1" w:rsidP="004204F1">
      <w:pPr>
        <w:pStyle w:val="Odstavecseseznamem"/>
        <w:numPr>
          <w:ilvl w:val="0"/>
          <w:numId w:val="25"/>
        </w:numPr>
        <w:jc w:val="both"/>
        <w:rPr>
          <w:lang w:eastAsia="cs-CZ"/>
        </w:rPr>
      </w:pPr>
      <w:r>
        <w:rPr>
          <w:lang w:eastAsia="cs-CZ"/>
        </w:rPr>
        <w:t>V</w:t>
      </w:r>
      <w:r w:rsidRPr="004204F1">
        <w:rPr>
          <w:lang w:eastAsia="cs-CZ"/>
        </w:rPr>
        <w:t>edeme žáky k posouzení úplnosti dat s ohledem na řešený problém, k dohledávání chybějících informací potřebných k řešení úloh nebo situací v doporučených online zdrojích a</w:t>
      </w:r>
      <w:r w:rsidR="000A6917">
        <w:rPr>
          <w:lang w:eastAsia="cs-CZ"/>
        </w:rPr>
        <w:t> </w:t>
      </w:r>
      <w:r w:rsidRPr="004204F1">
        <w:rPr>
          <w:lang w:eastAsia="cs-CZ"/>
        </w:rPr>
        <w:t>k</w:t>
      </w:r>
      <w:r w:rsidR="000A6917">
        <w:rPr>
          <w:lang w:eastAsia="cs-CZ"/>
        </w:rPr>
        <w:t> </w:t>
      </w:r>
      <w:r w:rsidRPr="004204F1">
        <w:rPr>
          <w:lang w:eastAsia="cs-CZ"/>
        </w:rPr>
        <w:t>ověřování informací z více zdrojů</w:t>
      </w:r>
    </w:p>
    <w:p w14:paraId="1F801F04" w14:textId="2EC19394" w:rsidR="004204F1" w:rsidRPr="004204F1" w:rsidRDefault="004204F1" w:rsidP="004204F1">
      <w:pPr>
        <w:pStyle w:val="Odstavecseseznamem"/>
        <w:numPr>
          <w:ilvl w:val="0"/>
          <w:numId w:val="25"/>
        </w:numPr>
        <w:jc w:val="both"/>
        <w:rPr>
          <w:lang w:eastAsia="cs-CZ"/>
        </w:rPr>
      </w:pPr>
      <w:r>
        <w:rPr>
          <w:lang w:eastAsia="cs-CZ"/>
        </w:rPr>
        <w:t>M</w:t>
      </w:r>
      <w:r w:rsidRPr="004204F1">
        <w:rPr>
          <w:lang w:eastAsia="cs-CZ"/>
        </w:rPr>
        <w:t>otivujeme žáky k využití digitálních technologií v situacích, kdy jim jejich použití usnadní činnost (např. převedení údajů z tabulky do diagramu v tabulkovém procesoru)</w:t>
      </w:r>
    </w:p>
    <w:p w14:paraId="1132B09A" w14:textId="7448DA8D" w:rsidR="004204F1" w:rsidRPr="004204F1" w:rsidRDefault="004204F1" w:rsidP="004204F1">
      <w:pPr>
        <w:pStyle w:val="Odstavecseseznamem"/>
        <w:numPr>
          <w:ilvl w:val="0"/>
          <w:numId w:val="25"/>
        </w:numPr>
        <w:jc w:val="both"/>
        <w:rPr>
          <w:lang w:eastAsia="cs-CZ"/>
        </w:rPr>
      </w:pPr>
      <w:r>
        <w:rPr>
          <w:lang w:eastAsia="cs-CZ"/>
        </w:rPr>
        <w:t>K</w:t>
      </w:r>
      <w:r w:rsidRPr="004204F1">
        <w:rPr>
          <w:lang w:eastAsia="cs-CZ"/>
        </w:rPr>
        <w:t>lademe důraz na používání kalkulátoru, např. při provádění kontroly odhadů</w:t>
      </w:r>
    </w:p>
    <w:p w14:paraId="65FAE67B" w14:textId="77777777" w:rsidR="00D27912" w:rsidRPr="004204F1" w:rsidRDefault="00D27912" w:rsidP="004204F1">
      <w:pPr>
        <w:jc w:val="both"/>
        <w:rPr>
          <w:b/>
          <w:bCs/>
        </w:rPr>
      </w:pPr>
    </w:p>
    <w:p w14:paraId="19AD940E" w14:textId="77777777" w:rsidR="007245E3" w:rsidRDefault="007245E3" w:rsidP="007245E3">
      <w:pPr>
        <w:rPr>
          <w:rFonts w:asciiTheme="majorHAnsi" w:eastAsiaTheme="majorEastAsia" w:hAnsiTheme="majorHAnsi" w:cstheme="majorBidi"/>
          <w:color w:val="1F3763" w:themeColor="accent1" w:themeShade="7F"/>
          <w:sz w:val="24"/>
          <w:szCs w:val="24"/>
        </w:rPr>
      </w:pPr>
    </w:p>
    <w:p w14:paraId="29B680CE" w14:textId="77777777" w:rsidR="007245E3" w:rsidRDefault="007245E3" w:rsidP="007245E3">
      <w:pPr>
        <w:pStyle w:val="Nadpis3"/>
        <w:sectPr w:rsidR="007245E3" w:rsidSect="002E71A5">
          <w:pgSz w:w="11906" w:h="16838"/>
          <w:pgMar w:top="1418" w:right="1418" w:bottom="1418" w:left="1418" w:header="709" w:footer="709" w:gutter="0"/>
          <w:cols w:space="708"/>
          <w:titlePg/>
          <w:docGrid w:linePitch="360"/>
        </w:sectPr>
      </w:pPr>
    </w:p>
    <w:p w14:paraId="5985796F" w14:textId="70908AC9" w:rsidR="007245E3" w:rsidRDefault="007245E3" w:rsidP="007245E3">
      <w:pPr>
        <w:pStyle w:val="Nadpis3"/>
      </w:pPr>
      <w:bookmarkStart w:id="32" w:name="_Toc144136320"/>
      <w:r>
        <w:lastRenderedPageBreak/>
        <w:t>Vzdělávací obsah vyučujícího předmětu</w:t>
      </w:r>
      <w:bookmarkEnd w:id="32"/>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5"/>
        <w:gridCol w:w="3556"/>
        <w:gridCol w:w="3555"/>
      </w:tblGrid>
      <w:tr w:rsidR="00544814" w:rsidRPr="004929D9" w14:paraId="4CEC9D7A" w14:textId="77777777" w:rsidTr="00D223E3">
        <w:trPr>
          <w:trHeight w:val="360"/>
        </w:trPr>
        <w:tc>
          <w:tcPr>
            <w:tcW w:w="10664" w:type="dxa"/>
            <w:gridSpan w:val="3"/>
            <w:tcBorders>
              <w:bottom w:val="single" w:sz="4" w:space="0" w:color="auto"/>
            </w:tcBorders>
          </w:tcPr>
          <w:p w14:paraId="167C5DCE" w14:textId="77777777" w:rsidR="00544814" w:rsidRPr="004929D9" w:rsidRDefault="00544814" w:rsidP="00D223E3">
            <w:pPr>
              <w:rPr>
                <w:b/>
                <w:szCs w:val="20"/>
              </w:rPr>
            </w:pPr>
            <w:r w:rsidRPr="004929D9">
              <w:rPr>
                <w:b/>
                <w:szCs w:val="20"/>
              </w:rPr>
              <w:t>Matematika a její aplikace</w:t>
            </w:r>
          </w:p>
        </w:tc>
        <w:tc>
          <w:tcPr>
            <w:tcW w:w="3555" w:type="dxa"/>
            <w:tcBorders>
              <w:bottom w:val="single" w:sz="4" w:space="0" w:color="auto"/>
            </w:tcBorders>
          </w:tcPr>
          <w:p w14:paraId="3C275B76" w14:textId="77777777" w:rsidR="00544814" w:rsidRPr="004929D9" w:rsidRDefault="00544814" w:rsidP="00D223E3">
            <w:pPr>
              <w:rPr>
                <w:b/>
                <w:szCs w:val="20"/>
              </w:rPr>
            </w:pPr>
            <w:r w:rsidRPr="004929D9">
              <w:rPr>
                <w:b/>
                <w:szCs w:val="20"/>
              </w:rPr>
              <w:t>Ročník: 1.</w:t>
            </w:r>
          </w:p>
        </w:tc>
      </w:tr>
      <w:tr w:rsidR="00544814" w:rsidRPr="004929D9" w14:paraId="4BD12491" w14:textId="77777777" w:rsidTr="00D223E3">
        <w:trPr>
          <w:trHeight w:val="270"/>
        </w:trPr>
        <w:tc>
          <w:tcPr>
            <w:tcW w:w="14219" w:type="dxa"/>
            <w:gridSpan w:val="4"/>
            <w:tcBorders>
              <w:bottom w:val="single" w:sz="4" w:space="0" w:color="auto"/>
            </w:tcBorders>
          </w:tcPr>
          <w:p w14:paraId="2C622278" w14:textId="77777777" w:rsidR="00544814" w:rsidRPr="004929D9" w:rsidRDefault="00544814" w:rsidP="00D223E3">
            <w:pPr>
              <w:rPr>
                <w:b/>
                <w:szCs w:val="20"/>
              </w:rPr>
            </w:pPr>
            <w:r w:rsidRPr="004929D9">
              <w:rPr>
                <w:b/>
                <w:szCs w:val="20"/>
              </w:rPr>
              <w:t>Předmět: Matematika</w:t>
            </w:r>
          </w:p>
        </w:tc>
      </w:tr>
      <w:tr w:rsidR="00544814" w:rsidRPr="004929D9" w14:paraId="6BB503C3" w14:textId="77777777" w:rsidTr="00D223E3">
        <w:tc>
          <w:tcPr>
            <w:tcW w:w="3553" w:type="dxa"/>
            <w:vAlign w:val="center"/>
          </w:tcPr>
          <w:p w14:paraId="3174B9C0" w14:textId="77777777" w:rsidR="00544814" w:rsidRPr="004929D9" w:rsidRDefault="00544814" w:rsidP="00D223E3">
            <w:pPr>
              <w:jc w:val="center"/>
              <w:rPr>
                <w:b/>
                <w:szCs w:val="20"/>
              </w:rPr>
            </w:pPr>
            <w:r w:rsidRPr="004929D9">
              <w:rPr>
                <w:b/>
                <w:szCs w:val="20"/>
              </w:rPr>
              <w:t>Očekávané výstupy z RVP ZV</w:t>
            </w:r>
          </w:p>
        </w:tc>
        <w:tc>
          <w:tcPr>
            <w:tcW w:w="3555" w:type="dxa"/>
            <w:vAlign w:val="center"/>
          </w:tcPr>
          <w:p w14:paraId="6606C3E1" w14:textId="77777777" w:rsidR="00544814" w:rsidRPr="004929D9" w:rsidRDefault="00544814" w:rsidP="00D223E3">
            <w:pPr>
              <w:jc w:val="center"/>
              <w:rPr>
                <w:b/>
                <w:szCs w:val="20"/>
              </w:rPr>
            </w:pPr>
            <w:r w:rsidRPr="004929D9">
              <w:rPr>
                <w:b/>
                <w:szCs w:val="20"/>
              </w:rPr>
              <w:t>Školní výstupy</w:t>
            </w:r>
          </w:p>
        </w:tc>
        <w:tc>
          <w:tcPr>
            <w:tcW w:w="3556" w:type="dxa"/>
            <w:vAlign w:val="center"/>
          </w:tcPr>
          <w:p w14:paraId="2C95735E" w14:textId="77777777" w:rsidR="00544814" w:rsidRPr="004929D9" w:rsidRDefault="00544814" w:rsidP="00D223E3">
            <w:pPr>
              <w:jc w:val="center"/>
              <w:rPr>
                <w:b/>
                <w:szCs w:val="20"/>
              </w:rPr>
            </w:pPr>
            <w:r w:rsidRPr="004929D9">
              <w:rPr>
                <w:b/>
                <w:szCs w:val="20"/>
              </w:rPr>
              <w:t>Učivo</w:t>
            </w:r>
          </w:p>
        </w:tc>
        <w:tc>
          <w:tcPr>
            <w:tcW w:w="3555" w:type="dxa"/>
            <w:vAlign w:val="center"/>
          </w:tcPr>
          <w:p w14:paraId="7C77B4D0" w14:textId="77777777" w:rsidR="00544814" w:rsidRPr="004929D9" w:rsidRDefault="00544814" w:rsidP="001C172E">
            <w:pPr>
              <w:spacing w:before="120" w:after="0"/>
              <w:jc w:val="center"/>
              <w:rPr>
                <w:b/>
                <w:szCs w:val="20"/>
              </w:rPr>
            </w:pPr>
            <w:r w:rsidRPr="004929D9">
              <w:rPr>
                <w:b/>
                <w:szCs w:val="20"/>
              </w:rPr>
              <w:t>Přesahy a vazby</w:t>
            </w:r>
          </w:p>
          <w:p w14:paraId="17607D56" w14:textId="77777777" w:rsidR="00544814" w:rsidRPr="004929D9" w:rsidRDefault="00544814" w:rsidP="00D223E3">
            <w:pPr>
              <w:jc w:val="center"/>
              <w:rPr>
                <w:b/>
                <w:szCs w:val="20"/>
              </w:rPr>
            </w:pPr>
            <w:r w:rsidRPr="004929D9">
              <w:rPr>
                <w:b/>
                <w:szCs w:val="20"/>
              </w:rPr>
              <w:t>(mezipředmětové vztahy, průřezová témata)</w:t>
            </w:r>
          </w:p>
        </w:tc>
      </w:tr>
      <w:tr w:rsidR="00544814" w:rsidRPr="004929D9" w14:paraId="6F3EE524" w14:textId="77777777" w:rsidTr="00D223E3">
        <w:tc>
          <w:tcPr>
            <w:tcW w:w="10664" w:type="dxa"/>
            <w:gridSpan w:val="3"/>
            <w:vAlign w:val="center"/>
          </w:tcPr>
          <w:p w14:paraId="1A5E4089" w14:textId="77777777" w:rsidR="00544814" w:rsidRPr="004929D9" w:rsidRDefault="00544814" w:rsidP="00D223E3">
            <w:pPr>
              <w:jc w:val="center"/>
              <w:rPr>
                <w:b/>
                <w:i/>
                <w:szCs w:val="20"/>
              </w:rPr>
            </w:pPr>
          </w:p>
        </w:tc>
        <w:tc>
          <w:tcPr>
            <w:tcW w:w="3555" w:type="dxa"/>
            <w:vAlign w:val="center"/>
          </w:tcPr>
          <w:p w14:paraId="2CDE8271" w14:textId="77777777" w:rsidR="00544814" w:rsidRPr="004929D9" w:rsidRDefault="00544814" w:rsidP="00D223E3">
            <w:pPr>
              <w:rPr>
                <w:szCs w:val="20"/>
              </w:rPr>
            </w:pPr>
            <w:r w:rsidRPr="004929D9">
              <w:rPr>
                <w:szCs w:val="20"/>
              </w:rPr>
              <w:t>OSV/1</w:t>
            </w:r>
          </w:p>
        </w:tc>
      </w:tr>
      <w:tr w:rsidR="00544814" w:rsidRPr="004929D9" w14:paraId="4C59EF5F" w14:textId="77777777" w:rsidTr="00D223E3">
        <w:tc>
          <w:tcPr>
            <w:tcW w:w="14219" w:type="dxa"/>
            <w:gridSpan w:val="4"/>
            <w:vAlign w:val="center"/>
          </w:tcPr>
          <w:p w14:paraId="5AE989D7" w14:textId="77777777" w:rsidR="00544814" w:rsidRPr="004929D9" w:rsidRDefault="00544814" w:rsidP="00D223E3">
            <w:pPr>
              <w:jc w:val="center"/>
              <w:rPr>
                <w:b/>
                <w:i/>
                <w:szCs w:val="20"/>
              </w:rPr>
            </w:pPr>
            <w:r w:rsidRPr="004929D9">
              <w:rPr>
                <w:b/>
                <w:i/>
                <w:szCs w:val="20"/>
              </w:rPr>
              <w:t>Číslo a početní operace</w:t>
            </w:r>
          </w:p>
        </w:tc>
      </w:tr>
      <w:tr w:rsidR="00544814" w:rsidRPr="004929D9" w14:paraId="2799B231" w14:textId="77777777" w:rsidTr="00D223E3">
        <w:tc>
          <w:tcPr>
            <w:tcW w:w="3553" w:type="dxa"/>
          </w:tcPr>
          <w:p w14:paraId="3140E96D" w14:textId="77777777" w:rsidR="00544814" w:rsidRPr="004929D9" w:rsidRDefault="00544814" w:rsidP="00D223E3">
            <w:pPr>
              <w:rPr>
                <w:szCs w:val="20"/>
              </w:rPr>
            </w:pPr>
            <w:r w:rsidRPr="004929D9">
              <w:rPr>
                <w:szCs w:val="20"/>
              </w:rPr>
              <w:t>Používá přirozená čísla k modelování reálných situací, počítá předměty v daném souboru, vytváří soubory s daným počtem prvků</w:t>
            </w:r>
          </w:p>
        </w:tc>
        <w:tc>
          <w:tcPr>
            <w:tcW w:w="3555" w:type="dxa"/>
          </w:tcPr>
          <w:p w14:paraId="2247D33D" w14:textId="77777777" w:rsidR="00544814" w:rsidRPr="004929D9" w:rsidRDefault="00544814">
            <w:pPr>
              <w:numPr>
                <w:ilvl w:val="0"/>
                <w:numId w:val="16"/>
              </w:numPr>
              <w:spacing w:after="0" w:line="240" w:lineRule="auto"/>
              <w:ind w:left="357" w:hanging="357"/>
              <w:rPr>
                <w:szCs w:val="20"/>
              </w:rPr>
            </w:pPr>
            <w:r w:rsidRPr="004929D9">
              <w:rPr>
                <w:szCs w:val="20"/>
              </w:rPr>
              <w:t>Používá přirozená čísla do 20 k modelování reálných situací počítá předměty v daném souboru, vytváří soubory s daným počtem prvků</w:t>
            </w:r>
          </w:p>
        </w:tc>
        <w:tc>
          <w:tcPr>
            <w:tcW w:w="3556" w:type="dxa"/>
          </w:tcPr>
          <w:p w14:paraId="387FA06E" w14:textId="77777777" w:rsidR="00544814" w:rsidRPr="004929D9" w:rsidRDefault="00544814">
            <w:pPr>
              <w:numPr>
                <w:ilvl w:val="0"/>
                <w:numId w:val="16"/>
              </w:numPr>
              <w:spacing w:after="0" w:line="240" w:lineRule="auto"/>
              <w:rPr>
                <w:szCs w:val="20"/>
              </w:rPr>
            </w:pPr>
            <w:r w:rsidRPr="004929D9">
              <w:rPr>
                <w:szCs w:val="20"/>
              </w:rPr>
              <w:t>Numerace – přirozené číslo v desítkové soustavě v oboru do 20, posloupnost čísel</w:t>
            </w:r>
          </w:p>
        </w:tc>
        <w:tc>
          <w:tcPr>
            <w:tcW w:w="3555" w:type="dxa"/>
          </w:tcPr>
          <w:p w14:paraId="133A6A90" w14:textId="77777777" w:rsidR="00544814" w:rsidRPr="004929D9" w:rsidRDefault="00544814" w:rsidP="00D223E3">
            <w:pPr>
              <w:rPr>
                <w:szCs w:val="20"/>
              </w:rPr>
            </w:pPr>
            <w:r w:rsidRPr="004929D9">
              <w:rPr>
                <w:szCs w:val="20"/>
              </w:rPr>
              <w:t>Čj</w:t>
            </w:r>
            <w:r>
              <w:rPr>
                <w:szCs w:val="20"/>
              </w:rPr>
              <w:t xml:space="preserve"> –</w:t>
            </w:r>
            <w:r w:rsidRPr="004929D9">
              <w:rPr>
                <w:szCs w:val="20"/>
              </w:rPr>
              <w:t xml:space="preserve"> čísla stránek, počet řádků, slov, slabik</w:t>
            </w:r>
          </w:p>
          <w:p w14:paraId="4316DE8B" w14:textId="77777777" w:rsidR="00544814" w:rsidRPr="004929D9" w:rsidRDefault="00544814" w:rsidP="00D223E3">
            <w:pPr>
              <w:rPr>
                <w:szCs w:val="20"/>
              </w:rPr>
            </w:pPr>
            <w:r w:rsidRPr="004929D9">
              <w:rPr>
                <w:szCs w:val="20"/>
              </w:rPr>
              <w:t>Prv</w:t>
            </w:r>
            <w:r>
              <w:rPr>
                <w:szCs w:val="20"/>
              </w:rPr>
              <w:t xml:space="preserve"> –</w:t>
            </w:r>
            <w:r w:rsidRPr="004929D9">
              <w:rPr>
                <w:szCs w:val="20"/>
              </w:rPr>
              <w:t xml:space="preserve"> vycházka</w:t>
            </w:r>
          </w:p>
          <w:p w14:paraId="5F64583B" w14:textId="77777777" w:rsidR="00544814" w:rsidRPr="004929D9" w:rsidRDefault="00544814" w:rsidP="00D223E3">
            <w:pPr>
              <w:rPr>
                <w:szCs w:val="20"/>
              </w:rPr>
            </w:pPr>
            <w:r w:rsidRPr="004929D9">
              <w:rPr>
                <w:szCs w:val="20"/>
              </w:rPr>
              <w:t>Hv</w:t>
            </w:r>
            <w:r>
              <w:rPr>
                <w:szCs w:val="20"/>
              </w:rPr>
              <w:t xml:space="preserve"> –</w:t>
            </w:r>
            <w:r w:rsidRPr="004929D9">
              <w:rPr>
                <w:szCs w:val="20"/>
              </w:rPr>
              <w:t xml:space="preserve"> rytmizace</w:t>
            </w:r>
          </w:p>
        </w:tc>
      </w:tr>
      <w:tr w:rsidR="00544814" w:rsidRPr="004929D9" w14:paraId="5A0A2CD3" w14:textId="77777777" w:rsidTr="00D223E3">
        <w:tc>
          <w:tcPr>
            <w:tcW w:w="3553" w:type="dxa"/>
          </w:tcPr>
          <w:p w14:paraId="4E55C4B6" w14:textId="77777777" w:rsidR="00544814" w:rsidRPr="004929D9" w:rsidRDefault="00544814" w:rsidP="00D223E3">
            <w:pPr>
              <w:rPr>
                <w:szCs w:val="20"/>
              </w:rPr>
            </w:pPr>
            <w:r w:rsidRPr="004929D9">
              <w:rPr>
                <w:szCs w:val="20"/>
              </w:rPr>
              <w:t>Čte, zapisuje a porovnává přirozená čísla, užívá a zapisuje vztah rovnosti a nerovnosti</w:t>
            </w:r>
          </w:p>
        </w:tc>
        <w:tc>
          <w:tcPr>
            <w:tcW w:w="3555" w:type="dxa"/>
          </w:tcPr>
          <w:p w14:paraId="4B685BD3" w14:textId="77777777" w:rsidR="00544814" w:rsidRPr="004929D9" w:rsidRDefault="00544814">
            <w:pPr>
              <w:numPr>
                <w:ilvl w:val="0"/>
                <w:numId w:val="17"/>
              </w:numPr>
              <w:spacing w:after="0" w:line="240" w:lineRule="auto"/>
              <w:rPr>
                <w:szCs w:val="20"/>
              </w:rPr>
            </w:pPr>
            <w:r w:rsidRPr="004929D9">
              <w:rPr>
                <w:szCs w:val="20"/>
              </w:rPr>
              <w:t>Čte, zapisuje a porovnává přirozená čísla do 20</w:t>
            </w:r>
          </w:p>
        </w:tc>
        <w:tc>
          <w:tcPr>
            <w:tcW w:w="3556" w:type="dxa"/>
          </w:tcPr>
          <w:p w14:paraId="7D978218" w14:textId="0ED6B25A" w:rsidR="00544814" w:rsidRPr="004929D9" w:rsidRDefault="00544814">
            <w:pPr>
              <w:numPr>
                <w:ilvl w:val="0"/>
                <w:numId w:val="19"/>
              </w:numPr>
              <w:spacing w:after="0" w:line="240" w:lineRule="auto"/>
              <w:rPr>
                <w:szCs w:val="20"/>
              </w:rPr>
            </w:pPr>
            <w:r w:rsidRPr="004929D9">
              <w:rPr>
                <w:szCs w:val="20"/>
              </w:rPr>
              <w:t xml:space="preserve">Obor přirozených čísel do 20, </w:t>
            </w:r>
            <w:r>
              <w:rPr>
                <w:szCs w:val="20"/>
              </w:rPr>
              <w:t>čtení a zápis, porovnávání a</w:t>
            </w:r>
            <w:r w:rsidR="00595C5C">
              <w:rPr>
                <w:szCs w:val="20"/>
              </w:rPr>
              <w:t> </w:t>
            </w:r>
            <w:r>
              <w:rPr>
                <w:szCs w:val="20"/>
              </w:rPr>
              <w:t>rozklad, řešení úloh typu „o</w:t>
            </w:r>
            <w:r w:rsidR="00595C5C">
              <w:rPr>
                <w:szCs w:val="20"/>
              </w:rPr>
              <w:t> </w:t>
            </w:r>
            <w:r>
              <w:rPr>
                <w:szCs w:val="20"/>
              </w:rPr>
              <w:t>jedno více, o jedno méně“</w:t>
            </w:r>
          </w:p>
        </w:tc>
        <w:tc>
          <w:tcPr>
            <w:tcW w:w="3555" w:type="dxa"/>
          </w:tcPr>
          <w:p w14:paraId="3866C7C2" w14:textId="77777777" w:rsidR="00544814" w:rsidRPr="004929D9" w:rsidRDefault="00544814" w:rsidP="00D223E3">
            <w:pPr>
              <w:rPr>
                <w:szCs w:val="20"/>
              </w:rPr>
            </w:pPr>
            <w:r w:rsidRPr="004929D9">
              <w:rPr>
                <w:szCs w:val="20"/>
              </w:rPr>
              <w:t>Tv</w:t>
            </w:r>
          </w:p>
        </w:tc>
      </w:tr>
      <w:tr w:rsidR="00544814" w:rsidRPr="004929D9" w14:paraId="78C624D0" w14:textId="77777777" w:rsidTr="00D223E3">
        <w:tc>
          <w:tcPr>
            <w:tcW w:w="3553" w:type="dxa"/>
          </w:tcPr>
          <w:p w14:paraId="53668234" w14:textId="3686BC31" w:rsidR="00544814" w:rsidRPr="004929D9" w:rsidRDefault="00544814" w:rsidP="00D223E3">
            <w:pPr>
              <w:rPr>
                <w:szCs w:val="20"/>
              </w:rPr>
            </w:pPr>
            <w:r>
              <w:rPr>
                <w:szCs w:val="20"/>
              </w:rPr>
              <w:t>Zobrazí číslo na číselné ose</w:t>
            </w:r>
          </w:p>
        </w:tc>
        <w:tc>
          <w:tcPr>
            <w:tcW w:w="3555" w:type="dxa"/>
          </w:tcPr>
          <w:p w14:paraId="1E9DDFC8" w14:textId="77777777" w:rsidR="00544814" w:rsidRPr="004929D9" w:rsidRDefault="00544814">
            <w:pPr>
              <w:numPr>
                <w:ilvl w:val="0"/>
                <w:numId w:val="18"/>
              </w:numPr>
              <w:spacing w:after="0" w:line="240" w:lineRule="auto"/>
              <w:rPr>
                <w:szCs w:val="20"/>
              </w:rPr>
            </w:pPr>
            <w:r>
              <w:rPr>
                <w:szCs w:val="20"/>
              </w:rPr>
              <w:t>Ověřuje si o</w:t>
            </w:r>
            <w:r w:rsidRPr="004929D9">
              <w:rPr>
                <w:szCs w:val="20"/>
              </w:rPr>
              <w:t>rient</w:t>
            </w:r>
            <w:r>
              <w:rPr>
                <w:szCs w:val="20"/>
              </w:rPr>
              <w:t>aci</w:t>
            </w:r>
            <w:r w:rsidRPr="004929D9">
              <w:rPr>
                <w:szCs w:val="20"/>
              </w:rPr>
              <w:t xml:space="preserve"> v číselné řadě</w:t>
            </w:r>
            <w:r>
              <w:rPr>
                <w:szCs w:val="20"/>
              </w:rPr>
              <w:t xml:space="preserve"> </w:t>
            </w:r>
            <w:r w:rsidRPr="004929D9">
              <w:rPr>
                <w:szCs w:val="20"/>
              </w:rPr>
              <w:t>do 20</w:t>
            </w:r>
          </w:p>
          <w:p w14:paraId="299EBBCC" w14:textId="77777777" w:rsidR="00544814" w:rsidRPr="004929D9" w:rsidRDefault="00544814">
            <w:pPr>
              <w:numPr>
                <w:ilvl w:val="0"/>
                <w:numId w:val="18"/>
              </w:numPr>
              <w:spacing w:after="0" w:line="240" w:lineRule="auto"/>
              <w:rPr>
                <w:szCs w:val="20"/>
              </w:rPr>
            </w:pPr>
            <w:r w:rsidRPr="004929D9">
              <w:rPr>
                <w:szCs w:val="20"/>
              </w:rPr>
              <w:t>Vy</w:t>
            </w:r>
            <w:r>
              <w:rPr>
                <w:szCs w:val="20"/>
              </w:rPr>
              <w:t>bírá</w:t>
            </w:r>
            <w:r w:rsidRPr="004929D9">
              <w:rPr>
                <w:szCs w:val="20"/>
              </w:rPr>
              <w:t xml:space="preserve"> </w:t>
            </w:r>
            <w:r>
              <w:rPr>
                <w:szCs w:val="20"/>
              </w:rPr>
              <w:t>a</w:t>
            </w:r>
            <w:r w:rsidRPr="004929D9">
              <w:rPr>
                <w:szCs w:val="20"/>
              </w:rPr>
              <w:t xml:space="preserve"> zobrazuje čísla na číselné ose</w:t>
            </w:r>
          </w:p>
        </w:tc>
        <w:tc>
          <w:tcPr>
            <w:tcW w:w="3556" w:type="dxa"/>
          </w:tcPr>
          <w:p w14:paraId="4997472B" w14:textId="60B647BB" w:rsidR="00544814" w:rsidRPr="004929D9" w:rsidRDefault="00544814">
            <w:pPr>
              <w:numPr>
                <w:ilvl w:val="0"/>
                <w:numId w:val="18"/>
              </w:numPr>
              <w:spacing w:after="0" w:line="240" w:lineRule="auto"/>
              <w:rPr>
                <w:szCs w:val="20"/>
              </w:rPr>
            </w:pPr>
            <w:r>
              <w:rPr>
                <w:szCs w:val="20"/>
              </w:rPr>
              <w:t>Posloupnost čísel na číselné ose</w:t>
            </w:r>
          </w:p>
        </w:tc>
        <w:tc>
          <w:tcPr>
            <w:tcW w:w="3555" w:type="dxa"/>
          </w:tcPr>
          <w:p w14:paraId="4B921017" w14:textId="77777777" w:rsidR="00544814" w:rsidRPr="004929D9" w:rsidRDefault="00544814" w:rsidP="00D223E3">
            <w:pPr>
              <w:rPr>
                <w:szCs w:val="20"/>
              </w:rPr>
            </w:pPr>
            <w:r w:rsidRPr="004929D9">
              <w:rPr>
                <w:szCs w:val="20"/>
              </w:rPr>
              <w:t>Čj</w:t>
            </w:r>
            <w:r>
              <w:rPr>
                <w:szCs w:val="20"/>
              </w:rPr>
              <w:t xml:space="preserve"> –</w:t>
            </w:r>
            <w:r w:rsidRPr="004929D9">
              <w:rPr>
                <w:szCs w:val="20"/>
              </w:rPr>
              <w:t xml:space="preserve"> pořadí např. osob, zvířátek v pohádkách, na obrázcích</w:t>
            </w:r>
          </w:p>
          <w:p w14:paraId="3D802988" w14:textId="77777777" w:rsidR="00544814" w:rsidRPr="004929D9" w:rsidRDefault="00544814" w:rsidP="00D223E3">
            <w:pPr>
              <w:rPr>
                <w:szCs w:val="20"/>
              </w:rPr>
            </w:pPr>
          </w:p>
        </w:tc>
      </w:tr>
      <w:tr w:rsidR="00544814" w:rsidRPr="004929D9" w14:paraId="4E5F7233" w14:textId="77777777" w:rsidTr="00D223E3">
        <w:trPr>
          <w:trHeight w:val="1169"/>
        </w:trPr>
        <w:tc>
          <w:tcPr>
            <w:tcW w:w="3553" w:type="dxa"/>
          </w:tcPr>
          <w:p w14:paraId="647F3AAB" w14:textId="1466859F" w:rsidR="00544814" w:rsidRPr="004929D9" w:rsidRDefault="00544814" w:rsidP="00D223E3">
            <w:pPr>
              <w:rPr>
                <w:szCs w:val="20"/>
              </w:rPr>
            </w:pPr>
            <w:r w:rsidRPr="004929D9">
              <w:rPr>
                <w:szCs w:val="20"/>
              </w:rPr>
              <w:t xml:space="preserve">Provádí </w:t>
            </w:r>
            <w:r w:rsidR="001C1465">
              <w:rPr>
                <w:szCs w:val="20"/>
              </w:rPr>
              <w:t>jednoduché početní operace zpaměti</w:t>
            </w:r>
          </w:p>
        </w:tc>
        <w:tc>
          <w:tcPr>
            <w:tcW w:w="3555" w:type="dxa"/>
          </w:tcPr>
          <w:p w14:paraId="4C5C1112" w14:textId="5E38B68D" w:rsidR="00544814" w:rsidRPr="00227903" w:rsidRDefault="00544814" w:rsidP="00D223E3">
            <w:pPr>
              <w:numPr>
                <w:ilvl w:val="0"/>
                <w:numId w:val="18"/>
              </w:numPr>
              <w:spacing w:after="0" w:line="240" w:lineRule="auto"/>
              <w:rPr>
                <w:szCs w:val="20"/>
              </w:rPr>
            </w:pPr>
            <w:r>
              <w:rPr>
                <w:szCs w:val="20"/>
              </w:rPr>
              <w:t>Uplatňuje</w:t>
            </w:r>
            <w:r w:rsidRPr="004929D9">
              <w:rPr>
                <w:szCs w:val="20"/>
              </w:rPr>
              <w:t xml:space="preserve"> zpaměti sčítání a</w:t>
            </w:r>
            <w:r>
              <w:rPr>
                <w:szCs w:val="20"/>
              </w:rPr>
              <w:t> </w:t>
            </w:r>
            <w:r w:rsidRPr="004929D9">
              <w:rPr>
                <w:szCs w:val="20"/>
              </w:rPr>
              <w:t>odčítání bez přechodu přes desítku s přirozenými čísly</w:t>
            </w:r>
            <w:r w:rsidR="00227903">
              <w:rPr>
                <w:szCs w:val="20"/>
              </w:rPr>
              <w:t xml:space="preserve"> </w:t>
            </w:r>
            <w:r w:rsidRPr="00227903">
              <w:rPr>
                <w:szCs w:val="20"/>
              </w:rPr>
              <w:t>do 20</w:t>
            </w:r>
          </w:p>
          <w:p w14:paraId="0307B6AF" w14:textId="77777777" w:rsidR="00544814" w:rsidRPr="004929D9" w:rsidRDefault="00544814">
            <w:pPr>
              <w:numPr>
                <w:ilvl w:val="0"/>
                <w:numId w:val="18"/>
              </w:numPr>
              <w:spacing w:after="0" w:line="240" w:lineRule="auto"/>
              <w:rPr>
                <w:szCs w:val="20"/>
              </w:rPr>
            </w:pPr>
            <w:r>
              <w:rPr>
                <w:szCs w:val="20"/>
              </w:rPr>
              <w:t>Rozlišuje</w:t>
            </w:r>
            <w:r w:rsidRPr="004929D9">
              <w:rPr>
                <w:szCs w:val="20"/>
              </w:rPr>
              <w:t xml:space="preserve"> poj</w:t>
            </w:r>
            <w:r>
              <w:rPr>
                <w:szCs w:val="20"/>
              </w:rPr>
              <w:t>e</w:t>
            </w:r>
            <w:r w:rsidRPr="004929D9">
              <w:rPr>
                <w:szCs w:val="20"/>
              </w:rPr>
              <w:t>m záměna sčítanců a užívá jej v praxi</w:t>
            </w:r>
          </w:p>
        </w:tc>
        <w:tc>
          <w:tcPr>
            <w:tcW w:w="3556" w:type="dxa"/>
          </w:tcPr>
          <w:p w14:paraId="59F81491" w14:textId="782B127C" w:rsidR="00544814" w:rsidRPr="004929D9" w:rsidRDefault="00544814">
            <w:pPr>
              <w:numPr>
                <w:ilvl w:val="0"/>
                <w:numId w:val="18"/>
              </w:numPr>
              <w:spacing w:after="0" w:line="240" w:lineRule="auto"/>
              <w:rPr>
                <w:szCs w:val="20"/>
              </w:rPr>
            </w:pPr>
            <w:r w:rsidRPr="004929D9">
              <w:rPr>
                <w:szCs w:val="20"/>
              </w:rPr>
              <w:t>Sčítání a odčítání</w:t>
            </w:r>
            <w:r>
              <w:rPr>
                <w:szCs w:val="20"/>
              </w:rPr>
              <w:t xml:space="preserve"> v oboru do 20</w:t>
            </w:r>
            <w:r w:rsidRPr="004929D9">
              <w:rPr>
                <w:szCs w:val="20"/>
              </w:rPr>
              <w:t xml:space="preserve"> bez přechodu přes desítku</w:t>
            </w:r>
          </w:p>
        </w:tc>
        <w:tc>
          <w:tcPr>
            <w:tcW w:w="3555" w:type="dxa"/>
          </w:tcPr>
          <w:p w14:paraId="1D39D2FA" w14:textId="77777777" w:rsidR="00544814" w:rsidRPr="004929D9" w:rsidRDefault="00544814" w:rsidP="00D223E3">
            <w:pPr>
              <w:rPr>
                <w:szCs w:val="20"/>
              </w:rPr>
            </w:pPr>
          </w:p>
        </w:tc>
      </w:tr>
      <w:tr w:rsidR="00544814" w:rsidRPr="004929D9" w14:paraId="4737ABD5" w14:textId="77777777" w:rsidTr="00D223E3">
        <w:trPr>
          <w:trHeight w:val="1169"/>
        </w:trPr>
        <w:tc>
          <w:tcPr>
            <w:tcW w:w="3553" w:type="dxa"/>
          </w:tcPr>
          <w:p w14:paraId="3EACDCE7" w14:textId="4783E199" w:rsidR="00544814" w:rsidRPr="004929D9" w:rsidRDefault="00544814" w:rsidP="00D223E3">
            <w:pPr>
              <w:rPr>
                <w:szCs w:val="20"/>
              </w:rPr>
            </w:pPr>
            <w:r w:rsidRPr="004929D9">
              <w:rPr>
                <w:szCs w:val="20"/>
              </w:rPr>
              <w:lastRenderedPageBreak/>
              <w:t>Řeší a tvoří úlohy</w:t>
            </w:r>
            <w:r>
              <w:rPr>
                <w:szCs w:val="20"/>
              </w:rPr>
              <w:t xml:space="preserve"> pomocí osvojených základních početních operací</w:t>
            </w:r>
          </w:p>
        </w:tc>
        <w:tc>
          <w:tcPr>
            <w:tcW w:w="3555" w:type="dxa"/>
          </w:tcPr>
          <w:p w14:paraId="08A3639C" w14:textId="2956D565" w:rsidR="00544814" w:rsidRPr="004929D9" w:rsidRDefault="00544814">
            <w:pPr>
              <w:numPr>
                <w:ilvl w:val="0"/>
                <w:numId w:val="18"/>
              </w:numPr>
              <w:spacing w:after="0" w:line="240" w:lineRule="auto"/>
              <w:rPr>
                <w:szCs w:val="20"/>
              </w:rPr>
            </w:pPr>
            <w:r>
              <w:rPr>
                <w:szCs w:val="20"/>
              </w:rPr>
              <w:t>Řeší jednoduché slovní úlohy a</w:t>
            </w:r>
            <w:r w:rsidR="00227903">
              <w:rPr>
                <w:szCs w:val="20"/>
              </w:rPr>
              <w:t> </w:t>
            </w:r>
            <w:r>
              <w:rPr>
                <w:szCs w:val="20"/>
              </w:rPr>
              <w:t>sám je ústně vytvoří</w:t>
            </w:r>
          </w:p>
          <w:p w14:paraId="7F311B67" w14:textId="12AFAF4B" w:rsidR="00544814" w:rsidRPr="004929D9" w:rsidRDefault="00544814">
            <w:pPr>
              <w:numPr>
                <w:ilvl w:val="0"/>
                <w:numId w:val="18"/>
              </w:numPr>
              <w:spacing w:after="0" w:line="240" w:lineRule="auto"/>
              <w:rPr>
                <w:szCs w:val="20"/>
              </w:rPr>
            </w:pPr>
            <w:r w:rsidRPr="004929D9">
              <w:rPr>
                <w:szCs w:val="20"/>
              </w:rPr>
              <w:t>Řeší slovní úlohy typu o více o</w:t>
            </w:r>
            <w:r w:rsidR="00227903">
              <w:rPr>
                <w:szCs w:val="20"/>
              </w:rPr>
              <w:t> </w:t>
            </w:r>
            <w:r w:rsidRPr="004929D9">
              <w:rPr>
                <w:szCs w:val="20"/>
              </w:rPr>
              <w:t>méně</w:t>
            </w:r>
          </w:p>
        </w:tc>
        <w:tc>
          <w:tcPr>
            <w:tcW w:w="3556" w:type="dxa"/>
          </w:tcPr>
          <w:p w14:paraId="19F5466A" w14:textId="74A655F6" w:rsidR="00544814" w:rsidRPr="004929D9" w:rsidRDefault="00544814">
            <w:pPr>
              <w:numPr>
                <w:ilvl w:val="0"/>
                <w:numId w:val="18"/>
              </w:numPr>
              <w:spacing w:after="0" w:line="240" w:lineRule="auto"/>
              <w:rPr>
                <w:szCs w:val="20"/>
              </w:rPr>
            </w:pPr>
            <w:r w:rsidRPr="004929D9">
              <w:rPr>
                <w:szCs w:val="20"/>
              </w:rPr>
              <w:t>Využití vztahu o několik více, o</w:t>
            </w:r>
            <w:r w:rsidR="00227903">
              <w:rPr>
                <w:szCs w:val="20"/>
              </w:rPr>
              <w:t> </w:t>
            </w:r>
            <w:r w:rsidRPr="004929D9">
              <w:rPr>
                <w:szCs w:val="20"/>
              </w:rPr>
              <w:t>několik méně</w:t>
            </w:r>
          </w:p>
        </w:tc>
        <w:tc>
          <w:tcPr>
            <w:tcW w:w="3555" w:type="dxa"/>
          </w:tcPr>
          <w:p w14:paraId="719B1E0E" w14:textId="77777777" w:rsidR="00544814" w:rsidRPr="004929D9" w:rsidRDefault="00544814" w:rsidP="00D223E3">
            <w:pPr>
              <w:rPr>
                <w:szCs w:val="20"/>
              </w:rPr>
            </w:pPr>
            <w:r w:rsidRPr="004929D9">
              <w:rPr>
                <w:szCs w:val="20"/>
              </w:rPr>
              <w:t>Čj</w:t>
            </w:r>
          </w:p>
          <w:p w14:paraId="66DCFF36" w14:textId="77777777" w:rsidR="00544814" w:rsidRPr="004929D9" w:rsidRDefault="00544814" w:rsidP="00D223E3">
            <w:pPr>
              <w:rPr>
                <w:szCs w:val="20"/>
              </w:rPr>
            </w:pPr>
            <w:r w:rsidRPr="004929D9">
              <w:rPr>
                <w:szCs w:val="20"/>
              </w:rPr>
              <w:t>Prv</w:t>
            </w:r>
          </w:p>
        </w:tc>
      </w:tr>
      <w:tr w:rsidR="00544814" w:rsidRPr="004929D9" w14:paraId="7E4E561B" w14:textId="77777777" w:rsidTr="00D223E3">
        <w:tc>
          <w:tcPr>
            <w:tcW w:w="14219" w:type="dxa"/>
            <w:gridSpan w:val="4"/>
            <w:vAlign w:val="center"/>
          </w:tcPr>
          <w:p w14:paraId="3F38BA42" w14:textId="77777777" w:rsidR="00544814" w:rsidRPr="004929D9" w:rsidRDefault="00544814" w:rsidP="00D223E3">
            <w:pPr>
              <w:jc w:val="center"/>
              <w:rPr>
                <w:b/>
                <w:i/>
                <w:szCs w:val="20"/>
              </w:rPr>
            </w:pPr>
            <w:r w:rsidRPr="004929D9">
              <w:rPr>
                <w:b/>
                <w:i/>
                <w:szCs w:val="20"/>
              </w:rPr>
              <w:t>Závislosti, vztahy a práce s daty</w:t>
            </w:r>
          </w:p>
        </w:tc>
      </w:tr>
      <w:tr w:rsidR="00544814" w:rsidRPr="004929D9" w14:paraId="67ADEA0A" w14:textId="77777777" w:rsidTr="00D223E3">
        <w:tc>
          <w:tcPr>
            <w:tcW w:w="3553" w:type="dxa"/>
          </w:tcPr>
          <w:p w14:paraId="1E4A4BBD" w14:textId="77777777" w:rsidR="00544814" w:rsidRPr="004929D9" w:rsidRDefault="00544814" w:rsidP="00D223E3">
            <w:pPr>
              <w:rPr>
                <w:szCs w:val="20"/>
              </w:rPr>
            </w:pPr>
            <w:r w:rsidRPr="004929D9">
              <w:rPr>
                <w:szCs w:val="20"/>
              </w:rPr>
              <w:t>Popisuje jednoduché závislosti z praktického života</w:t>
            </w:r>
          </w:p>
        </w:tc>
        <w:tc>
          <w:tcPr>
            <w:tcW w:w="3555" w:type="dxa"/>
          </w:tcPr>
          <w:p w14:paraId="234843F0" w14:textId="596D3223" w:rsidR="00544814" w:rsidRPr="004929D9" w:rsidRDefault="004204F1">
            <w:pPr>
              <w:numPr>
                <w:ilvl w:val="0"/>
                <w:numId w:val="20"/>
              </w:numPr>
              <w:spacing w:after="0" w:line="240" w:lineRule="auto"/>
              <w:rPr>
                <w:szCs w:val="20"/>
              </w:rPr>
            </w:pPr>
            <w:r>
              <w:rPr>
                <w:szCs w:val="20"/>
              </w:rPr>
              <w:t>Užívá osvojované</w:t>
            </w:r>
            <w:r w:rsidR="00544814" w:rsidRPr="004929D9">
              <w:rPr>
                <w:szCs w:val="20"/>
              </w:rPr>
              <w:t xml:space="preserve"> časové závislosti v</w:t>
            </w:r>
            <w:r w:rsidR="00544814">
              <w:rPr>
                <w:szCs w:val="20"/>
              </w:rPr>
              <w:t> </w:t>
            </w:r>
            <w:r w:rsidR="00544814" w:rsidRPr="004929D9">
              <w:rPr>
                <w:szCs w:val="20"/>
              </w:rPr>
              <w:t>rámci praktického života</w:t>
            </w:r>
          </w:p>
        </w:tc>
        <w:tc>
          <w:tcPr>
            <w:tcW w:w="3556" w:type="dxa"/>
          </w:tcPr>
          <w:p w14:paraId="26632375" w14:textId="77777777" w:rsidR="00544814" w:rsidRPr="004929D9" w:rsidRDefault="00544814">
            <w:pPr>
              <w:numPr>
                <w:ilvl w:val="0"/>
                <w:numId w:val="20"/>
              </w:numPr>
              <w:spacing w:after="0" w:line="240" w:lineRule="auto"/>
              <w:rPr>
                <w:szCs w:val="20"/>
              </w:rPr>
            </w:pPr>
            <w:r w:rsidRPr="004929D9">
              <w:rPr>
                <w:szCs w:val="20"/>
              </w:rPr>
              <w:t>Pojmy – ráno, poledne, odpoledne, večer</w:t>
            </w:r>
          </w:p>
        </w:tc>
        <w:tc>
          <w:tcPr>
            <w:tcW w:w="3555" w:type="dxa"/>
          </w:tcPr>
          <w:p w14:paraId="44540E1B" w14:textId="77777777" w:rsidR="00544814" w:rsidRPr="004929D9" w:rsidRDefault="00544814" w:rsidP="00D223E3">
            <w:pPr>
              <w:rPr>
                <w:szCs w:val="20"/>
              </w:rPr>
            </w:pPr>
            <w:r w:rsidRPr="004929D9">
              <w:rPr>
                <w:szCs w:val="20"/>
              </w:rPr>
              <w:t>Prv</w:t>
            </w:r>
            <w:r>
              <w:rPr>
                <w:szCs w:val="20"/>
              </w:rPr>
              <w:t xml:space="preserve"> –</w:t>
            </w:r>
            <w:r w:rsidRPr="004929D9">
              <w:rPr>
                <w:szCs w:val="20"/>
              </w:rPr>
              <w:t xml:space="preserve"> režim dne</w:t>
            </w:r>
          </w:p>
        </w:tc>
      </w:tr>
      <w:tr w:rsidR="00544814" w:rsidRPr="004929D9" w14:paraId="1FC260EC" w14:textId="77777777" w:rsidTr="00D223E3">
        <w:tc>
          <w:tcPr>
            <w:tcW w:w="3553" w:type="dxa"/>
          </w:tcPr>
          <w:p w14:paraId="15F85F5F" w14:textId="77777777" w:rsidR="00544814" w:rsidRPr="004929D9" w:rsidRDefault="00544814" w:rsidP="00D223E3">
            <w:pPr>
              <w:rPr>
                <w:szCs w:val="20"/>
              </w:rPr>
            </w:pPr>
            <w:r w:rsidRPr="004929D9">
              <w:rPr>
                <w:szCs w:val="20"/>
              </w:rPr>
              <w:t>Doplňuje tabulky, schémata, posloupnosti čísel</w:t>
            </w:r>
          </w:p>
        </w:tc>
        <w:tc>
          <w:tcPr>
            <w:tcW w:w="3555" w:type="dxa"/>
          </w:tcPr>
          <w:p w14:paraId="746F7BE7" w14:textId="77777777" w:rsidR="00544814" w:rsidRPr="004929D9" w:rsidRDefault="00544814">
            <w:pPr>
              <w:numPr>
                <w:ilvl w:val="0"/>
                <w:numId w:val="21"/>
              </w:numPr>
              <w:spacing w:after="0" w:line="240" w:lineRule="auto"/>
              <w:rPr>
                <w:szCs w:val="20"/>
              </w:rPr>
            </w:pPr>
            <w:r w:rsidRPr="004929D9">
              <w:rPr>
                <w:szCs w:val="20"/>
              </w:rPr>
              <w:t>Počítá číselné řetězy v oboru do 20</w:t>
            </w:r>
          </w:p>
          <w:p w14:paraId="73F13630" w14:textId="2FF7C957" w:rsidR="00544814" w:rsidRPr="004929D9" w:rsidRDefault="00544814">
            <w:pPr>
              <w:numPr>
                <w:ilvl w:val="0"/>
                <w:numId w:val="21"/>
              </w:numPr>
              <w:spacing w:after="0" w:line="240" w:lineRule="auto"/>
              <w:rPr>
                <w:szCs w:val="20"/>
              </w:rPr>
            </w:pPr>
            <w:r w:rsidRPr="004929D9">
              <w:rPr>
                <w:szCs w:val="20"/>
              </w:rPr>
              <w:t>Doplňuje tabulky a</w:t>
            </w:r>
            <w:r>
              <w:rPr>
                <w:szCs w:val="20"/>
              </w:rPr>
              <w:t> </w:t>
            </w:r>
            <w:r w:rsidRPr="004929D9">
              <w:rPr>
                <w:szCs w:val="20"/>
              </w:rPr>
              <w:t>posloupnosti čísel, rozumí pojmům sloupec a</w:t>
            </w:r>
            <w:r w:rsidR="00227903">
              <w:rPr>
                <w:szCs w:val="20"/>
              </w:rPr>
              <w:t> </w:t>
            </w:r>
            <w:r w:rsidRPr="004929D9">
              <w:rPr>
                <w:szCs w:val="20"/>
              </w:rPr>
              <w:t>řádek</w:t>
            </w:r>
          </w:p>
        </w:tc>
        <w:tc>
          <w:tcPr>
            <w:tcW w:w="3556" w:type="dxa"/>
          </w:tcPr>
          <w:p w14:paraId="07B8D796" w14:textId="77777777" w:rsidR="00544814" w:rsidRPr="004929D9" w:rsidRDefault="00544814">
            <w:pPr>
              <w:numPr>
                <w:ilvl w:val="0"/>
                <w:numId w:val="21"/>
              </w:numPr>
              <w:spacing w:after="0" w:line="240" w:lineRule="auto"/>
              <w:rPr>
                <w:szCs w:val="20"/>
              </w:rPr>
            </w:pPr>
            <w:r w:rsidRPr="004929D9">
              <w:rPr>
                <w:szCs w:val="20"/>
              </w:rPr>
              <w:t>Tabulky, netradiční řešení příkladů</w:t>
            </w:r>
          </w:p>
        </w:tc>
        <w:tc>
          <w:tcPr>
            <w:tcW w:w="3555" w:type="dxa"/>
          </w:tcPr>
          <w:p w14:paraId="59334A9D" w14:textId="77777777" w:rsidR="00544814" w:rsidRPr="004929D9" w:rsidRDefault="00544814" w:rsidP="00D223E3">
            <w:pPr>
              <w:rPr>
                <w:szCs w:val="20"/>
              </w:rPr>
            </w:pPr>
          </w:p>
        </w:tc>
      </w:tr>
      <w:tr w:rsidR="00544814" w:rsidRPr="004929D9" w14:paraId="32264CE8" w14:textId="77777777" w:rsidTr="00D223E3">
        <w:tc>
          <w:tcPr>
            <w:tcW w:w="14219" w:type="dxa"/>
            <w:gridSpan w:val="4"/>
            <w:vAlign w:val="center"/>
          </w:tcPr>
          <w:p w14:paraId="7F0D092F" w14:textId="77777777" w:rsidR="00544814" w:rsidRPr="004929D9" w:rsidRDefault="00544814" w:rsidP="00D223E3">
            <w:pPr>
              <w:jc w:val="center"/>
              <w:rPr>
                <w:b/>
                <w:i/>
                <w:szCs w:val="20"/>
              </w:rPr>
            </w:pPr>
            <w:r w:rsidRPr="004929D9">
              <w:rPr>
                <w:b/>
                <w:i/>
                <w:szCs w:val="20"/>
              </w:rPr>
              <w:t>Geometrie v rovině a prostoru</w:t>
            </w:r>
          </w:p>
        </w:tc>
      </w:tr>
      <w:tr w:rsidR="00544814" w:rsidRPr="004929D9" w14:paraId="0E3B644E" w14:textId="77777777" w:rsidTr="00D223E3">
        <w:trPr>
          <w:trHeight w:val="1582"/>
        </w:trPr>
        <w:tc>
          <w:tcPr>
            <w:tcW w:w="3553" w:type="dxa"/>
          </w:tcPr>
          <w:p w14:paraId="02612B70" w14:textId="4079DE4E" w:rsidR="00544814" w:rsidRPr="004929D9" w:rsidRDefault="00544814" w:rsidP="00D223E3">
            <w:pPr>
              <w:rPr>
                <w:szCs w:val="20"/>
              </w:rPr>
            </w:pPr>
            <w:r w:rsidRPr="004929D9">
              <w:rPr>
                <w:szCs w:val="20"/>
              </w:rPr>
              <w:t>Rozezná, pojmenuje, vymodeluje a</w:t>
            </w:r>
            <w:r w:rsidR="00C01826">
              <w:rPr>
                <w:szCs w:val="20"/>
              </w:rPr>
              <w:t> </w:t>
            </w:r>
            <w:r w:rsidRPr="004929D9">
              <w:rPr>
                <w:szCs w:val="20"/>
              </w:rPr>
              <w:t xml:space="preserve">popíše základní rovinné útvary </w:t>
            </w:r>
          </w:p>
        </w:tc>
        <w:tc>
          <w:tcPr>
            <w:tcW w:w="3555" w:type="dxa"/>
          </w:tcPr>
          <w:p w14:paraId="64CC2248" w14:textId="77777777" w:rsidR="00544814" w:rsidRPr="004929D9" w:rsidRDefault="00544814">
            <w:pPr>
              <w:numPr>
                <w:ilvl w:val="0"/>
                <w:numId w:val="22"/>
              </w:numPr>
              <w:spacing w:after="0" w:line="240" w:lineRule="auto"/>
              <w:rPr>
                <w:szCs w:val="20"/>
              </w:rPr>
            </w:pPr>
            <w:r w:rsidRPr="004929D9">
              <w:rPr>
                <w:szCs w:val="20"/>
              </w:rPr>
              <w:t>Rozpozná a pojmenuje základní útvary v rovině – čtverec, obdélník, trojúhelník, kruh</w:t>
            </w:r>
          </w:p>
          <w:p w14:paraId="31E731EB" w14:textId="77777777" w:rsidR="00544814" w:rsidRDefault="00544814">
            <w:pPr>
              <w:numPr>
                <w:ilvl w:val="0"/>
                <w:numId w:val="22"/>
              </w:numPr>
              <w:spacing w:after="0" w:line="240" w:lineRule="auto"/>
              <w:rPr>
                <w:szCs w:val="20"/>
              </w:rPr>
            </w:pPr>
            <w:r>
              <w:rPr>
                <w:szCs w:val="20"/>
              </w:rPr>
              <w:t>V</w:t>
            </w:r>
            <w:r w:rsidRPr="004929D9">
              <w:rPr>
                <w:szCs w:val="20"/>
              </w:rPr>
              <w:t>ymodel</w:t>
            </w:r>
            <w:r>
              <w:rPr>
                <w:szCs w:val="20"/>
              </w:rPr>
              <w:t>uje</w:t>
            </w:r>
            <w:r w:rsidRPr="004929D9">
              <w:rPr>
                <w:szCs w:val="20"/>
              </w:rPr>
              <w:t xml:space="preserve"> útvar</w:t>
            </w:r>
          </w:p>
          <w:p w14:paraId="064BFFA6" w14:textId="3067FC5C" w:rsidR="00544814" w:rsidRPr="004929D9" w:rsidRDefault="00544814">
            <w:pPr>
              <w:numPr>
                <w:ilvl w:val="0"/>
                <w:numId w:val="22"/>
              </w:numPr>
              <w:spacing w:after="0" w:line="240" w:lineRule="auto"/>
              <w:rPr>
                <w:szCs w:val="20"/>
              </w:rPr>
            </w:pPr>
            <w:r>
              <w:rPr>
                <w:szCs w:val="20"/>
              </w:rPr>
              <w:t xml:space="preserve">Rozpozná a pojmenuje geometrická </w:t>
            </w:r>
            <w:r w:rsidR="0054511C">
              <w:rPr>
                <w:szCs w:val="20"/>
              </w:rPr>
              <w:t>tělesa – koule</w:t>
            </w:r>
            <w:r>
              <w:rPr>
                <w:szCs w:val="20"/>
              </w:rPr>
              <w:t>, krychle</w:t>
            </w:r>
          </w:p>
        </w:tc>
        <w:tc>
          <w:tcPr>
            <w:tcW w:w="3556" w:type="dxa"/>
          </w:tcPr>
          <w:p w14:paraId="2C9B4578" w14:textId="7B426E03" w:rsidR="00544814" w:rsidRDefault="00544814">
            <w:pPr>
              <w:numPr>
                <w:ilvl w:val="0"/>
                <w:numId w:val="22"/>
              </w:numPr>
              <w:spacing w:after="0" w:line="240" w:lineRule="auto"/>
              <w:rPr>
                <w:szCs w:val="20"/>
              </w:rPr>
            </w:pPr>
            <w:r w:rsidRPr="004929D9">
              <w:rPr>
                <w:szCs w:val="20"/>
              </w:rPr>
              <w:t>Čtverec, obdélník, trojúhelník kruh</w:t>
            </w:r>
          </w:p>
          <w:p w14:paraId="3E835D27" w14:textId="68349589" w:rsidR="00544814" w:rsidRPr="004929D9" w:rsidRDefault="00544814">
            <w:pPr>
              <w:numPr>
                <w:ilvl w:val="0"/>
                <w:numId w:val="22"/>
              </w:numPr>
              <w:spacing w:after="0" w:line="240" w:lineRule="auto"/>
              <w:rPr>
                <w:szCs w:val="20"/>
              </w:rPr>
            </w:pPr>
            <w:r>
              <w:rPr>
                <w:szCs w:val="20"/>
              </w:rPr>
              <w:t>Koule, krychle</w:t>
            </w:r>
          </w:p>
          <w:p w14:paraId="5BC4CEFB" w14:textId="746276BA" w:rsidR="00544814" w:rsidRPr="004929D9" w:rsidRDefault="00544814">
            <w:pPr>
              <w:numPr>
                <w:ilvl w:val="0"/>
                <w:numId w:val="22"/>
              </w:numPr>
              <w:spacing w:after="0" w:line="240" w:lineRule="auto"/>
              <w:rPr>
                <w:szCs w:val="20"/>
              </w:rPr>
            </w:pPr>
            <w:r w:rsidRPr="004929D9">
              <w:rPr>
                <w:szCs w:val="20"/>
              </w:rPr>
              <w:t>Orientace v prostoru – pojmy vlevo, vpravo, vpředu, vzadu, před, za, hned před atd.</w:t>
            </w:r>
          </w:p>
        </w:tc>
        <w:tc>
          <w:tcPr>
            <w:tcW w:w="3555" w:type="dxa"/>
          </w:tcPr>
          <w:p w14:paraId="28454A7A" w14:textId="77777777" w:rsidR="00544814" w:rsidRPr="004929D9" w:rsidRDefault="00544814" w:rsidP="00D223E3">
            <w:pPr>
              <w:rPr>
                <w:szCs w:val="20"/>
              </w:rPr>
            </w:pPr>
            <w:r w:rsidRPr="004929D9">
              <w:rPr>
                <w:szCs w:val="20"/>
              </w:rPr>
              <w:t>Tv</w:t>
            </w:r>
            <w:r>
              <w:rPr>
                <w:szCs w:val="20"/>
              </w:rPr>
              <w:t xml:space="preserve"> –</w:t>
            </w:r>
            <w:r w:rsidRPr="004929D9">
              <w:rPr>
                <w:szCs w:val="20"/>
              </w:rPr>
              <w:t xml:space="preserve"> orientace v prostoru, pojmy</w:t>
            </w:r>
          </w:p>
          <w:p w14:paraId="0546F541" w14:textId="77777777" w:rsidR="00544814" w:rsidRPr="004929D9" w:rsidRDefault="00544814" w:rsidP="00D223E3">
            <w:pPr>
              <w:rPr>
                <w:szCs w:val="20"/>
              </w:rPr>
            </w:pPr>
            <w:r w:rsidRPr="004929D9">
              <w:rPr>
                <w:szCs w:val="20"/>
              </w:rPr>
              <w:t>Pč</w:t>
            </w:r>
            <w:r>
              <w:rPr>
                <w:szCs w:val="20"/>
              </w:rPr>
              <w:t xml:space="preserve"> –</w:t>
            </w:r>
            <w:r w:rsidRPr="004929D9">
              <w:rPr>
                <w:szCs w:val="20"/>
              </w:rPr>
              <w:t xml:space="preserve"> modelování</w:t>
            </w:r>
          </w:p>
        </w:tc>
      </w:tr>
    </w:tbl>
    <w:p w14:paraId="78E90C30" w14:textId="77777777" w:rsidR="00E9172F" w:rsidRPr="00544814" w:rsidRDefault="00E9172F" w:rsidP="00E9172F">
      <w:pPr>
        <w:spacing w:after="0" w:line="240" w:lineRule="auto"/>
        <w:jc w:val="center"/>
        <w:rPr>
          <w:rFonts w:cstheme="minorHAnsi"/>
          <w:sz w:val="24"/>
          <w:szCs w:val="24"/>
        </w:rPr>
      </w:pPr>
    </w:p>
    <w:p w14:paraId="1F8593A3" w14:textId="0435C004" w:rsidR="001C1465" w:rsidRDefault="001C1465">
      <w:pPr>
        <w:rPr>
          <w:rFonts w:cstheme="minorHAnsi"/>
          <w:sz w:val="24"/>
          <w:szCs w:val="24"/>
        </w:rPr>
      </w:pPr>
      <w:r>
        <w:rPr>
          <w:rFonts w:cstheme="minorHAnsi"/>
          <w:sz w:val="24"/>
          <w:szCs w:val="24"/>
        </w:rP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5"/>
        <w:gridCol w:w="3556"/>
        <w:gridCol w:w="3555"/>
      </w:tblGrid>
      <w:tr w:rsidR="001C1465" w:rsidRPr="004929D9" w14:paraId="56002885" w14:textId="77777777" w:rsidTr="00D223E3">
        <w:trPr>
          <w:trHeight w:val="360"/>
        </w:trPr>
        <w:tc>
          <w:tcPr>
            <w:tcW w:w="10664" w:type="dxa"/>
            <w:gridSpan w:val="3"/>
            <w:tcBorders>
              <w:bottom w:val="single" w:sz="4" w:space="0" w:color="auto"/>
            </w:tcBorders>
          </w:tcPr>
          <w:p w14:paraId="1E7688FA" w14:textId="77777777" w:rsidR="001C1465" w:rsidRPr="004929D9" w:rsidRDefault="001C1465" w:rsidP="00D223E3">
            <w:pPr>
              <w:rPr>
                <w:b/>
                <w:szCs w:val="20"/>
              </w:rPr>
            </w:pPr>
            <w:r w:rsidRPr="004929D9">
              <w:rPr>
                <w:b/>
                <w:szCs w:val="20"/>
              </w:rPr>
              <w:lastRenderedPageBreak/>
              <w:t>Matematika a její aplikace</w:t>
            </w:r>
          </w:p>
        </w:tc>
        <w:tc>
          <w:tcPr>
            <w:tcW w:w="3555" w:type="dxa"/>
            <w:tcBorders>
              <w:bottom w:val="single" w:sz="4" w:space="0" w:color="auto"/>
            </w:tcBorders>
          </w:tcPr>
          <w:p w14:paraId="44719F7C" w14:textId="2C2E692C" w:rsidR="001C1465" w:rsidRPr="004929D9" w:rsidRDefault="001C1465" w:rsidP="00D223E3">
            <w:pPr>
              <w:rPr>
                <w:b/>
                <w:szCs w:val="20"/>
              </w:rPr>
            </w:pPr>
            <w:r w:rsidRPr="004929D9">
              <w:rPr>
                <w:b/>
                <w:szCs w:val="20"/>
              </w:rPr>
              <w:t xml:space="preserve">Ročník: </w:t>
            </w:r>
            <w:r>
              <w:rPr>
                <w:b/>
                <w:szCs w:val="20"/>
              </w:rPr>
              <w:t>2.</w:t>
            </w:r>
          </w:p>
        </w:tc>
      </w:tr>
      <w:tr w:rsidR="001C1465" w:rsidRPr="004929D9" w14:paraId="4FCB9AC5" w14:textId="77777777" w:rsidTr="00D223E3">
        <w:trPr>
          <w:trHeight w:val="270"/>
        </w:trPr>
        <w:tc>
          <w:tcPr>
            <w:tcW w:w="14219" w:type="dxa"/>
            <w:gridSpan w:val="4"/>
            <w:tcBorders>
              <w:bottom w:val="single" w:sz="4" w:space="0" w:color="auto"/>
            </w:tcBorders>
          </w:tcPr>
          <w:p w14:paraId="5F1F534D" w14:textId="77777777" w:rsidR="001C1465" w:rsidRPr="004929D9" w:rsidRDefault="001C1465" w:rsidP="00D223E3">
            <w:pPr>
              <w:rPr>
                <w:b/>
                <w:szCs w:val="20"/>
              </w:rPr>
            </w:pPr>
            <w:r w:rsidRPr="004929D9">
              <w:rPr>
                <w:b/>
                <w:szCs w:val="20"/>
              </w:rPr>
              <w:t>Předmět: Matematika</w:t>
            </w:r>
          </w:p>
        </w:tc>
      </w:tr>
      <w:tr w:rsidR="001C1465" w:rsidRPr="004929D9" w14:paraId="1DD07789" w14:textId="77777777" w:rsidTr="00D223E3">
        <w:tc>
          <w:tcPr>
            <w:tcW w:w="3553" w:type="dxa"/>
            <w:vAlign w:val="center"/>
          </w:tcPr>
          <w:p w14:paraId="50FD63B0" w14:textId="77777777" w:rsidR="001C1465" w:rsidRPr="004929D9" w:rsidRDefault="001C1465" w:rsidP="00D223E3">
            <w:pPr>
              <w:jc w:val="center"/>
              <w:rPr>
                <w:b/>
                <w:szCs w:val="20"/>
              </w:rPr>
            </w:pPr>
            <w:r w:rsidRPr="004929D9">
              <w:rPr>
                <w:b/>
                <w:szCs w:val="20"/>
              </w:rPr>
              <w:t>Očekávané výstupy z RVP ZV</w:t>
            </w:r>
          </w:p>
        </w:tc>
        <w:tc>
          <w:tcPr>
            <w:tcW w:w="3555" w:type="dxa"/>
            <w:vAlign w:val="center"/>
          </w:tcPr>
          <w:p w14:paraId="23E634E6" w14:textId="77777777" w:rsidR="001C1465" w:rsidRPr="004929D9" w:rsidRDefault="001C1465" w:rsidP="00D223E3">
            <w:pPr>
              <w:jc w:val="center"/>
              <w:rPr>
                <w:b/>
                <w:szCs w:val="20"/>
              </w:rPr>
            </w:pPr>
            <w:r w:rsidRPr="004929D9">
              <w:rPr>
                <w:b/>
                <w:szCs w:val="20"/>
              </w:rPr>
              <w:t>Školní výstupy</w:t>
            </w:r>
          </w:p>
        </w:tc>
        <w:tc>
          <w:tcPr>
            <w:tcW w:w="3556" w:type="dxa"/>
            <w:vAlign w:val="center"/>
          </w:tcPr>
          <w:p w14:paraId="51882CDA" w14:textId="77777777" w:rsidR="001C1465" w:rsidRPr="004929D9" w:rsidRDefault="001C1465" w:rsidP="00D223E3">
            <w:pPr>
              <w:jc w:val="center"/>
              <w:rPr>
                <w:b/>
                <w:szCs w:val="20"/>
              </w:rPr>
            </w:pPr>
            <w:r w:rsidRPr="004929D9">
              <w:rPr>
                <w:b/>
                <w:szCs w:val="20"/>
              </w:rPr>
              <w:t>Učivo</w:t>
            </w:r>
          </w:p>
        </w:tc>
        <w:tc>
          <w:tcPr>
            <w:tcW w:w="3555" w:type="dxa"/>
            <w:vAlign w:val="center"/>
          </w:tcPr>
          <w:p w14:paraId="702D841B" w14:textId="77777777" w:rsidR="001C1465" w:rsidRPr="004929D9" w:rsidRDefault="001C1465" w:rsidP="001C172E">
            <w:pPr>
              <w:spacing w:before="120" w:after="0"/>
              <w:jc w:val="center"/>
              <w:rPr>
                <w:b/>
                <w:szCs w:val="20"/>
              </w:rPr>
            </w:pPr>
            <w:r w:rsidRPr="004929D9">
              <w:rPr>
                <w:b/>
                <w:szCs w:val="20"/>
              </w:rPr>
              <w:t>Přesahy a vazby</w:t>
            </w:r>
          </w:p>
          <w:p w14:paraId="1D31E2A4" w14:textId="77777777" w:rsidR="001C1465" w:rsidRPr="004929D9" w:rsidRDefault="001C1465" w:rsidP="00D223E3">
            <w:pPr>
              <w:jc w:val="center"/>
              <w:rPr>
                <w:b/>
                <w:szCs w:val="20"/>
              </w:rPr>
            </w:pPr>
            <w:r w:rsidRPr="004929D9">
              <w:rPr>
                <w:b/>
                <w:szCs w:val="20"/>
              </w:rPr>
              <w:t>(mezipředmětové vztahy, průřezová témata)</w:t>
            </w:r>
          </w:p>
        </w:tc>
      </w:tr>
      <w:tr w:rsidR="001C1465" w:rsidRPr="004929D9" w14:paraId="3B0A0DB4" w14:textId="77777777" w:rsidTr="00D223E3">
        <w:tc>
          <w:tcPr>
            <w:tcW w:w="10664" w:type="dxa"/>
            <w:gridSpan w:val="3"/>
            <w:vAlign w:val="center"/>
          </w:tcPr>
          <w:p w14:paraId="618680F5" w14:textId="77777777" w:rsidR="001C1465" w:rsidRPr="004929D9" w:rsidRDefault="001C1465" w:rsidP="00D223E3">
            <w:pPr>
              <w:jc w:val="center"/>
              <w:rPr>
                <w:b/>
                <w:i/>
                <w:szCs w:val="20"/>
              </w:rPr>
            </w:pPr>
          </w:p>
        </w:tc>
        <w:tc>
          <w:tcPr>
            <w:tcW w:w="3555" w:type="dxa"/>
            <w:vAlign w:val="center"/>
          </w:tcPr>
          <w:p w14:paraId="000E2E12" w14:textId="77777777" w:rsidR="001C1465" w:rsidRPr="004929D9" w:rsidRDefault="001C1465" w:rsidP="00D223E3">
            <w:pPr>
              <w:rPr>
                <w:szCs w:val="20"/>
              </w:rPr>
            </w:pPr>
            <w:r w:rsidRPr="004929D9">
              <w:rPr>
                <w:szCs w:val="20"/>
              </w:rPr>
              <w:t>OSV/1</w:t>
            </w:r>
          </w:p>
        </w:tc>
      </w:tr>
      <w:tr w:rsidR="001C1465" w:rsidRPr="004929D9" w14:paraId="5BE68C89" w14:textId="77777777" w:rsidTr="00D223E3">
        <w:tc>
          <w:tcPr>
            <w:tcW w:w="14219" w:type="dxa"/>
            <w:gridSpan w:val="4"/>
            <w:vAlign w:val="center"/>
          </w:tcPr>
          <w:p w14:paraId="0BBC8FD5" w14:textId="77777777" w:rsidR="001C1465" w:rsidRPr="004929D9" w:rsidRDefault="001C1465" w:rsidP="00D223E3">
            <w:pPr>
              <w:jc w:val="center"/>
              <w:rPr>
                <w:b/>
                <w:i/>
                <w:szCs w:val="20"/>
              </w:rPr>
            </w:pPr>
            <w:r w:rsidRPr="004929D9">
              <w:rPr>
                <w:b/>
                <w:i/>
                <w:szCs w:val="20"/>
              </w:rPr>
              <w:t>Číslo a početní operace</w:t>
            </w:r>
          </w:p>
        </w:tc>
      </w:tr>
      <w:tr w:rsidR="001C1465" w:rsidRPr="004929D9" w14:paraId="3A03C3FB" w14:textId="77777777" w:rsidTr="00D223E3">
        <w:tc>
          <w:tcPr>
            <w:tcW w:w="3553" w:type="dxa"/>
          </w:tcPr>
          <w:p w14:paraId="36AA396A" w14:textId="77777777" w:rsidR="001C1465" w:rsidRPr="004929D9" w:rsidRDefault="001C1465" w:rsidP="00D223E3">
            <w:pPr>
              <w:rPr>
                <w:szCs w:val="20"/>
              </w:rPr>
            </w:pPr>
            <w:r w:rsidRPr="004929D9">
              <w:rPr>
                <w:szCs w:val="20"/>
              </w:rPr>
              <w:t>Používá přirozená čísla k modelování reálných situací, počítá předměty v daném souboru, vytváří soubory s daným počtem prvků</w:t>
            </w:r>
          </w:p>
        </w:tc>
        <w:tc>
          <w:tcPr>
            <w:tcW w:w="3555" w:type="dxa"/>
          </w:tcPr>
          <w:p w14:paraId="7A51824D" w14:textId="77777777" w:rsidR="001C1465" w:rsidRDefault="001C1465">
            <w:pPr>
              <w:numPr>
                <w:ilvl w:val="0"/>
                <w:numId w:val="16"/>
              </w:numPr>
              <w:spacing w:after="0" w:line="240" w:lineRule="auto"/>
              <w:ind w:left="357" w:hanging="357"/>
              <w:rPr>
                <w:szCs w:val="20"/>
              </w:rPr>
            </w:pPr>
            <w:r w:rsidRPr="004929D9">
              <w:rPr>
                <w:szCs w:val="20"/>
              </w:rPr>
              <w:t xml:space="preserve">Používá přirozená čísla do </w:t>
            </w:r>
            <w:r>
              <w:rPr>
                <w:szCs w:val="20"/>
              </w:rPr>
              <w:t xml:space="preserve">100 </w:t>
            </w:r>
          </w:p>
          <w:p w14:paraId="4ABDB68F" w14:textId="77777777" w:rsidR="001C1465" w:rsidRDefault="001C1465">
            <w:pPr>
              <w:numPr>
                <w:ilvl w:val="0"/>
                <w:numId w:val="16"/>
              </w:numPr>
              <w:spacing w:after="0" w:line="240" w:lineRule="auto"/>
              <w:ind w:left="357" w:hanging="357"/>
              <w:rPr>
                <w:szCs w:val="20"/>
              </w:rPr>
            </w:pPr>
            <w:r>
              <w:rPr>
                <w:szCs w:val="20"/>
              </w:rPr>
              <w:t>Zaokrouhluje čísla na desítky</w:t>
            </w:r>
          </w:p>
          <w:p w14:paraId="07135945" w14:textId="77777777" w:rsidR="001C1465" w:rsidRDefault="001C1465">
            <w:pPr>
              <w:numPr>
                <w:ilvl w:val="0"/>
                <w:numId w:val="16"/>
              </w:numPr>
              <w:spacing w:after="0" w:line="240" w:lineRule="auto"/>
              <w:ind w:left="357" w:hanging="357"/>
              <w:rPr>
                <w:szCs w:val="20"/>
              </w:rPr>
            </w:pPr>
            <w:r>
              <w:rPr>
                <w:szCs w:val="20"/>
              </w:rPr>
              <w:t>Sčítá a odčítá s přechodem desítky do 20, do 100</w:t>
            </w:r>
          </w:p>
          <w:p w14:paraId="3B696296" w14:textId="2CDE1D06" w:rsidR="001C1465" w:rsidRPr="004929D9" w:rsidRDefault="001C1465">
            <w:pPr>
              <w:numPr>
                <w:ilvl w:val="0"/>
                <w:numId w:val="16"/>
              </w:numPr>
              <w:spacing w:after="0" w:line="240" w:lineRule="auto"/>
              <w:ind w:left="357" w:hanging="357"/>
              <w:rPr>
                <w:szCs w:val="20"/>
              </w:rPr>
            </w:pPr>
            <w:r>
              <w:rPr>
                <w:szCs w:val="20"/>
              </w:rPr>
              <w:t>Počítá se závorkami</w:t>
            </w:r>
          </w:p>
        </w:tc>
        <w:tc>
          <w:tcPr>
            <w:tcW w:w="3556" w:type="dxa"/>
          </w:tcPr>
          <w:p w14:paraId="34732CCB" w14:textId="77777777" w:rsidR="001C1465" w:rsidRDefault="001C1465">
            <w:pPr>
              <w:numPr>
                <w:ilvl w:val="0"/>
                <w:numId w:val="16"/>
              </w:numPr>
              <w:spacing w:after="0" w:line="240" w:lineRule="auto"/>
              <w:rPr>
                <w:szCs w:val="20"/>
              </w:rPr>
            </w:pPr>
            <w:r w:rsidRPr="004929D9">
              <w:rPr>
                <w:szCs w:val="20"/>
              </w:rPr>
              <w:t xml:space="preserve">Numerace – přirozené číslo v desítkové soustavě v oboru do </w:t>
            </w:r>
            <w:r>
              <w:rPr>
                <w:szCs w:val="20"/>
              </w:rPr>
              <w:t>100</w:t>
            </w:r>
            <w:r w:rsidRPr="004929D9">
              <w:rPr>
                <w:szCs w:val="20"/>
              </w:rPr>
              <w:t>, posloupnost čísel</w:t>
            </w:r>
          </w:p>
          <w:p w14:paraId="4705C38B" w14:textId="77777777" w:rsidR="001C1465" w:rsidRDefault="001C1465">
            <w:pPr>
              <w:numPr>
                <w:ilvl w:val="0"/>
                <w:numId w:val="16"/>
              </w:numPr>
              <w:spacing w:after="0" w:line="240" w:lineRule="auto"/>
              <w:rPr>
                <w:szCs w:val="20"/>
              </w:rPr>
            </w:pPr>
            <w:r>
              <w:rPr>
                <w:szCs w:val="20"/>
              </w:rPr>
              <w:t>Zaokrouhlování na desítky</w:t>
            </w:r>
          </w:p>
          <w:p w14:paraId="54F7EE7B" w14:textId="16453F09" w:rsidR="001C1465" w:rsidRPr="004929D9" w:rsidRDefault="001C1465">
            <w:pPr>
              <w:numPr>
                <w:ilvl w:val="0"/>
                <w:numId w:val="16"/>
              </w:numPr>
              <w:spacing w:after="0" w:line="240" w:lineRule="auto"/>
              <w:rPr>
                <w:szCs w:val="20"/>
              </w:rPr>
            </w:pPr>
            <w:r>
              <w:rPr>
                <w:szCs w:val="20"/>
              </w:rPr>
              <w:t>Počty se závorkami</w:t>
            </w:r>
          </w:p>
        </w:tc>
        <w:tc>
          <w:tcPr>
            <w:tcW w:w="3555" w:type="dxa"/>
          </w:tcPr>
          <w:p w14:paraId="23DEEBAB" w14:textId="798FEB19" w:rsidR="001C1465" w:rsidRPr="004929D9" w:rsidRDefault="001C1465" w:rsidP="00D223E3">
            <w:pPr>
              <w:rPr>
                <w:szCs w:val="20"/>
              </w:rPr>
            </w:pPr>
          </w:p>
        </w:tc>
      </w:tr>
      <w:tr w:rsidR="001C1465" w:rsidRPr="004929D9" w14:paraId="239B4AF2" w14:textId="77777777" w:rsidTr="00D223E3">
        <w:tc>
          <w:tcPr>
            <w:tcW w:w="3553" w:type="dxa"/>
          </w:tcPr>
          <w:p w14:paraId="3D824B40" w14:textId="77777777" w:rsidR="001C1465" w:rsidRPr="004929D9" w:rsidRDefault="001C1465" w:rsidP="00D223E3">
            <w:pPr>
              <w:rPr>
                <w:szCs w:val="20"/>
              </w:rPr>
            </w:pPr>
            <w:r w:rsidRPr="004929D9">
              <w:rPr>
                <w:szCs w:val="20"/>
              </w:rPr>
              <w:t>Čte, zapisuje a porovnává přirozená čísla, užívá a zapisuje vztah rovnosti a nerovnosti</w:t>
            </w:r>
          </w:p>
        </w:tc>
        <w:tc>
          <w:tcPr>
            <w:tcW w:w="3555" w:type="dxa"/>
          </w:tcPr>
          <w:p w14:paraId="669574E9" w14:textId="77777777" w:rsidR="001C1465" w:rsidRDefault="001C1465">
            <w:pPr>
              <w:numPr>
                <w:ilvl w:val="0"/>
                <w:numId w:val="17"/>
              </w:numPr>
              <w:spacing w:after="0" w:line="240" w:lineRule="auto"/>
              <w:rPr>
                <w:szCs w:val="20"/>
              </w:rPr>
            </w:pPr>
            <w:r w:rsidRPr="004929D9">
              <w:rPr>
                <w:szCs w:val="20"/>
              </w:rPr>
              <w:t xml:space="preserve">Čte, zapisuje a porovnává přirozená čísla do </w:t>
            </w:r>
            <w:r>
              <w:rPr>
                <w:szCs w:val="20"/>
              </w:rPr>
              <w:t>100</w:t>
            </w:r>
          </w:p>
          <w:p w14:paraId="4A8DB2A3" w14:textId="23D845B7" w:rsidR="001C1465" w:rsidRPr="004929D9" w:rsidRDefault="001C1465">
            <w:pPr>
              <w:numPr>
                <w:ilvl w:val="0"/>
                <w:numId w:val="17"/>
              </w:numPr>
              <w:spacing w:after="0" w:line="240" w:lineRule="auto"/>
              <w:rPr>
                <w:szCs w:val="20"/>
              </w:rPr>
            </w:pPr>
            <w:r>
              <w:rPr>
                <w:szCs w:val="20"/>
              </w:rPr>
              <w:t>Čísla rozkládá na desítky a</w:t>
            </w:r>
            <w:r w:rsidR="00227903">
              <w:rPr>
                <w:szCs w:val="20"/>
              </w:rPr>
              <w:t> </w:t>
            </w:r>
            <w:r>
              <w:rPr>
                <w:szCs w:val="20"/>
              </w:rPr>
              <w:t>jednotky</w:t>
            </w:r>
          </w:p>
        </w:tc>
        <w:tc>
          <w:tcPr>
            <w:tcW w:w="3556" w:type="dxa"/>
          </w:tcPr>
          <w:p w14:paraId="390AEFA2" w14:textId="2AED883D" w:rsidR="001C1465" w:rsidRPr="004929D9" w:rsidRDefault="001C1465">
            <w:pPr>
              <w:numPr>
                <w:ilvl w:val="0"/>
                <w:numId w:val="19"/>
              </w:numPr>
              <w:spacing w:after="0" w:line="240" w:lineRule="auto"/>
              <w:rPr>
                <w:szCs w:val="20"/>
              </w:rPr>
            </w:pPr>
            <w:r w:rsidRPr="004929D9">
              <w:rPr>
                <w:szCs w:val="20"/>
              </w:rPr>
              <w:t xml:space="preserve">Obor přirozených čísel do </w:t>
            </w:r>
            <w:r>
              <w:rPr>
                <w:szCs w:val="20"/>
              </w:rPr>
              <w:t>100 (porovnávání čísel, rozklad čísel)</w:t>
            </w:r>
          </w:p>
        </w:tc>
        <w:tc>
          <w:tcPr>
            <w:tcW w:w="3555" w:type="dxa"/>
          </w:tcPr>
          <w:p w14:paraId="7397DA36" w14:textId="213B0C14" w:rsidR="001C1465" w:rsidRPr="004929D9" w:rsidRDefault="001C1465" w:rsidP="00D223E3">
            <w:pPr>
              <w:rPr>
                <w:szCs w:val="20"/>
              </w:rPr>
            </w:pPr>
          </w:p>
        </w:tc>
      </w:tr>
      <w:tr w:rsidR="001C1465" w:rsidRPr="004929D9" w14:paraId="1889ABCA" w14:textId="77777777" w:rsidTr="00D223E3">
        <w:tc>
          <w:tcPr>
            <w:tcW w:w="3553" w:type="dxa"/>
          </w:tcPr>
          <w:p w14:paraId="1796ED2C" w14:textId="3871D48B" w:rsidR="00DA6100" w:rsidRPr="004929D9" w:rsidRDefault="001C1465" w:rsidP="00D223E3">
            <w:pPr>
              <w:rPr>
                <w:szCs w:val="20"/>
              </w:rPr>
            </w:pPr>
            <w:r>
              <w:rPr>
                <w:szCs w:val="20"/>
              </w:rPr>
              <w:t>Zobrazí číslo na číselné ose</w:t>
            </w:r>
            <w:r w:rsidR="00DA6100">
              <w:rPr>
                <w:szCs w:val="20"/>
              </w:rPr>
              <w:t>, užívá lineární uspořádání</w:t>
            </w:r>
          </w:p>
        </w:tc>
        <w:tc>
          <w:tcPr>
            <w:tcW w:w="3555" w:type="dxa"/>
          </w:tcPr>
          <w:p w14:paraId="141580DC" w14:textId="6527091D" w:rsidR="001C1465" w:rsidRPr="004929D9" w:rsidRDefault="001C1465">
            <w:pPr>
              <w:numPr>
                <w:ilvl w:val="0"/>
                <w:numId w:val="18"/>
              </w:numPr>
              <w:spacing w:after="0" w:line="240" w:lineRule="auto"/>
              <w:rPr>
                <w:szCs w:val="20"/>
              </w:rPr>
            </w:pPr>
            <w:r>
              <w:rPr>
                <w:szCs w:val="20"/>
              </w:rPr>
              <w:t>Ověřuje si o</w:t>
            </w:r>
            <w:r w:rsidRPr="004929D9">
              <w:rPr>
                <w:szCs w:val="20"/>
              </w:rPr>
              <w:t>rient</w:t>
            </w:r>
            <w:r>
              <w:rPr>
                <w:szCs w:val="20"/>
              </w:rPr>
              <w:t>aci</w:t>
            </w:r>
            <w:r w:rsidRPr="004929D9">
              <w:rPr>
                <w:szCs w:val="20"/>
              </w:rPr>
              <w:t xml:space="preserve"> v číselné řadě</w:t>
            </w:r>
            <w:r>
              <w:rPr>
                <w:szCs w:val="20"/>
              </w:rPr>
              <w:t xml:space="preserve"> </w:t>
            </w:r>
            <w:r w:rsidRPr="004929D9">
              <w:rPr>
                <w:szCs w:val="20"/>
              </w:rPr>
              <w:t xml:space="preserve">do </w:t>
            </w:r>
            <w:r>
              <w:rPr>
                <w:szCs w:val="20"/>
              </w:rPr>
              <w:t>100</w:t>
            </w:r>
          </w:p>
          <w:p w14:paraId="772A74D4" w14:textId="77777777" w:rsidR="001C1465" w:rsidRDefault="001C1465">
            <w:pPr>
              <w:numPr>
                <w:ilvl w:val="0"/>
                <w:numId w:val="18"/>
              </w:numPr>
              <w:spacing w:after="0" w:line="240" w:lineRule="auto"/>
              <w:rPr>
                <w:szCs w:val="20"/>
              </w:rPr>
            </w:pPr>
            <w:r>
              <w:rPr>
                <w:szCs w:val="20"/>
              </w:rPr>
              <w:t>Vyhledá</w:t>
            </w:r>
            <w:r w:rsidRPr="004929D9">
              <w:rPr>
                <w:szCs w:val="20"/>
              </w:rPr>
              <w:t xml:space="preserve"> </w:t>
            </w:r>
            <w:r>
              <w:rPr>
                <w:szCs w:val="20"/>
              </w:rPr>
              <w:t>a</w:t>
            </w:r>
            <w:r w:rsidRPr="004929D9">
              <w:rPr>
                <w:szCs w:val="20"/>
              </w:rPr>
              <w:t xml:space="preserve"> zobrazuje čísla na číselné ose</w:t>
            </w:r>
          </w:p>
          <w:p w14:paraId="64F8A95E" w14:textId="77777777" w:rsidR="001C1465" w:rsidRDefault="001C1465">
            <w:pPr>
              <w:numPr>
                <w:ilvl w:val="0"/>
                <w:numId w:val="18"/>
              </w:numPr>
              <w:spacing w:after="0" w:line="240" w:lineRule="auto"/>
              <w:rPr>
                <w:szCs w:val="20"/>
              </w:rPr>
            </w:pPr>
            <w:r>
              <w:rPr>
                <w:szCs w:val="20"/>
              </w:rPr>
              <w:t xml:space="preserve">Vyjmenuje řady násobků </w:t>
            </w:r>
            <w:r w:rsidR="00DA6100">
              <w:rPr>
                <w:szCs w:val="20"/>
              </w:rPr>
              <w:t>1-5</w:t>
            </w:r>
          </w:p>
          <w:p w14:paraId="17FD4387" w14:textId="7DED21AD" w:rsidR="00DA6100" w:rsidRPr="004929D9" w:rsidRDefault="00DA6100">
            <w:pPr>
              <w:numPr>
                <w:ilvl w:val="0"/>
                <w:numId w:val="18"/>
              </w:numPr>
              <w:spacing w:after="0" w:line="240" w:lineRule="auto"/>
              <w:rPr>
                <w:szCs w:val="20"/>
              </w:rPr>
            </w:pPr>
            <w:r>
              <w:rPr>
                <w:szCs w:val="20"/>
              </w:rPr>
              <w:t>Zná násobení jako opakované sčítání stejných sčítanců</w:t>
            </w:r>
          </w:p>
        </w:tc>
        <w:tc>
          <w:tcPr>
            <w:tcW w:w="3556" w:type="dxa"/>
          </w:tcPr>
          <w:p w14:paraId="3AF7359A" w14:textId="77777777" w:rsidR="001C1465" w:rsidRDefault="001C1465">
            <w:pPr>
              <w:numPr>
                <w:ilvl w:val="0"/>
                <w:numId w:val="18"/>
              </w:numPr>
              <w:spacing w:after="0" w:line="240" w:lineRule="auto"/>
              <w:rPr>
                <w:szCs w:val="20"/>
              </w:rPr>
            </w:pPr>
            <w:r>
              <w:rPr>
                <w:szCs w:val="20"/>
              </w:rPr>
              <w:t>Posloupnost čísel na číselné ose</w:t>
            </w:r>
          </w:p>
          <w:p w14:paraId="6A145015" w14:textId="5A4DB175" w:rsidR="001C1465" w:rsidRPr="004929D9" w:rsidRDefault="001C1465">
            <w:pPr>
              <w:numPr>
                <w:ilvl w:val="0"/>
                <w:numId w:val="18"/>
              </w:numPr>
              <w:spacing w:after="0" w:line="240" w:lineRule="auto"/>
              <w:rPr>
                <w:szCs w:val="20"/>
              </w:rPr>
            </w:pPr>
            <w:r>
              <w:rPr>
                <w:szCs w:val="20"/>
              </w:rPr>
              <w:t>Násobení – násobky 1-5</w:t>
            </w:r>
          </w:p>
        </w:tc>
        <w:tc>
          <w:tcPr>
            <w:tcW w:w="3555" w:type="dxa"/>
          </w:tcPr>
          <w:p w14:paraId="4B15A5E2" w14:textId="77777777" w:rsidR="001C1465" w:rsidRPr="004929D9" w:rsidRDefault="001C1465" w:rsidP="00D223E3">
            <w:pPr>
              <w:rPr>
                <w:szCs w:val="20"/>
              </w:rPr>
            </w:pPr>
          </w:p>
        </w:tc>
      </w:tr>
      <w:tr w:rsidR="001C1465" w:rsidRPr="004929D9" w14:paraId="14D1EAA0" w14:textId="77777777" w:rsidTr="00D223E3">
        <w:trPr>
          <w:trHeight w:val="1169"/>
        </w:trPr>
        <w:tc>
          <w:tcPr>
            <w:tcW w:w="3553" w:type="dxa"/>
          </w:tcPr>
          <w:p w14:paraId="7490324E" w14:textId="77777777" w:rsidR="001C1465" w:rsidRPr="004929D9" w:rsidRDefault="001C1465" w:rsidP="00D223E3">
            <w:pPr>
              <w:rPr>
                <w:szCs w:val="20"/>
              </w:rPr>
            </w:pPr>
            <w:r w:rsidRPr="004929D9">
              <w:rPr>
                <w:szCs w:val="20"/>
              </w:rPr>
              <w:t xml:space="preserve">Provádí </w:t>
            </w:r>
            <w:r>
              <w:rPr>
                <w:szCs w:val="20"/>
              </w:rPr>
              <w:t>jednoduché početní operace zpaměti</w:t>
            </w:r>
          </w:p>
        </w:tc>
        <w:tc>
          <w:tcPr>
            <w:tcW w:w="3555" w:type="dxa"/>
          </w:tcPr>
          <w:p w14:paraId="64D0B816" w14:textId="6090C9CE" w:rsidR="001C1465" w:rsidRPr="00EC587E" w:rsidRDefault="00EC587E">
            <w:pPr>
              <w:pStyle w:val="Odstavecseseznamem"/>
              <w:numPr>
                <w:ilvl w:val="0"/>
                <w:numId w:val="23"/>
              </w:numPr>
              <w:ind w:left="310"/>
              <w:rPr>
                <w:szCs w:val="20"/>
              </w:rPr>
            </w:pPr>
            <w:r>
              <w:rPr>
                <w:szCs w:val="20"/>
              </w:rPr>
              <w:t>Sčítá i odčítá bez přechodu desítky i s přechodem do 100</w:t>
            </w:r>
          </w:p>
          <w:p w14:paraId="36330A58" w14:textId="43259057" w:rsidR="001C1465" w:rsidRPr="004929D9" w:rsidRDefault="00EC587E">
            <w:pPr>
              <w:numPr>
                <w:ilvl w:val="0"/>
                <w:numId w:val="18"/>
              </w:numPr>
              <w:spacing w:after="0" w:line="240" w:lineRule="auto"/>
              <w:rPr>
                <w:szCs w:val="20"/>
              </w:rPr>
            </w:pPr>
            <w:r>
              <w:rPr>
                <w:szCs w:val="20"/>
              </w:rPr>
              <w:t>Využívá násobilku 1-5</w:t>
            </w:r>
          </w:p>
        </w:tc>
        <w:tc>
          <w:tcPr>
            <w:tcW w:w="3556" w:type="dxa"/>
          </w:tcPr>
          <w:p w14:paraId="074B5C05" w14:textId="77777777" w:rsidR="001C1465" w:rsidRDefault="001C1465">
            <w:pPr>
              <w:numPr>
                <w:ilvl w:val="0"/>
                <w:numId w:val="18"/>
              </w:numPr>
              <w:spacing w:after="0" w:line="240" w:lineRule="auto"/>
              <w:rPr>
                <w:szCs w:val="20"/>
              </w:rPr>
            </w:pPr>
            <w:r w:rsidRPr="004929D9">
              <w:rPr>
                <w:szCs w:val="20"/>
              </w:rPr>
              <w:t>Sčítání a odčítání</w:t>
            </w:r>
            <w:r>
              <w:rPr>
                <w:szCs w:val="20"/>
              </w:rPr>
              <w:t xml:space="preserve"> v oboru do </w:t>
            </w:r>
            <w:r w:rsidR="00EC587E">
              <w:rPr>
                <w:szCs w:val="20"/>
              </w:rPr>
              <w:t>100</w:t>
            </w:r>
          </w:p>
          <w:p w14:paraId="5F20B074" w14:textId="729DA0FA" w:rsidR="00EC587E" w:rsidRPr="004929D9" w:rsidRDefault="00EC587E">
            <w:pPr>
              <w:numPr>
                <w:ilvl w:val="0"/>
                <w:numId w:val="18"/>
              </w:numPr>
              <w:spacing w:after="0" w:line="240" w:lineRule="auto"/>
              <w:rPr>
                <w:szCs w:val="20"/>
              </w:rPr>
            </w:pPr>
            <w:r>
              <w:rPr>
                <w:szCs w:val="20"/>
              </w:rPr>
              <w:t>Násobení a dělení 1-5</w:t>
            </w:r>
          </w:p>
        </w:tc>
        <w:tc>
          <w:tcPr>
            <w:tcW w:w="3555" w:type="dxa"/>
          </w:tcPr>
          <w:p w14:paraId="041E2DDB" w14:textId="77777777" w:rsidR="001C1465" w:rsidRPr="004929D9" w:rsidRDefault="001C1465" w:rsidP="00D223E3">
            <w:pPr>
              <w:rPr>
                <w:szCs w:val="20"/>
              </w:rPr>
            </w:pPr>
          </w:p>
        </w:tc>
      </w:tr>
      <w:tr w:rsidR="001C1465" w:rsidRPr="004929D9" w14:paraId="0A75A64E" w14:textId="77777777" w:rsidTr="00D223E3">
        <w:trPr>
          <w:trHeight w:val="1169"/>
        </w:trPr>
        <w:tc>
          <w:tcPr>
            <w:tcW w:w="3553" w:type="dxa"/>
          </w:tcPr>
          <w:p w14:paraId="5422BB37" w14:textId="77777777" w:rsidR="001C1465" w:rsidRPr="004929D9" w:rsidRDefault="001C1465" w:rsidP="00D223E3">
            <w:pPr>
              <w:rPr>
                <w:szCs w:val="20"/>
              </w:rPr>
            </w:pPr>
            <w:r w:rsidRPr="004929D9">
              <w:rPr>
                <w:szCs w:val="20"/>
              </w:rPr>
              <w:lastRenderedPageBreak/>
              <w:t>Řeší a tvoří úlohy</w:t>
            </w:r>
            <w:r>
              <w:rPr>
                <w:szCs w:val="20"/>
              </w:rPr>
              <w:t xml:space="preserve"> pomocí osvojených základních početních operací</w:t>
            </w:r>
          </w:p>
        </w:tc>
        <w:tc>
          <w:tcPr>
            <w:tcW w:w="3555" w:type="dxa"/>
          </w:tcPr>
          <w:p w14:paraId="53750492" w14:textId="2CAA45B8" w:rsidR="001C1465" w:rsidRPr="004929D9" w:rsidRDefault="001C1465">
            <w:pPr>
              <w:numPr>
                <w:ilvl w:val="0"/>
                <w:numId w:val="18"/>
              </w:numPr>
              <w:spacing w:after="0" w:line="240" w:lineRule="auto"/>
              <w:rPr>
                <w:szCs w:val="20"/>
              </w:rPr>
            </w:pPr>
            <w:r>
              <w:rPr>
                <w:szCs w:val="20"/>
              </w:rPr>
              <w:t>Řeší slovní úlohy a sám je vytvoří</w:t>
            </w:r>
          </w:p>
          <w:p w14:paraId="3AE12FDA" w14:textId="780050FD" w:rsidR="001C1465" w:rsidRDefault="001C1465">
            <w:pPr>
              <w:numPr>
                <w:ilvl w:val="0"/>
                <w:numId w:val="18"/>
              </w:numPr>
              <w:spacing w:after="0" w:line="240" w:lineRule="auto"/>
              <w:rPr>
                <w:szCs w:val="20"/>
              </w:rPr>
            </w:pPr>
            <w:r w:rsidRPr="004929D9">
              <w:rPr>
                <w:szCs w:val="20"/>
              </w:rPr>
              <w:t>Řeší slovní úlohy typu o více o</w:t>
            </w:r>
            <w:r w:rsidR="000E47F8">
              <w:rPr>
                <w:szCs w:val="20"/>
              </w:rPr>
              <w:t> </w:t>
            </w:r>
            <w:r w:rsidRPr="004929D9">
              <w:rPr>
                <w:szCs w:val="20"/>
              </w:rPr>
              <w:t>méně</w:t>
            </w:r>
          </w:p>
          <w:p w14:paraId="4B3D3BD7" w14:textId="5755BD11" w:rsidR="00FE40DA" w:rsidRPr="004929D9" w:rsidRDefault="00FE40DA">
            <w:pPr>
              <w:numPr>
                <w:ilvl w:val="0"/>
                <w:numId w:val="18"/>
              </w:numPr>
              <w:spacing w:after="0" w:line="240" w:lineRule="auto"/>
              <w:rPr>
                <w:szCs w:val="20"/>
              </w:rPr>
            </w:pPr>
            <w:r>
              <w:rPr>
                <w:szCs w:val="20"/>
              </w:rPr>
              <w:t>Používá zápis k řešení slovní úlohy</w:t>
            </w:r>
          </w:p>
        </w:tc>
        <w:tc>
          <w:tcPr>
            <w:tcW w:w="3556" w:type="dxa"/>
          </w:tcPr>
          <w:p w14:paraId="072D890A" w14:textId="239B8675" w:rsidR="001C1465" w:rsidRPr="004929D9" w:rsidRDefault="00D33395">
            <w:pPr>
              <w:numPr>
                <w:ilvl w:val="0"/>
                <w:numId w:val="18"/>
              </w:numPr>
              <w:spacing w:after="0" w:line="240" w:lineRule="auto"/>
              <w:rPr>
                <w:szCs w:val="20"/>
              </w:rPr>
            </w:pPr>
            <w:r>
              <w:rPr>
                <w:szCs w:val="20"/>
              </w:rPr>
              <w:t>Slovní úlohy a jejich zápis</w:t>
            </w:r>
          </w:p>
        </w:tc>
        <w:tc>
          <w:tcPr>
            <w:tcW w:w="3555" w:type="dxa"/>
          </w:tcPr>
          <w:p w14:paraId="05042114" w14:textId="281FB71F" w:rsidR="001C1465" w:rsidRPr="004929D9" w:rsidRDefault="001C1465" w:rsidP="00D223E3">
            <w:pPr>
              <w:rPr>
                <w:szCs w:val="20"/>
              </w:rPr>
            </w:pPr>
          </w:p>
        </w:tc>
      </w:tr>
      <w:tr w:rsidR="001C1465" w:rsidRPr="004929D9" w14:paraId="7D14B0D4" w14:textId="77777777" w:rsidTr="00D223E3">
        <w:tc>
          <w:tcPr>
            <w:tcW w:w="14219" w:type="dxa"/>
            <w:gridSpan w:val="4"/>
            <w:vAlign w:val="center"/>
          </w:tcPr>
          <w:p w14:paraId="5E79ADFD" w14:textId="77777777" w:rsidR="001C1465" w:rsidRPr="004929D9" w:rsidRDefault="001C1465" w:rsidP="00D223E3">
            <w:pPr>
              <w:jc w:val="center"/>
              <w:rPr>
                <w:b/>
                <w:i/>
                <w:szCs w:val="20"/>
              </w:rPr>
            </w:pPr>
            <w:r w:rsidRPr="004929D9">
              <w:rPr>
                <w:b/>
                <w:i/>
                <w:szCs w:val="20"/>
              </w:rPr>
              <w:t>Závislosti, vztahy a práce s daty</w:t>
            </w:r>
          </w:p>
        </w:tc>
      </w:tr>
      <w:tr w:rsidR="001C1465" w:rsidRPr="004929D9" w14:paraId="68B4BE16" w14:textId="77777777" w:rsidTr="00D223E3">
        <w:tc>
          <w:tcPr>
            <w:tcW w:w="3553" w:type="dxa"/>
          </w:tcPr>
          <w:p w14:paraId="1DD0A0C4" w14:textId="77777777" w:rsidR="001C1465" w:rsidRPr="004929D9" w:rsidRDefault="001C1465" w:rsidP="00D223E3">
            <w:pPr>
              <w:rPr>
                <w:szCs w:val="20"/>
              </w:rPr>
            </w:pPr>
            <w:r w:rsidRPr="004929D9">
              <w:rPr>
                <w:szCs w:val="20"/>
              </w:rPr>
              <w:t>Popisuje jednoduché závislosti z praktického života</w:t>
            </w:r>
          </w:p>
        </w:tc>
        <w:tc>
          <w:tcPr>
            <w:tcW w:w="3555" w:type="dxa"/>
          </w:tcPr>
          <w:p w14:paraId="67B43A78" w14:textId="65B0065B" w:rsidR="001C1465" w:rsidRPr="004929D9" w:rsidRDefault="001C1465">
            <w:pPr>
              <w:numPr>
                <w:ilvl w:val="0"/>
                <w:numId w:val="20"/>
              </w:numPr>
              <w:spacing w:after="0" w:line="240" w:lineRule="auto"/>
              <w:rPr>
                <w:szCs w:val="20"/>
              </w:rPr>
            </w:pPr>
            <w:r w:rsidRPr="004929D9">
              <w:rPr>
                <w:szCs w:val="20"/>
              </w:rPr>
              <w:t>Vnímá</w:t>
            </w:r>
            <w:r w:rsidR="00D5398A">
              <w:rPr>
                <w:szCs w:val="20"/>
              </w:rPr>
              <w:t xml:space="preserve"> a ověřuje si</w:t>
            </w:r>
            <w:r w:rsidRPr="004929D9">
              <w:rPr>
                <w:szCs w:val="20"/>
              </w:rPr>
              <w:t xml:space="preserve"> časové závislosti v</w:t>
            </w:r>
            <w:r>
              <w:rPr>
                <w:szCs w:val="20"/>
              </w:rPr>
              <w:t> </w:t>
            </w:r>
            <w:r w:rsidRPr="004929D9">
              <w:rPr>
                <w:szCs w:val="20"/>
              </w:rPr>
              <w:t>rámci praktického života</w:t>
            </w:r>
          </w:p>
        </w:tc>
        <w:tc>
          <w:tcPr>
            <w:tcW w:w="3556" w:type="dxa"/>
          </w:tcPr>
          <w:p w14:paraId="08340170" w14:textId="77777777" w:rsidR="001C1465" w:rsidRPr="004929D9" w:rsidRDefault="001C1465">
            <w:pPr>
              <w:numPr>
                <w:ilvl w:val="0"/>
                <w:numId w:val="20"/>
              </w:numPr>
              <w:spacing w:after="0" w:line="240" w:lineRule="auto"/>
              <w:rPr>
                <w:szCs w:val="20"/>
              </w:rPr>
            </w:pPr>
            <w:r w:rsidRPr="004929D9">
              <w:rPr>
                <w:szCs w:val="20"/>
              </w:rPr>
              <w:t>Pojmy – ráno, poledne, odpoledne, večer</w:t>
            </w:r>
          </w:p>
        </w:tc>
        <w:tc>
          <w:tcPr>
            <w:tcW w:w="3555" w:type="dxa"/>
          </w:tcPr>
          <w:p w14:paraId="4E27D21F" w14:textId="77777777" w:rsidR="001C1465" w:rsidRPr="004929D9" w:rsidRDefault="001C1465" w:rsidP="00D223E3">
            <w:pPr>
              <w:rPr>
                <w:szCs w:val="20"/>
              </w:rPr>
            </w:pPr>
            <w:r w:rsidRPr="004929D9">
              <w:rPr>
                <w:szCs w:val="20"/>
              </w:rPr>
              <w:t>Prv</w:t>
            </w:r>
            <w:r>
              <w:rPr>
                <w:szCs w:val="20"/>
              </w:rPr>
              <w:t xml:space="preserve"> –</w:t>
            </w:r>
            <w:r w:rsidRPr="004929D9">
              <w:rPr>
                <w:szCs w:val="20"/>
              </w:rPr>
              <w:t xml:space="preserve"> režim dne</w:t>
            </w:r>
          </w:p>
        </w:tc>
      </w:tr>
      <w:tr w:rsidR="00D33395" w:rsidRPr="004929D9" w14:paraId="3D6DA79F" w14:textId="77777777" w:rsidTr="00D223E3">
        <w:tc>
          <w:tcPr>
            <w:tcW w:w="3553" w:type="dxa"/>
          </w:tcPr>
          <w:p w14:paraId="29BCA3E7" w14:textId="0BD3C349" w:rsidR="00D33395" w:rsidRPr="004929D9" w:rsidRDefault="00D33395" w:rsidP="00D223E3">
            <w:pPr>
              <w:rPr>
                <w:szCs w:val="20"/>
              </w:rPr>
            </w:pPr>
            <w:r>
              <w:rPr>
                <w:szCs w:val="20"/>
              </w:rPr>
              <w:t>Orientuje se v čase a provádí jednoduché převody jednotek času</w:t>
            </w:r>
          </w:p>
        </w:tc>
        <w:tc>
          <w:tcPr>
            <w:tcW w:w="3555" w:type="dxa"/>
          </w:tcPr>
          <w:p w14:paraId="5A52D724" w14:textId="7975C419" w:rsidR="00D33395" w:rsidRDefault="00292EBB">
            <w:pPr>
              <w:numPr>
                <w:ilvl w:val="0"/>
                <w:numId w:val="21"/>
              </w:numPr>
              <w:spacing w:after="0" w:line="240" w:lineRule="auto"/>
              <w:rPr>
                <w:szCs w:val="20"/>
              </w:rPr>
            </w:pPr>
            <w:r>
              <w:rPr>
                <w:szCs w:val="20"/>
              </w:rPr>
              <w:t>Rozlišuje</w:t>
            </w:r>
            <w:r w:rsidR="00D33395">
              <w:rPr>
                <w:szCs w:val="20"/>
              </w:rPr>
              <w:t xml:space="preserve"> pojmy hodina, minuta a</w:t>
            </w:r>
            <w:r w:rsidR="00255586">
              <w:rPr>
                <w:szCs w:val="20"/>
              </w:rPr>
              <w:t> </w:t>
            </w:r>
            <w:r w:rsidR="00D33395">
              <w:rPr>
                <w:szCs w:val="20"/>
              </w:rPr>
              <w:t>rozliší je</w:t>
            </w:r>
          </w:p>
          <w:p w14:paraId="57183883" w14:textId="77777777" w:rsidR="00D33395" w:rsidRDefault="00D33395">
            <w:pPr>
              <w:numPr>
                <w:ilvl w:val="0"/>
                <w:numId w:val="21"/>
              </w:numPr>
              <w:spacing w:after="0" w:line="240" w:lineRule="auto"/>
              <w:rPr>
                <w:szCs w:val="20"/>
              </w:rPr>
            </w:pPr>
            <w:r>
              <w:rPr>
                <w:szCs w:val="20"/>
              </w:rPr>
              <w:t>Rozlišuje časové údaje na různých typech hodin</w:t>
            </w:r>
          </w:p>
          <w:p w14:paraId="44E8AF95" w14:textId="02F0A85F" w:rsidR="00D33395" w:rsidRPr="004929D9" w:rsidRDefault="00D33395">
            <w:pPr>
              <w:numPr>
                <w:ilvl w:val="0"/>
                <w:numId w:val="21"/>
              </w:numPr>
              <w:spacing w:after="0" w:line="240" w:lineRule="auto"/>
              <w:rPr>
                <w:szCs w:val="20"/>
              </w:rPr>
            </w:pPr>
            <w:r>
              <w:rPr>
                <w:szCs w:val="20"/>
              </w:rPr>
              <w:t>Ověřuje závislosti na čase</w:t>
            </w:r>
          </w:p>
        </w:tc>
        <w:tc>
          <w:tcPr>
            <w:tcW w:w="3556" w:type="dxa"/>
          </w:tcPr>
          <w:p w14:paraId="49F03321" w14:textId="77777777" w:rsidR="00D33395" w:rsidRDefault="00D33395">
            <w:pPr>
              <w:pStyle w:val="Odstavecseseznamem"/>
              <w:numPr>
                <w:ilvl w:val="0"/>
                <w:numId w:val="21"/>
              </w:numPr>
              <w:spacing w:after="0" w:line="240" w:lineRule="auto"/>
              <w:rPr>
                <w:szCs w:val="20"/>
              </w:rPr>
            </w:pPr>
            <w:r>
              <w:rPr>
                <w:szCs w:val="20"/>
              </w:rPr>
              <w:t>Hodiny – údaje na hodinách (ručičkové i digitálně)</w:t>
            </w:r>
          </w:p>
          <w:p w14:paraId="2DA4B8BA" w14:textId="05BE8420" w:rsidR="00D33395" w:rsidRPr="00D33395" w:rsidRDefault="00D33395">
            <w:pPr>
              <w:pStyle w:val="Odstavecseseznamem"/>
              <w:numPr>
                <w:ilvl w:val="0"/>
                <w:numId w:val="21"/>
              </w:numPr>
              <w:spacing w:after="0" w:line="240" w:lineRule="auto"/>
              <w:rPr>
                <w:szCs w:val="20"/>
              </w:rPr>
            </w:pPr>
            <w:r>
              <w:rPr>
                <w:szCs w:val="20"/>
              </w:rPr>
              <w:t>Orientace v čase</w:t>
            </w:r>
          </w:p>
        </w:tc>
        <w:tc>
          <w:tcPr>
            <w:tcW w:w="3555" w:type="dxa"/>
          </w:tcPr>
          <w:p w14:paraId="234F89FE" w14:textId="23145C36" w:rsidR="00D33395" w:rsidRPr="004929D9" w:rsidRDefault="00D33395" w:rsidP="00D223E3">
            <w:pPr>
              <w:rPr>
                <w:szCs w:val="20"/>
              </w:rPr>
            </w:pPr>
            <w:r>
              <w:rPr>
                <w:szCs w:val="20"/>
              </w:rPr>
              <w:t>Prv – Hodiny</w:t>
            </w:r>
          </w:p>
        </w:tc>
      </w:tr>
      <w:tr w:rsidR="001C1465" w:rsidRPr="004929D9" w14:paraId="5510157C" w14:textId="77777777" w:rsidTr="00D223E3">
        <w:tc>
          <w:tcPr>
            <w:tcW w:w="3553" w:type="dxa"/>
          </w:tcPr>
          <w:p w14:paraId="78ED2F20" w14:textId="77777777" w:rsidR="001C1465" w:rsidRPr="004929D9" w:rsidRDefault="001C1465" w:rsidP="00D223E3">
            <w:pPr>
              <w:rPr>
                <w:szCs w:val="20"/>
              </w:rPr>
            </w:pPr>
            <w:r w:rsidRPr="004929D9">
              <w:rPr>
                <w:szCs w:val="20"/>
              </w:rPr>
              <w:t>Doplňuje tabulky, schémata, posloupnosti čísel</w:t>
            </w:r>
          </w:p>
        </w:tc>
        <w:tc>
          <w:tcPr>
            <w:tcW w:w="3555" w:type="dxa"/>
          </w:tcPr>
          <w:p w14:paraId="3E35D65C" w14:textId="374919C5" w:rsidR="001C1465" w:rsidRPr="004929D9" w:rsidRDefault="001C1465">
            <w:pPr>
              <w:numPr>
                <w:ilvl w:val="0"/>
                <w:numId w:val="21"/>
              </w:numPr>
              <w:spacing w:after="0" w:line="240" w:lineRule="auto"/>
              <w:rPr>
                <w:szCs w:val="20"/>
              </w:rPr>
            </w:pPr>
            <w:r w:rsidRPr="004929D9">
              <w:rPr>
                <w:szCs w:val="20"/>
              </w:rPr>
              <w:t xml:space="preserve">Počítá číselné řetězy v oboru do </w:t>
            </w:r>
            <w:r w:rsidR="00D33395">
              <w:rPr>
                <w:szCs w:val="20"/>
              </w:rPr>
              <w:t>100</w:t>
            </w:r>
          </w:p>
          <w:p w14:paraId="61BA9060" w14:textId="77777777" w:rsidR="001C1465" w:rsidRDefault="001C1465">
            <w:pPr>
              <w:numPr>
                <w:ilvl w:val="0"/>
                <w:numId w:val="21"/>
              </w:numPr>
              <w:spacing w:after="0" w:line="240" w:lineRule="auto"/>
              <w:rPr>
                <w:szCs w:val="20"/>
              </w:rPr>
            </w:pPr>
            <w:r w:rsidRPr="004929D9">
              <w:rPr>
                <w:szCs w:val="20"/>
              </w:rPr>
              <w:t>Doplňuje tabulky a</w:t>
            </w:r>
            <w:r>
              <w:rPr>
                <w:szCs w:val="20"/>
              </w:rPr>
              <w:t> </w:t>
            </w:r>
            <w:r w:rsidRPr="004929D9">
              <w:rPr>
                <w:szCs w:val="20"/>
              </w:rPr>
              <w:t>posloupnosti čísel</w:t>
            </w:r>
          </w:p>
          <w:p w14:paraId="326D6B74" w14:textId="764096BD" w:rsidR="00D5398A" w:rsidRPr="004929D9" w:rsidRDefault="00D5398A">
            <w:pPr>
              <w:numPr>
                <w:ilvl w:val="0"/>
                <w:numId w:val="21"/>
              </w:numPr>
              <w:spacing w:after="0" w:line="240" w:lineRule="auto"/>
              <w:rPr>
                <w:szCs w:val="20"/>
              </w:rPr>
            </w:pPr>
            <w:r>
              <w:rPr>
                <w:szCs w:val="20"/>
              </w:rPr>
              <w:t>Rozumí pojmům sloupec, řádek</w:t>
            </w:r>
          </w:p>
        </w:tc>
        <w:tc>
          <w:tcPr>
            <w:tcW w:w="3556" w:type="dxa"/>
          </w:tcPr>
          <w:p w14:paraId="2AC0076D" w14:textId="77777777" w:rsidR="001C1465" w:rsidRPr="004929D9" w:rsidRDefault="001C1465">
            <w:pPr>
              <w:numPr>
                <w:ilvl w:val="0"/>
                <w:numId w:val="21"/>
              </w:numPr>
              <w:spacing w:after="0" w:line="240" w:lineRule="auto"/>
              <w:rPr>
                <w:szCs w:val="20"/>
              </w:rPr>
            </w:pPr>
            <w:r w:rsidRPr="004929D9">
              <w:rPr>
                <w:szCs w:val="20"/>
              </w:rPr>
              <w:t>Tabulky, netradiční řešení příkladů</w:t>
            </w:r>
          </w:p>
        </w:tc>
        <w:tc>
          <w:tcPr>
            <w:tcW w:w="3555" w:type="dxa"/>
          </w:tcPr>
          <w:p w14:paraId="23E9A29D" w14:textId="77777777" w:rsidR="001C1465" w:rsidRPr="004929D9" w:rsidRDefault="001C1465" w:rsidP="00D223E3">
            <w:pPr>
              <w:rPr>
                <w:szCs w:val="20"/>
              </w:rPr>
            </w:pPr>
          </w:p>
        </w:tc>
      </w:tr>
    </w:tbl>
    <w:p w14:paraId="6CBC3182" w14:textId="77777777" w:rsidR="00DC5FFA" w:rsidRDefault="00DC5FFA">
      <w: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5"/>
        <w:gridCol w:w="3556"/>
        <w:gridCol w:w="3555"/>
      </w:tblGrid>
      <w:tr w:rsidR="001C1465" w:rsidRPr="004929D9" w14:paraId="74E9BF4E" w14:textId="77777777" w:rsidTr="00D223E3">
        <w:tc>
          <w:tcPr>
            <w:tcW w:w="14219" w:type="dxa"/>
            <w:gridSpan w:val="4"/>
            <w:vAlign w:val="center"/>
          </w:tcPr>
          <w:p w14:paraId="65151594" w14:textId="4B50904A" w:rsidR="001C1465" w:rsidRPr="004929D9" w:rsidRDefault="001C1465" w:rsidP="00D223E3">
            <w:pPr>
              <w:jc w:val="center"/>
              <w:rPr>
                <w:b/>
                <w:i/>
                <w:szCs w:val="20"/>
              </w:rPr>
            </w:pPr>
            <w:r w:rsidRPr="004929D9">
              <w:rPr>
                <w:b/>
                <w:i/>
                <w:szCs w:val="20"/>
              </w:rPr>
              <w:lastRenderedPageBreak/>
              <w:t>Geometrie v rovině a prostoru</w:t>
            </w:r>
          </w:p>
        </w:tc>
      </w:tr>
      <w:tr w:rsidR="001C1465" w:rsidRPr="004929D9" w14:paraId="02AFD213" w14:textId="77777777" w:rsidTr="00D223E3">
        <w:trPr>
          <w:trHeight w:val="1582"/>
        </w:trPr>
        <w:tc>
          <w:tcPr>
            <w:tcW w:w="3553" w:type="dxa"/>
          </w:tcPr>
          <w:p w14:paraId="0BA2B4BA" w14:textId="3A13F365" w:rsidR="00D5398A" w:rsidRDefault="001C1465" w:rsidP="00D223E3">
            <w:pPr>
              <w:rPr>
                <w:szCs w:val="20"/>
              </w:rPr>
            </w:pPr>
            <w:r w:rsidRPr="004929D9">
              <w:rPr>
                <w:szCs w:val="20"/>
              </w:rPr>
              <w:t>Rozezná, pojmenuje, vymodeluje a</w:t>
            </w:r>
            <w:r w:rsidR="00255586">
              <w:rPr>
                <w:szCs w:val="20"/>
              </w:rPr>
              <w:t> </w:t>
            </w:r>
            <w:r w:rsidRPr="004929D9">
              <w:rPr>
                <w:szCs w:val="20"/>
              </w:rPr>
              <w:t>popíše základní rovinné útvary</w:t>
            </w:r>
            <w:r w:rsidR="00D5398A">
              <w:rPr>
                <w:szCs w:val="20"/>
              </w:rPr>
              <w:t>, jednoduchá tělesa</w:t>
            </w:r>
          </w:p>
          <w:p w14:paraId="465D0CCB" w14:textId="34A0D736" w:rsidR="00D5398A" w:rsidRPr="004929D9" w:rsidRDefault="00D5398A" w:rsidP="00D223E3">
            <w:pPr>
              <w:rPr>
                <w:szCs w:val="20"/>
              </w:rPr>
            </w:pPr>
            <w:r>
              <w:rPr>
                <w:szCs w:val="20"/>
              </w:rPr>
              <w:t>Najde v realitě reprezentaci těchto těles</w:t>
            </w:r>
          </w:p>
        </w:tc>
        <w:tc>
          <w:tcPr>
            <w:tcW w:w="3555" w:type="dxa"/>
          </w:tcPr>
          <w:p w14:paraId="7AC0B284" w14:textId="1F8909DA" w:rsidR="001C1465" w:rsidRPr="004929D9" w:rsidRDefault="00B05323">
            <w:pPr>
              <w:numPr>
                <w:ilvl w:val="0"/>
                <w:numId w:val="22"/>
              </w:numPr>
              <w:spacing w:after="0" w:line="240" w:lineRule="auto"/>
              <w:rPr>
                <w:szCs w:val="20"/>
              </w:rPr>
            </w:pPr>
            <w:r>
              <w:rPr>
                <w:szCs w:val="20"/>
              </w:rPr>
              <w:t>Správně používá</w:t>
            </w:r>
            <w:r w:rsidR="00D33395">
              <w:rPr>
                <w:szCs w:val="20"/>
              </w:rPr>
              <w:t xml:space="preserve"> pojmy bod, přímka, čára, úsečka</w:t>
            </w:r>
          </w:p>
          <w:p w14:paraId="4D8D6BF0" w14:textId="4FC2442E" w:rsidR="001C1465" w:rsidRDefault="00D33395">
            <w:pPr>
              <w:numPr>
                <w:ilvl w:val="0"/>
                <w:numId w:val="22"/>
              </w:numPr>
              <w:spacing w:after="0" w:line="240" w:lineRule="auto"/>
              <w:rPr>
                <w:szCs w:val="20"/>
              </w:rPr>
            </w:pPr>
            <w:r>
              <w:rPr>
                <w:szCs w:val="20"/>
              </w:rPr>
              <w:t>Narýsuje přímku, lomenou čáru, úsečku dané délky</w:t>
            </w:r>
          </w:p>
          <w:p w14:paraId="0C4676E7" w14:textId="77777777" w:rsidR="001C1465" w:rsidRDefault="001C1465">
            <w:pPr>
              <w:numPr>
                <w:ilvl w:val="0"/>
                <w:numId w:val="22"/>
              </w:numPr>
              <w:spacing w:after="0" w:line="240" w:lineRule="auto"/>
              <w:rPr>
                <w:szCs w:val="20"/>
              </w:rPr>
            </w:pPr>
            <w:r>
              <w:rPr>
                <w:szCs w:val="20"/>
              </w:rPr>
              <w:t xml:space="preserve">Rozpozná a pojmenuje geometrická </w:t>
            </w:r>
            <w:r w:rsidR="00D5398A">
              <w:rPr>
                <w:szCs w:val="20"/>
              </w:rPr>
              <w:t>tělesa – koule</w:t>
            </w:r>
            <w:r>
              <w:rPr>
                <w:szCs w:val="20"/>
              </w:rPr>
              <w:t>, krychle</w:t>
            </w:r>
            <w:r w:rsidR="00D33395">
              <w:rPr>
                <w:szCs w:val="20"/>
              </w:rPr>
              <w:t>, kvádr, válec</w:t>
            </w:r>
          </w:p>
          <w:p w14:paraId="4572A4F0" w14:textId="61988843" w:rsidR="00D5398A" w:rsidRPr="004929D9" w:rsidRDefault="00B05323">
            <w:pPr>
              <w:numPr>
                <w:ilvl w:val="0"/>
                <w:numId w:val="22"/>
              </w:numPr>
              <w:spacing w:after="0" w:line="240" w:lineRule="auto"/>
              <w:rPr>
                <w:szCs w:val="20"/>
              </w:rPr>
            </w:pPr>
            <w:r>
              <w:rPr>
                <w:szCs w:val="20"/>
              </w:rPr>
              <w:t>Správně používá</w:t>
            </w:r>
            <w:r w:rsidR="00D5398A">
              <w:rPr>
                <w:szCs w:val="20"/>
              </w:rPr>
              <w:t xml:space="preserve"> metrické jednotky (centimetr, decimetr, metr)</w:t>
            </w:r>
          </w:p>
        </w:tc>
        <w:tc>
          <w:tcPr>
            <w:tcW w:w="3556" w:type="dxa"/>
          </w:tcPr>
          <w:p w14:paraId="5A2E615B" w14:textId="40F7C157" w:rsidR="001C1465" w:rsidRDefault="00D33395">
            <w:pPr>
              <w:numPr>
                <w:ilvl w:val="0"/>
                <w:numId w:val="22"/>
              </w:numPr>
              <w:spacing w:after="0" w:line="240" w:lineRule="auto"/>
              <w:rPr>
                <w:szCs w:val="20"/>
              </w:rPr>
            </w:pPr>
            <w:r>
              <w:rPr>
                <w:szCs w:val="20"/>
              </w:rPr>
              <w:t>Přímka, lomená čára, úsečka</w:t>
            </w:r>
          </w:p>
          <w:p w14:paraId="4059B58D" w14:textId="5E22A7CC" w:rsidR="001C1465" w:rsidRPr="004929D9" w:rsidRDefault="001C1465">
            <w:pPr>
              <w:numPr>
                <w:ilvl w:val="0"/>
                <w:numId w:val="22"/>
              </w:numPr>
              <w:spacing w:after="0" w:line="240" w:lineRule="auto"/>
              <w:rPr>
                <w:szCs w:val="20"/>
              </w:rPr>
            </w:pPr>
            <w:r>
              <w:rPr>
                <w:szCs w:val="20"/>
              </w:rPr>
              <w:t>Koule, krychle</w:t>
            </w:r>
            <w:r w:rsidR="00D33395">
              <w:rPr>
                <w:szCs w:val="20"/>
              </w:rPr>
              <w:t>, válec, kvádr</w:t>
            </w:r>
          </w:p>
          <w:p w14:paraId="369FACE8" w14:textId="77777777" w:rsidR="001C1465" w:rsidRDefault="001C1465">
            <w:pPr>
              <w:numPr>
                <w:ilvl w:val="0"/>
                <w:numId w:val="22"/>
              </w:numPr>
              <w:spacing w:after="0" w:line="240" w:lineRule="auto"/>
              <w:rPr>
                <w:szCs w:val="20"/>
              </w:rPr>
            </w:pPr>
            <w:r w:rsidRPr="004929D9">
              <w:rPr>
                <w:szCs w:val="20"/>
              </w:rPr>
              <w:t xml:space="preserve">Orientace v prostoru – pojmy </w:t>
            </w:r>
          </w:p>
          <w:p w14:paraId="4C96C5BA" w14:textId="5B611641" w:rsidR="00D33395" w:rsidRPr="004929D9" w:rsidRDefault="00D33395" w:rsidP="00255586">
            <w:pPr>
              <w:spacing w:after="0" w:line="240" w:lineRule="auto"/>
              <w:rPr>
                <w:szCs w:val="20"/>
              </w:rPr>
            </w:pPr>
          </w:p>
        </w:tc>
        <w:tc>
          <w:tcPr>
            <w:tcW w:w="3555" w:type="dxa"/>
          </w:tcPr>
          <w:p w14:paraId="72716154" w14:textId="4A85E144" w:rsidR="001C1465" w:rsidRPr="004929D9" w:rsidRDefault="00D33395" w:rsidP="00D223E3">
            <w:pPr>
              <w:rPr>
                <w:szCs w:val="20"/>
              </w:rPr>
            </w:pPr>
            <w:r>
              <w:rPr>
                <w:szCs w:val="20"/>
              </w:rPr>
              <w:t>VV, PČ – modelování</w:t>
            </w:r>
          </w:p>
        </w:tc>
      </w:tr>
      <w:tr w:rsidR="00421C7B" w:rsidRPr="004929D9" w14:paraId="2D7EFD89" w14:textId="77777777" w:rsidTr="000A6917">
        <w:trPr>
          <w:trHeight w:val="1197"/>
        </w:trPr>
        <w:tc>
          <w:tcPr>
            <w:tcW w:w="3553" w:type="dxa"/>
          </w:tcPr>
          <w:p w14:paraId="42003047" w14:textId="36C9574B" w:rsidR="00421C7B" w:rsidRPr="004929D9" w:rsidRDefault="00421C7B" w:rsidP="00D223E3">
            <w:pPr>
              <w:rPr>
                <w:szCs w:val="20"/>
              </w:rPr>
            </w:pPr>
            <w:r>
              <w:rPr>
                <w:szCs w:val="20"/>
              </w:rPr>
              <w:t>Porovnává velikost útvarů, měří a odhaduje délku úsečky</w:t>
            </w:r>
          </w:p>
        </w:tc>
        <w:tc>
          <w:tcPr>
            <w:tcW w:w="3555" w:type="dxa"/>
          </w:tcPr>
          <w:p w14:paraId="44B981A5" w14:textId="77777777" w:rsidR="00133D4E" w:rsidRDefault="00623FF5" w:rsidP="00133D4E">
            <w:pPr>
              <w:numPr>
                <w:ilvl w:val="0"/>
                <w:numId w:val="22"/>
              </w:numPr>
              <w:spacing w:after="0" w:line="240" w:lineRule="auto"/>
              <w:rPr>
                <w:szCs w:val="20"/>
              </w:rPr>
            </w:pPr>
            <w:r>
              <w:rPr>
                <w:szCs w:val="20"/>
              </w:rPr>
              <w:t>Změří úsečku, porovná úsečky dle velikosti</w:t>
            </w:r>
          </w:p>
          <w:p w14:paraId="1C48ECCF" w14:textId="26EE88A5" w:rsidR="00133D4E" w:rsidRPr="00133D4E" w:rsidRDefault="00133D4E" w:rsidP="00133D4E">
            <w:pPr>
              <w:numPr>
                <w:ilvl w:val="0"/>
                <w:numId w:val="22"/>
              </w:numPr>
              <w:spacing w:after="0" w:line="240" w:lineRule="auto"/>
              <w:rPr>
                <w:szCs w:val="20"/>
              </w:rPr>
            </w:pPr>
            <w:r>
              <w:rPr>
                <w:szCs w:val="20"/>
              </w:rPr>
              <w:t>Pohledem porovná velikost útvarů</w:t>
            </w:r>
          </w:p>
        </w:tc>
        <w:tc>
          <w:tcPr>
            <w:tcW w:w="3556" w:type="dxa"/>
          </w:tcPr>
          <w:p w14:paraId="4C3B0702" w14:textId="77777777" w:rsidR="00421C7B" w:rsidRDefault="00623FF5">
            <w:pPr>
              <w:numPr>
                <w:ilvl w:val="0"/>
                <w:numId w:val="22"/>
              </w:numPr>
              <w:spacing w:after="0" w:line="240" w:lineRule="auto"/>
              <w:rPr>
                <w:szCs w:val="20"/>
              </w:rPr>
            </w:pPr>
            <w:r>
              <w:rPr>
                <w:szCs w:val="20"/>
              </w:rPr>
              <w:t>Porovnávání úseček</w:t>
            </w:r>
          </w:p>
          <w:p w14:paraId="2DA1ECDC" w14:textId="72AE20DD" w:rsidR="00133D4E" w:rsidRDefault="00133D4E">
            <w:pPr>
              <w:numPr>
                <w:ilvl w:val="0"/>
                <w:numId w:val="22"/>
              </w:numPr>
              <w:spacing w:after="0" w:line="240" w:lineRule="auto"/>
              <w:rPr>
                <w:szCs w:val="20"/>
              </w:rPr>
            </w:pPr>
            <w:r>
              <w:rPr>
                <w:szCs w:val="20"/>
              </w:rPr>
              <w:t>Porovnávání velikosti útvarů</w:t>
            </w:r>
          </w:p>
          <w:p w14:paraId="34B192F2" w14:textId="1851B1B9" w:rsidR="00623FF5" w:rsidRDefault="00623FF5" w:rsidP="00623FF5">
            <w:pPr>
              <w:spacing w:after="0" w:line="240" w:lineRule="auto"/>
              <w:rPr>
                <w:szCs w:val="20"/>
              </w:rPr>
            </w:pPr>
          </w:p>
        </w:tc>
        <w:tc>
          <w:tcPr>
            <w:tcW w:w="3555" w:type="dxa"/>
          </w:tcPr>
          <w:p w14:paraId="1B5F2E46" w14:textId="77777777" w:rsidR="00421C7B" w:rsidRDefault="00421C7B" w:rsidP="00D223E3">
            <w:pPr>
              <w:rPr>
                <w:szCs w:val="20"/>
              </w:rPr>
            </w:pPr>
          </w:p>
        </w:tc>
      </w:tr>
    </w:tbl>
    <w:p w14:paraId="14185451" w14:textId="2BE7FD77" w:rsidR="00D5398A" w:rsidRDefault="00D5398A" w:rsidP="00983EFF">
      <w:pPr>
        <w:pStyle w:val="Nadpis3"/>
        <w:numPr>
          <w:ilvl w:val="0"/>
          <w:numId w:val="0"/>
        </w:numPr>
        <w:ind w:left="720" w:hanging="720"/>
        <w:rPr>
          <w:rFonts w:asciiTheme="minorHAnsi" w:hAnsiTheme="minorHAnsi" w:cstheme="minorHAnsi"/>
        </w:rPr>
      </w:pPr>
    </w:p>
    <w:p w14:paraId="7DF38FAD" w14:textId="77777777" w:rsidR="00D5398A" w:rsidRDefault="00D5398A">
      <w:pPr>
        <w:rPr>
          <w:rFonts w:eastAsiaTheme="majorEastAsia" w:cstheme="minorHAnsi"/>
          <w:color w:val="1F3763" w:themeColor="accent1" w:themeShade="7F"/>
          <w:sz w:val="24"/>
          <w:szCs w:val="24"/>
        </w:rPr>
      </w:pPr>
      <w:r>
        <w:rPr>
          <w:rFonts w:cstheme="minorHAnsi"/>
        </w:rP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5"/>
        <w:gridCol w:w="3556"/>
        <w:gridCol w:w="3555"/>
      </w:tblGrid>
      <w:tr w:rsidR="00D5398A" w:rsidRPr="004929D9" w14:paraId="43046373" w14:textId="77777777" w:rsidTr="00D223E3">
        <w:trPr>
          <w:trHeight w:val="360"/>
        </w:trPr>
        <w:tc>
          <w:tcPr>
            <w:tcW w:w="10664" w:type="dxa"/>
            <w:gridSpan w:val="3"/>
            <w:tcBorders>
              <w:bottom w:val="single" w:sz="4" w:space="0" w:color="auto"/>
            </w:tcBorders>
          </w:tcPr>
          <w:p w14:paraId="04675EE0" w14:textId="77777777" w:rsidR="00D5398A" w:rsidRPr="004929D9" w:rsidRDefault="00D5398A" w:rsidP="00D223E3">
            <w:pPr>
              <w:rPr>
                <w:b/>
                <w:szCs w:val="20"/>
              </w:rPr>
            </w:pPr>
            <w:r w:rsidRPr="004929D9">
              <w:rPr>
                <w:b/>
                <w:szCs w:val="20"/>
              </w:rPr>
              <w:lastRenderedPageBreak/>
              <w:t>Matematika a její aplikace</w:t>
            </w:r>
          </w:p>
        </w:tc>
        <w:tc>
          <w:tcPr>
            <w:tcW w:w="3555" w:type="dxa"/>
            <w:tcBorders>
              <w:bottom w:val="single" w:sz="4" w:space="0" w:color="auto"/>
            </w:tcBorders>
          </w:tcPr>
          <w:p w14:paraId="0CAF7ABD" w14:textId="75F8D7B6" w:rsidR="00D5398A" w:rsidRPr="004929D9" w:rsidRDefault="00D5398A" w:rsidP="00D223E3">
            <w:pPr>
              <w:rPr>
                <w:b/>
                <w:szCs w:val="20"/>
              </w:rPr>
            </w:pPr>
            <w:r w:rsidRPr="004929D9">
              <w:rPr>
                <w:b/>
                <w:szCs w:val="20"/>
              </w:rPr>
              <w:t xml:space="preserve">Ročník: </w:t>
            </w:r>
            <w:r w:rsidR="009D017E">
              <w:rPr>
                <w:b/>
                <w:szCs w:val="20"/>
              </w:rPr>
              <w:t>3.</w:t>
            </w:r>
          </w:p>
        </w:tc>
      </w:tr>
      <w:tr w:rsidR="00D5398A" w:rsidRPr="004929D9" w14:paraId="25F50CD9" w14:textId="77777777" w:rsidTr="00D223E3">
        <w:trPr>
          <w:trHeight w:val="270"/>
        </w:trPr>
        <w:tc>
          <w:tcPr>
            <w:tcW w:w="14219" w:type="dxa"/>
            <w:gridSpan w:val="4"/>
            <w:tcBorders>
              <w:bottom w:val="single" w:sz="4" w:space="0" w:color="auto"/>
            </w:tcBorders>
          </w:tcPr>
          <w:p w14:paraId="1A6814DC" w14:textId="77777777" w:rsidR="00D5398A" w:rsidRPr="004929D9" w:rsidRDefault="00D5398A" w:rsidP="00D223E3">
            <w:pPr>
              <w:rPr>
                <w:b/>
                <w:szCs w:val="20"/>
              </w:rPr>
            </w:pPr>
            <w:r w:rsidRPr="004929D9">
              <w:rPr>
                <w:b/>
                <w:szCs w:val="20"/>
              </w:rPr>
              <w:t>Předmět: Matematika</w:t>
            </w:r>
          </w:p>
        </w:tc>
      </w:tr>
      <w:tr w:rsidR="00D5398A" w:rsidRPr="004929D9" w14:paraId="7E1A45E8" w14:textId="77777777" w:rsidTr="00D223E3">
        <w:tc>
          <w:tcPr>
            <w:tcW w:w="3553" w:type="dxa"/>
            <w:vAlign w:val="center"/>
          </w:tcPr>
          <w:p w14:paraId="44FA9AE7" w14:textId="77777777" w:rsidR="00D5398A" w:rsidRPr="004929D9" w:rsidRDefault="00D5398A" w:rsidP="00D223E3">
            <w:pPr>
              <w:jc w:val="center"/>
              <w:rPr>
                <w:b/>
                <w:szCs w:val="20"/>
              </w:rPr>
            </w:pPr>
            <w:r w:rsidRPr="004929D9">
              <w:rPr>
                <w:b/>
                <w:szCs w:val="20"/>
              </w:rPr>
              <w:t>Očekávané výstupy z RVP ZV</w:t>
            </w:r>
          </w:p>
        </w:tc>
        <w:tc>
          <w:tcPr>
            <w:tcW w:w="3555" w:type="dxa"/>
            <w:vAlign w:val="center"/>
          </w:tcPr>
          <w:p w14:paraId="5D1560FD" w14:textId="77777777" w:rsidR="00D5398A" w:rsidRPr="004929D9" w:rsidRDefault="00D5398A" w:rsidP="00D223E3">
            <w:pPr>
              <w:jc w:val="center"/>
              <w:rPr>
                <w:b/>
                <w:szCs w:val="20"/>
              </w:rPr>
            </w:pPr>
            <w:r w:rsidRPr="004929D9">
              <w:rPr>
                <w:b/>
                <w:szCs w:val="20"/>
              </w:rPr>
              <w:t>Školní výstupy</w:t>
            </w:r>
          </w:p>
        </w:tc>
        <w:tc>
          <w:tcPr>
            <w:tcW w:w="3556" w:type="dxa"/>
            <w:vAlign w:val="center"/>
          </w:tcPr>
          <w:p w14:paraId="1836B848" w14:textId="77777777" w:rsidR="00D5398A" w:rsidRPr="004929D9" w:rsidRDefault="00D5398A" w:rsidP="00D223E3">
            <w:pPr>
              <w:jc w:val="center"/>
              <w:rPr>
                <w:b/>
                <w:szCs w:val="20"/>
              </w:rPr>
            </w:pPr>
            <w:r w:rsidRPr="004929D9">
              <w:rPr>
                <w:b/>
                <w:szCs w:val="20"/>
              </w:rPr>
              <w:t>Učivo</w:t>
            </w:r>
          </w:p>
        </w:tc>
        <w:tc>
          <w:tcPr>
            <w:tcW w:w="3555" w:type="dxa"/>
            <w:vAlign w:val="center"/>
          </w:tcPr>
          <w:p w14:paraId="06486AFE" w14:textId="77777777" w:rsidR="00D5398A" w:rsidRPr="004929D9" w:rsidRDefault="00D5398A" w:rsidP="001C172E">
            <w:pPr>
              <w:spacing w:before="120" w:after="0"/>
              <w:jc w:val="center"/>
              <w:rPr>
                <w:b/>
                <w:szCs w:val="20"/>
              </w:rPr>
            </w:pPr>
            <w:r w:rsidRPr="004929D9">
              <w:rPr>
                <w:b/>
                <w:szCs w:val="20"/>
              </w:rPr>
              <w:t>Přesahy a vazby</w:t>
            </w:r>
          </w:p>
          <w:p w14:paraId="233D34AB" w14:textId="77777777" w:rsidR="00D5398A" w:rsidRPr="004929D9" w:rsidRDefault="00D5398A" w:rsidP="00D223E3">
            <w:pPr>
              <w:jc w:val="center"/>
              <w:rPr>
                <w:b/>
                <w:szCs w:val="20"/>
              </w:rPr>
            </w:pPr>
            <w:r w:rsidRPr="004929D9">
              <w:rPr>
                <w:b/>
                <w:szCs w:val="20"/>
              </w:rPr>
              <w:t>(mezipředmětové vztahy, průřezová témata)</w:t>
            </w:r>
          </w:p>
        </w:tc>
      </w:tr>
      <w:tr w:rsidR="00D5398A" w:rsidRPr="004929D9" w14:paraId="3D2D9030" w14:textId="77777777" w:rsidTr="00D223E3">
        <w:tc>
          <w:tcPr>
            <w:tcW w:w="10664" w:type="dxa"/>
            <w:gridSpan w:val="3"/>
            <w:vAlign w:val="center"/>
          </w:tcPr>
          <w:p w14:paraId="50F8C18D" w14:textId="77777777" w:rsidR="00D5398A" w:rsidRPr="004929D9" w:rsidRDefault="00D5398A" w:rsidP="00D223E3">
            <w:pPr>
              <w:jc w:val="center"/>
              <w:rPr>
                <w:b/>
                <w:i/>
                <w:szCs w:val="20"/>
              </w:rPr>
            </w:pPr>
          </w:p>
        </w:tc>
        <w:tc>
          <w:tcPr>
            <w:tcW w:w="3555" w:type="dxa"/>
            <w:vAlign w:val="center"/>
          </w:tcPr>
          <w:p w14:paraId="72262A31" w14:textId="77777777" w:rsidR="00D5398A" w:rsidRPr="004929D9" w:rsidRDefault="00D5398A" w:rsidP="00D223E3">
            <w:pPr>
              <w:rPr>
                <w:szCs w:val="20"/>
              </w:rPr>
            </w:pPr>
            <w:r w:rsidRPr="004929D9">
              <w:rPr>
                <w:szCs w:val="20"/>
              </w:rPr>
              <w:t>OSV/1</w:t>
            </w:r>
          </w:p>
        </w:tc>
      </w:tr>
      <w:tr w:rsidR="00D5398A" w:rsidRPr="004929D9" w14:paraId="070C04FC" w14:textId="77777777" w:rsidTr="00D223E3">
        <w:tc>
          <w:tcPr>
            <w:tcW w:w="14219" w:type="dxa"/>
            <w:gridSpan w:val="4"/>
            <w:vAlign w:val="center"/>
          </w:tcPr>
          <w:p w14:paraId="18015AFB" w14:textId="77777777" w:rsidR="00D5398A" w:rsidRPr="004929D9" w:rsidRDefault="00D5398A" w:rsidP="00D223E3">
            <w:pPr>
              <w:jc w:val="center"/>
              <w:rPr>
                <w:b/>
                <w:i/>
                <w:szCs w:val="20"/>
              </w:rPr>
            </w:pPr>
            <w:r w:rsidRPr="004929D9">
              <w:rPr>
                <w:b/>
                <w:i/>
                <w:szCs w:val="20"/>
              </w:rPr>
              <w:t>Číslo a početní operace</w:t>
            </w:r>
          </w:p>
        </w:tc>
      </w:tr>
      <w:tr w:rsidR="00D5398A" w:rsidRPr="004929D9" w14:paraId="1F247CE3" w14:textId="77777777" w:rsidTr="00255586">
        <w:trPr>
          <w:trHeight w:val="1407"/>
        </w:trPr>
        <w:tc>
          <w:tcPr>
            <w:tcW w:w="3553" w:type="dxa"/>
          </w:tcPr>
          <w:p w14:paraId="7327FB0E" w14:textId="77777777" w:rsidR="00D5398A" w:rsidRPr="004929D9" w:rsidRDefault="00D5398A" w:rsidP="00D223E3">
            <w:pPr>
              <w:rPr>
                <w:szCs w:val="20"/>
              </w:rPr>
            </w:pPr>
            <w:r w:rsidRPr="004929D9">
              <w:rPr>
                <w:szCs w:val="20"/>
              </w:rPr>
              <w:t>Používá přirozená čísla k modelování reálných situací, počítá předměty v daném souboru, vytváří soubory s daným počtem prvků</w:t>
            </w:r>
          </w:p>
        </w:tc>
        <w:tc>
          <w:tcPr>
            <w:tcW w:w="3555" w:type="dxa"/>
          </w:tcPr>
          <w:p w14:paraId="4883A364" w14:textId="2862BD6C" w:rsidR="00D5398A" w:rsidRDefault="00D5398A">
            <w:pPr>
              <w:numPr>
                <w:ilvl w:val="0"/>
                <w:numId w:val="16"/>
              </w:numPr>
              <w:spacing w:after="0" w:line="240" w:lineRule="auto"/>
              <w:ind w:left="357" w:hanging="357"/>
              <w:rPr>
                <w:szCs w:val="20"/>
              </w:rPr>
            </w:pPr>
            <w:r w:rsidRPr="004929D9">
              <w:rPr>
                <w:szCs w:val="20"/>
              </w:rPr>
              <w:t xml:space="preserve">Používá </w:t>
            </w:r>
            <w:r>
              <w:rPr>
                <w:szCs w:val="20"/>
              </w:rPr>
              <w:t xml:space="preserve">a rozkládá </w:t>
            </w:r>
            <w:r w:rsidRPr="004929D9">
              <w:rPr>
                <w:szCs w:val="20"/>
              </w:rPr>
              <w:t xml:space="preserve">přirozená čísla </w:t>
            </w:r>
            <w:r>
              <w:rPr>
                <w:szCs w:val="20"/>
              </w:rPr>
              <w:t>v oboru do 1000</w:t>
            </w:r>
          </w:p>
          <w:p w14:paraId="7F492931" w14:textId="77777777" w:rsidR="008F1944" w:rsidRDefault="008F1944">
            <w:pPr>
              <w:numPr>
                <w:ilvl w:val="0"/>
                <w:numId w:val="16"/>
              </w:numPr>
              <w:spacing w:after="0" w:line="240" w:lineRule="auto"/>
              <w:ind w:left="357" w:hanging="357"/>
              <w:rPr>
                <w:szCs w:val="20"/>
              </w:rPr>
            </w:pPr>
            <w:r>
              <w:rPr>
                <w:szCs w:val="20"/>
              </w:rPr>
              <w:t>Sčítá i odčítá zpaměti i písemně</w:t>
            </w:r>
          </w:p>
          <w:p w14:paraId="5FD73B2D" w14:textId="5791534D" w:rsidR="008F1944" w:rsidRPr="00255586" w:rsidRDefault="008F1944" w:rsidP="008F1944">
            <w:pPr>
              <w:numPr>
                <w:ilvl w:val="0"/>
                <w:numId w:val="16"/>
              </w:numPr>
              <w:spacing w:after="0" w:line="240" w:lineRule="auto"/>
              <w:ind w:left="357" w:hanging="357"/>
              <w:rPr>
                <w:szCs w:val="20"/>
              </w:rPr>
            </w:pPr>
            <w:r>
              <w:rPr>
                <w:szCs w:val="20"/>
              </w:rPr>
              <w:t xml:space="preserve">Počítá v jednotkách, desítkách, stovkách </w:t>
            </w:r>
          </w:p>
        </w:tc>
        <w:tc>
          <w:tcPr>
            <w:tcW w:w="3556" w:type="dxa"/>
          </w:tcPr>
          <w:p w14:paraId="0CBA4AB7" w14:textId="77777777" w:rsidR="00D5398A" w:rsidRDefault="008F1944">
            <w:pPr>
              <w:numPr>
                <w:ilvl w:val="0"/>
                <w:numId w:val="16"/>
              </w:numPr>
              <w:spacing w:after="0" w:line="240" w:lineRule="auto"/>
              <w:rPr>
                <w:szCs w:val="20"/>
              </w:rPr>
            </w:pPr>
            <w:r>
              <w:rPr>
                <w:szCs w:val="20"/>
              </w:rPr>
              <w:t>Přirozená čísla do 1000</w:t>
            </w:r>
          </w:p>
          <w:p w14:paraId="5F06072F" w14:textId="1F790078" w:rsidR="008F1944" w:rsidRPr="004929D9" w:rsidRDefault="008F1944">
            <w:pPr>
              <w:numPr>
                <w:ilvl w:val="0"/>
                <w:numId w:val="16"/>
              </w:numPr>
              <w:spacing w:after="0" w:line="240" w:lineRule="auto"/>
              <w:rPr>
                <w:szCs w:val="20"/>
              </w:rPr>
            </w:pPr>
            <w:r>
              <w:rPr>
                <w:szCs w:val="20"/>
              </w:rPr>
              <w:t>Rozklad čísel v desítkové soustavě</w:t>
            </w:r>
          </w:p>
        </w:tc>
        <w:tc>
          <w:tcPr>
            <w:tcW w:w="3555" w:type="dxa"/>
          </w:tcPr>
          <w:p w14:paraId="1378DF8A" w14:textId="42B753C1" w:rsidR="00D5398A" w:rsidRPr="004929D9" w:rsidRDefault="00D5398A" w:rsidP="00D223E3">
            <w:pPr>
              <w:rPr>
                <w:szCs w:val="20"/>
              </w:rPr>
            </w:pPr>
          </w:p>
        </w:tc>
      </w:tr>
      <w:tr w:rsidR="00D5398A" w:rsidRPr="004929D9" w14:paraId="0B64571E" w14:textId="77777777" w:rsidTr="00D223E3">
        <w:tc>
          <w:tcPr>
            <w:tcW w:w="3553" w:type="dxa"/>
          </w:tcPr>
          <w:p w14:paraId="55D7DC71" w14:textId="77777777" w:rsidR="00D5398A" w:rsidRPr="004929D9" w:rsidRDefault="00D5398A" w:rsidP="00D223E3">
            <w:pPr>
              <w:rPr>
                <w:szCs w:val="20"/>
              </w:rPr>
            </w:pPr>
            <w:r w:rsidRPr="004929D9">
              <w:rPr>
                <w:szCs w:val="20"/>
              </w:rPr>
              <w:t>Čte, zapisuje a porovnává přirozená čísla, užívá a zapisuje vztah rovnosti a nerovnosti</w:t>
            </w:r>
          </w:p>
        </w:tc>
        <w:tc>
          <w:tcPr>
            <w:tcW w:w="3555" w:type="dxa"/>
          </w:tcPr>
          <w:p w14:paraId="7BAEFC1B" w14:textId="77777777" w:rsidR="00D5398A" w:rsidRDefault="008F1944">
            <w:pPr>
              <w:numPr>
                <w:ilvl w:val="0"/>
                <w:numId w:val="17"/>
              </w:numPr>
              <w:spacing w:after="0" w:line="240" w:lineRule="auto"/>
              <w:rPr>
                <w:szCs w:val="20"/>
              </w:rPr>
            </w:pPr>
            <w:r>
              <w:rPr>
                <w:szCs w:val="20"/>
              </w:rPr>
              <w:t>Přečte i zapíše trojciferné číslo</w:t>
            </w:r>
          </w:p>
          <w:p w14:paraId="44D1E125" w14:textId="77777777" w:rsidR="008F1944" w:rsidRDefault="008F1944">
            <w:pPr>
              <w:numPr>
                <w:ilvl w:val="0"/>
                <w:numId w:val="17"/>
              </w:numPr>
              <w:spacing w:after="0" w:line="240" w:lineRule="auto"/>
              <w:rPr>
                <w:szCs w:val="20"/>
              </w:rPr>
            </w:pPr>
            <w:r>
              <w:rPr>
                <w:szCs w:val="20"/>
              </w:rPr>
              <w:t>Porovnává a třídí čísla do 1000 vzestupně i sestupně</w:t>
            </w:r>
          </w:p>
          <w:p w14:paraId="5530BBEF" w14:textId="50B9B72D" w:rsidR="008F1944" w:rsidRPr="004929D9" w:rsidRDefault="008F1944">
            <w:pPr>
              <w:numPr>
                <w:ilvl w:val="0"/>
                <w:numId w:val="17"/>
              </w:numPr>
              <w:spacing w:after="0" w:line="240" w:lineRule="auto"/>
              <w:rPr>
                <w:szCs w:val="20"/>
              </w:rPr>
            </w:pPr>
            <w:r>
              <w:rPr>
                <w:szCs w:val="20"/>
              </w:rPr>
              <w:t>Zaokrouhluje na desítky, stovky</w:t>
            </w:r>
          </w:p>
        </w:tc>
        <w:tc>
          <w:tcPr>
            <w:tcW w:w="3556" w:type="dxa"/>
          </w:tcPr>
          <w:p w14:paraId="34A49E8F" w14:textId="77777777" w:rsidR="00D5398A" w:rsidRDefault="008F1944">
            <w:pPr>
              <w:numPr>
                <w:ilvl w:val="0"/>
                <w:numId w:val="19"/>
              </w:numPr>
              <w:spacing w:after="0" w:line="240" w:lineRule="auto"/>
              <w:rPr>
                <w:szCs w:val="20"/>
              </w:rPr>
            </w:pPr>
            <w:r>
              <w:rPr>
                <w:szCs w:val="20"/>
              </w:rPr>
              <w:t>Porovnávání čísel</w:t>
            </w:r>
          </w:p>
          <w:p w14:paraId="57C0D67E" w14:textId="77777777" w:rsidR="008F1944" w:rsidRDefault="008F1944">
            <w:pPr>
              <w:numPr>
                <w:ilvl w:val="0"/>
                <w:numId w:val="19"/>
              </w:numPr>
              <w:spacing w:after="0" w:line="240" w:lineRule="auto"/>
              <w:rPr>
                <w:szCs w:val="20"/>
              </w:rPr>
            </w:pPr>
            <w:r>
              <w:rPr>
                <w:szCs w:val="20"/>
              </w:rPr>
              <w:t>Zápis čísel</w:t>
            </w:r>
          </w:p>
          <w:p w14:paraId="49A69458" w14:textId="47988F1E" w:rsidR="008F1944" w:rsidRPr="004929D9" w:rsidRDefault="008F1944">
            <w:pPr>
              <w:numPr>
                <w:ilvl w:val="0"/>
                <w:numId w:val="19"/>
              </w:numPr>
              <w:spacing w:after="0" w:line="240" w:lineRule="auto"/>
              <w:rPr>
                <w:szCs w:val="20"/>
              </w:rPr>
            </w:pPr>
            <w:r>
              <w:rPr>
                <w:szCs w:val="20"/>
              </w:rPr>
              <w:t>Zaokrouhlování na desítky, stovky</w:t>
            </w:r>
          </w:p>
        </w:tc>
        <w:tc>
          <w:tcPr>
            <w:tcW w:w="3555" w:type="dxa"/>
          </w:tcPr>
          <w:p w14:paraId="1695C99D" w14:textId="551ACF91" w:rsidR="00D5398A" w:rsidRPr="004929D9" w:rsidRDefault="00D5398A" w:rsidP="00D223E3">
            <w:pPr>
              <w:rPr>
                <w:szCs w:val="20"/>
              </w:rPr>
            </w:pPr>
          </w:p>
        </w:tc>
      </w:tr>
      <w:tr w:rsidR="00D5398A" w:rsidRPr="004929D9" w14:paraId="431F5106" w14:textId="77777777" w:rsidTr="00D223E3">
        <w:tc>
          <w:tcPr>
            <w:tcW w:w="3553" w:type="dxa"/>
          </w:tcPr>
          <w:p w14:paraId="236ECD87" w14:textId="77777777" w:rsidR="00D5398A" w:rsidRPr="004929D9" w:rsidRDefault="00D5398A" w:rsidP="00D223E3">
            <w:pPr>
              <w:rPr>
                <w:szCs w:val="20"/>
              </w:rPr>
            </w:pPr>
            <w:r>
              <w:rPr>
                <w:szCs w:val="20"/>
              </w:rPr>
              <w:t>Zobrazí číslo na číselné ose</w:t>
            </w:r>
          </w:p>
        </w:tc>
        <w:tc>
          <w:tcPr>
            <w:tcW w:w="3555" w:type="dxa"/>
          </w:tcPr>
          <w:p w14:paraId="6CCF6D49" w14:textId="219E4C7A" w:rsidR="00D5398A" w:rsidRPr="004929D9" w:rsidRDefault="00D5398A">
            <w:pPr>
              <w:numPr>
                <w:ilvl w:val="0"/>
                <w:numId w:val="18"/>
              </w:numPr>
              <w:spacing w:after="0" w:line="240" w:lineRule="auto"/>
              <w:rPr>
                <w:szCs w:val="20"/>
              </w:rPr>
            </w:pPr>
            <w:r>
              <w:rPr>
                <w:szCs w:val="20"/>
              </w:rPr>
              <w:t>Porovnává čísla pomocí číselné osy</w:t>
            </w:r>
          </w:p>
          <w:p w14:paraId="6CA08107" w14:textId="6334B3F0" w:rsidR="00D5398A" w:rsidRPr="004929D9" w:rsidRDefault="00D5398A">
            <w:pPr>
              <w:numPr>
                <w:ilvl w:val="0"/>
                <w:numId w:val="18"/>
              </w:numPr>
              <w:spacing w:after="0" w:line="240" w:lineRule="auto"/>
              <w:rPr>
                <w:szCs w:val="20"/>
              </w:rPr>
            </w:pPr>
            <w:r w:rsidRPr="004929D9">
              <w:rPr>
                <w:szCs w:val="20"/>
              </w:rPr>
              <w:t>Vy</w:t>
            </w:r>
            <w:r>
              <w:rPr>
                <w:szCs w:val="20"/>
              </w:rPr>
              <w:t>bírá</w:t>
            </w:r>
            <w:r w:rsidRPr="004929D9">
              <w:rPr>
                <w:szCs w:val="20"/>
              </w:rPr>
              <w:t xml:space="preserve"> </w:t>
            </w:r>
            <w:r>
              <w:rPr>
                <w:szCs w:val="20"/>
              </w:rPr>
              <w:t>a</w:t>
            </w:r>
            <w:r w:rsidRPr="004929D9">
              <w:rPr>
                <w:szCs w:val="20"/>
              </w:rPr>
              <w:t xml:space="preserve"> zobrazuje</w:t>
            </w:r>
            <w:r>
              <w:rPr>
                <w:szCs w:val="20"/>
              </w:rPr>
              <w:t xml:space="preserve"> trojciferná </w:t>
            </w:r>
            <w:r w:rsidRPr="004929D9">
              <w:rPr>
                <w:szCs w:val="20"/>
              </w:rPr>
              <w:t>čísla na číselné ose</w:t>
            </w:r>
          </w:p>
        </w:tc>
        <w:tc>
          <w:tcPr>
            <w:tcW w:w="3556" w:type="dxa"/>
          </w:tcPr>
          <w:p w14:paraId="2ACC337C" w14:textId="77777777" w:rsidR="00D5398A" w:rsidRDefault="00D5398A">
            <w:pPr>
              <w:numPr>
                <w:ilvl w:val="0"/>
                <w:numId w:val="18"/>
              </w:numPr>
              <w:spacing w:after="0" w:line="240" w:lineRule="auto"/>
              <w:rPr>
                <w:szCs w:val="20"/>
              </w:rPr>
            </w:pPr>
            <w:r>
              <w:rPr>
                <w:szCs w:val="20"/>
              </w:rPr>
              <w:t>Posloupnost čísel na číselné ose</w:t>
            </w:r>
          </w:p>
          <w:p w14:paraId="6482DEF4" w14:textId="2CF53F3D" w:rsidR="008F1944" w:rsidRPr="004929D9" w:rsidRDefault="008F1944">
            <w:pPr>
              <w:numPr>
                <w:ilvl w:val="0"/>
                <w:numId w:val="18"/>
              </w:numPr>
              <w:spacing w:after="0" w:line="240" w:lineRule="auto"/>
              <w:rPr>
                <w:szCs w:val="20"/>
              </w:rPr>
            </w:pPr>
            <w:r>
              <w:rPr>
                <w:szCs w:val="20"/>
              </w:rPr>
              <w:t>Porovnávání čísel</w:t>
            </w:r>
          </w:p>
        </w:tc>
        <w:tc>
          <w:tcPr>
            <w:tcW w:w="3555" w:type="dxa"/>
          </w:tcPr>
          <w:p w14:paraId="00186675" w14:textId="77777777" w:rsidR="00D5398A" w:rsidRPr="004929D9" w:rsidRDefault="00D5398A" w:rsidP="00D223E3">
            <w:pPr>
              <w:rPr>
                <w:szCs w:val="20"/>
              </w:rPr>
            </w:pPr>
          </w:p>
        </w:tc>
      </w:tr>
      <w:tr w:rsidR="00D5398A" w:rsidRPr="004929D9" w14:paraId="3C4AC3D1" w14:textId="77777777" w:rsidTr="00D223E3">
        <w:trPr>
          <w:trHeight w:val="1169"/>
        </w:trPr>
        <w:tc>
          <w:tcPr>
            <w:tcW w:w="3553" w:type="dxa"/>
          </w:tcPr>
          <w:p w14:paraId="237427B4" w14:textId="70B5E67A" w:rsidR="00D5398A" w:rsidRPr="004929D9" w:rsidRDefault="00D5398A" w:rsidP="00D223E3">
            <w:pPr>
              <w:rPr>
                <w:szCs w:val="20"/>
              </w:rPr>
            </w:pPr>
            <w:r w:rsidRPr="004929D9">
              <w:rPr>
                <w:szCs w:val="20"/>
              </w:rPr>
              <w:t xml:space="preserve">Provádí </w:t>
            </w:r>
            <w:r>
              <w:rPr>
                <w:szCs w:val="20"/>
              </w:rPr>
              <w:t xml:space="preserve">jednoduché početní operace </w:t>
            </w:r>
            <w:r w:rsidR="008F1944">
              <w:rPr>
                <w:szCs w:val="20"/>
              </w:rPr>
              <w:t>s přirozenými čísly zpaměti</w:t>
            </w:r>
          </w:p>
        </w:tc>
        <w:tc>
          <w:tcPr>
            <w:tcW w:w="3555" w:type="dxa"/>
          </w:tcPr>
          <w:p w14:paraId="0D876107" w14:textId="53C7A27C" w:rsidR="00D5398A" w:rsidRPr="004929D9" w:rsidRDefault="00D5398A">
            <w:pPr>
              <w:numPr>
                <w:ilvl w:val="0"/>
                <w:numId w:val="18"/>
              </w:numPr>
              <w:spacing w:after="0" w:line="240" w:lineRule="auto"/>
              <w:rPr>
                <w:szCs w:val="20"/>
              </w:rPr>
            </w:pPr>
            <w:r>
              <w:rPr>
                <w:szCs w:val="20"/>
              </w:rPr>
              <w:t>Uplatňuje</w:t>
            </w:r>
            <w:r w:rsidRPr="004929D9">
              <w:rPr>
                <w:szCs w:val="20"/>
              </w:rPr>
              <w:t xml:space="preserve"> zpaměti sčítání a</w:t>
            </w:r>
            <w:r>
              <w:rPr>
                <w:szCs w:val="20"/>
              </w:rPr>
              <w:t> </w:t>
            </w:r>
            <w:r w:rsidRPr="004929D9">
              <w:rPr>
                <w:szCs w:val="20"/>
              </w:rPr>
              <w:t xml:space="preserve">odčítání </w:t>
            </w:r>
            <w:r w:rsidR="008F1944">
              <w:rPr>
                <w:szCs w:val="20"/>
              </w:rPr>
              <w:t>do 1000</w:t>
            </w:r>
          </w:p>
          <w:p w14:paraId="7D66189F" w14:textId="0664A2A6" w:rsidR="00D5398A" w:rsidRDefault="008F1944">
            <w:pPr>
              <w:numPr>
                <w:ilvl w:val="0"/>
                <w:numId w:val="18"/>
              </w:numPr>
              <w:spacing w:after="0" w:line="240" w:lineRule="auto"/>
              <w:rPr>
                <w:szCs w:val="20"/>
              </w:rPr>
            </w:pPr>
            <w:r>
              <w:rPr>
                <w:szCs w:val="20"/>
              </w:rPr>
              <w:t>Sčítá a odčítá písemně dvě trojciferná čísla a provádí kontrolu</w:t>
            </w:r>
          </w:p>
          <w:p w14:paraId="51B569CC" w14:textId="77777777" w:rsidR="008F1944" w:rsidRDefault="008F1944">
            <w:pPr>
              <w:numPr>
                <w:ilvl w:val="0"/>
                <w:numId w:val="18"/>
              </w:numPr>
              <w:spacing w:after="0" w:line="240" w:lineRule="auto"/>
              <w:rPr>
                <w:szCs w:val="20"/>
              </w:rPr>
            </w:pPr>
            <w:r>
              <w:rPr>
                <w:szCs w:val="20"/>
              </w:rPr>
              <w:t>Vyjmenuje řady násobků 1-10</w:t>
            </w:r>
          </w:p>
          <w:p w14:paraId="56348E1F" w14:textId="1D6F379E" w:rsidR="008F1944" w:rsidRDefault="00B05323">
            <w:pPr>
              <w:numPr>
                <w:ilvl w:val="0"/>
                <w:numId w:val="18"/>
              </w:numPr>
              <w:spacing w:after="0" w:line="240" w:lineRule="auto"/>
              <w:rPr>
                <w:szCs w:val="20"/>
              </w:rPr>
            </w:pPr>
            <w:r>
              <w:rPr>
                <w:szCs w:val="20"/>
              </w:rPr>
              <w:lastRenderedPageBreak/>
              <w:t>Správně používá</w:t>
            </w:r>
            <w:r w:rsidR="008F1944">
              <w:rPr>
                <w:szCs w:val="20"/>
              </w:rPr>
              <w:t xml:space="preserve"> symboly pro násobení a</w:t>
            </w:r>
            <w:r w:rsidR="00255586">
              <w:rPr>
                <w:szCs w:val="20"/>
              </w:rPr>
              <w:t> </w:t>
            </w:r>
            <w:r w:rsidR="008F1944">
              <w:rPr>
                <w:szCs w:val="20"/>
              </w:rPr>
              <w:t>dělení</w:t>
            </w:r>
          </w:p>
          <w:p w14:paraId="64E5BA07" w14:textId="77777777" w:rsidR="008F1944" w:rsidRDefault="008F1944">
            <w:pPr>
              <w:numPr>
                <w:ilvl w:val="0"/>
                <w:numId w:val="18"/>
              </w:numPr>
              <w:spacing w:after="0" w:line="240" w:lineRule="auto"/>
              <w:rPr>
                <w:szCs w:val="20"/>
              </w:rPr>
            </w:pPr>
            <w:r>
              <w:rPr>
                <w:szCs w:val="20"/>
              </w:rPr>
              <w:t>Násobí a dělí v oboru malé násobilky</w:t>
            </w:r>
          </w:p>
          <w:p w14:paraId="1DA20E68" w14:textId="4E939F47" w:rsidR="008F1944" w:rsidRPr="004929D9" w:rsidRDefault="008F1944">
            <w:pPr>
              <w:numPr>
                <w:ilvl w:val="0"/>
                <w:numId w:val="18"/>
              </w:numPr>
              <w:spacing w:after="0" w:line="240" w:lineRule="auto"/>
              <w:rPr>
                <w:szCs w:val="20"/>
              </w:rPr>
            </w:pPr>
            <w:r>
              <w:rPr>
                <w:szCs w:val="20"/>
              </w:rPr>
              <w:t>Řeší slovní úlohy s pomocí malé násobilky</w:t>
            </w:r>
          </w:p>
        </w:tc>
        <w:tc>
          <w:tcPr>
            <w:tcW w:w="3556" w:type="dxa"/>
          </w:tcPr>
          <w:p w14:paraId="661A64D3" w14:textId="6DC1E725" w:rsidR="00D5398A" w:rsidRDefault="00D5398A">
            <w:pPr>
              <w:numPr>
                <w:ilvl w:val="0"/>
                <w:numId w:val="18"/>
              </w:numPr>
              <w:spacing w:after="0" w:line="240" w:lineRule="auto"/>
              <w:rPr>
                <w:szCs w:val="20"/>
              </w:rPr>
            </w:pPr>
            <w:r w:rsidRPr="004929D9">
              <w:rPr>
                <w:szCs w:val="20"/>
              </w:rPr>
              <w:lastRenderedPageBreak/>
              <w:t>Sčítání a odčítání</w:t>
            </w:r>
            <w:r>
              <w:rPr>
                <w:szCs w:val="20"/>
              </w:rPr>
              <w:t xml:space="preserve"> v oboru do </w:t>
            </w:r>
            <w:r w:rsidR="008F1944">
              <w:rPr>
                <w:szCs w:val="20"/>
              </w:rPr>
              <w:t>1000</w:t>
            </w:r>
            <w:r w:rsidRPr="004929D9">
              <w:rPr>
                <w:szCs w:val="20"/>
              </w:rPr>
              <w:t xml:space="preserve"> bez přechodu přes </w:t>
            </w:r>
            <w:r w:rsidR="003A30AB">
              <w:rPr>
                <w:szCs w:val="20"/>
              </w:rPr>
              <w:t>stovku</w:t>
            </w:r>
          </w:p>
          <w:p w14:paraId="42CD6868" w14:textId="1783F4A7" w:rsidR="003A30AB" w:rsidRDefault="003A30AB">
            <w:pPr>
              <w:numPr>
                <w:ilvl w:val="0"/>
                <w:numId w:val="18"/>
              </w:numPr>
              <w:spacing w:after="0" w:line="240" w:lineRule="auto"/>
              <w:rPr>
                <w:szCs w:val="20"/>
              </w:rPr>
            </w:pPr>
            <w:r>
              <w:rPr>
                <w:szCs w:val="20"/>
              </w:rPr>
              <w:t>Sčítání a odčítání do 1000 s přechodem 100</w:t>
            </w:r>
          </w:p>
          <w:p w14:paraId="22CEA976" w14:textId="77777777" w:rsidR="003A5F7B" w:rsidRDefault="003A5F7B">
            <w:pPr>
              <w:numPr>
                <w:ilvl w:val="0"/>
                <w:numId w:val="18"/>
              </w:numPr>
              <w:spacing w:after="0" w:line="240" w:lineRule="auto"/>
              <w:rPr>
                <w:szCs w:val="20"/>
              </w:rPr>
            </w:pPr>
            <w:r>
              <w:rPr>
                <w:szCs w:val="20"/>
              </w:rPr>
              <w:t>Malá násobilka</w:t>
            </w:r>
          </w:p>
          <w:p w14:paraId="33AB8DB8" w14:textId="77777777" w:rsidR="003A5F7B" w:rsidRDefault="003A5F7B">
            <w:pPr>
              <w:numPr>
                <w:ilvl w:val="0"/>
                <w:numId w:val="18"/>
              </w:numPr>
              <w:spacing w:after="0" w:line="240" w:lineRule="auto"/>
              <w:rPr>
                <w:szCs w:val="20"/>
              </w:rPr>
            </w:pPr>
            <w:r>
              <w:rPr>
                <w:szCs w:val="20"/>
              </w:rPr>
              <w:t>Dělení v oboru násobilek 1-10, dělení se zbytkem</w:t>
            </w:r>
          </w:p>
          <w:p w14:paraId="0C80B0DA" w14:textId="77777777" w:rsidR="003A30AB" w:rsidRDefault="003A30AB">
            <w:pPr>
              <w:numPr>
                <w:ilvl w:val="0"/>
                <w:numId w:val="18"/>
              </w:numPr>
              <w:spacing w:after="0" w:line="240" w:lineRule="auto"/>
              <w:rPr>
                <w:szCs w:val="20"/>
              </w:rPr>
            </w:pPr>
            <w:r>
              <w:rPr>
                <w:szCs w:val="20"/>
              </w:rPr>
              <w:lastRenderedPageBreak/>
              <w:t>Násobení a dělení do 1000</w:t>
            </w:r>
          </w:p>
          <w:p w14:paraId="6D0F5C7B" w14:textId="342B2554" w:rsidR="003A30AB" w:rsidRPr="004929D9" w:rsidRDefault="003A30AB">
            <w:pPr>
              <w:numPr>
                <w:ilvl w:val="0"/>
                <w:numId w:val="18"/>
              </w:numPr>
              <w:spacing w:after="0" w:line="240" w:lineRule="auto"/>
              <w:rPr>
                <w:szCs w:val="20"/>
              </w:rPr>
            </w:pPr>
            <w:r>
              <w:rPr>
                <w:szCs w:val="20"/>
              </w:rPr>
              <w:t>Dělení dvojciferného čísla číslem jednociferným</w:t>
            </w:r>
          </w:p>
        </w:tc>
        <w:tc>
          <w:tcPr>
            <w:tcW w:w="3555" w:type="dxa"/>
          </w:tcPr>
          <w:p w14:paraId="015BDD70" w14:textId="77777777" w:rsidR="00D5398A" w:rsidRPr="004929D9" w:rsidRDefault="00D5398A" w:rsidP="00D223E3">
            <w:pPr>
              <w:rPr>
                <w:szCs w:val="20"/>
              </w:rPr>
            </w:pPr>
          </w:p>
        </w:tc>
      </w:tr>
      <w:tr w:rsidR="00D5398A" w:rsidRPr="004929D9" w14:paraId="2BEE23EC" w14:textId="77777777" w:rsidTr="00D223E3">
        <w:trPr>
          <w:trHeight w:val="1169"/>
        </w:trPr>
        <w:tc>
          <w:tcPr>
            <w:tcW w:w="3553" w:type="dxa"/>
          </w:tcPr>
          <w:p w14:paraId="1B46F043" w14:textId="77777777" w:rsidR="00D5398A" w:rsidRPr="004929D9" w:rsidRDefault="00D5398A" w:rsidP="00D223E3">
            <w:pPr>
              <w:rPr>
                <w:szCs w:val="20"/>
              </w:rPr>
            </w:pPr>
            <w:r w:rsidRPr="004929D9">
              <w:rPr>
                <w:szCs w:val="20"/>
              </w:rPr>
              <w:t>Řeší a tvoří úlohy</w:t>
            </w:r>
            <w:r>
              <w:rPr>
                <w:szCs w:val="20"/>
              </w:rPr>
              <w:t xml:space="preserve"> pomocí osvojených základních početních operací</w:t>
            </w:r>
          </w:p>
        </w:tc>
        <w:tc>
          <w:tcPr>
            <w:tcW w:w="3555" w:type="dxa"/>
          </w:tcPr>
          <w:p w14:paraId="0B7BF649" w14:textId="0FA42F2A" w:rsidR="00D5398A" w:rsidRPr="004929D9" w:rsidRDefault="00D5398A">
            <w:pPr>
              <w:numPr>
                <w:ilvl w:val="0"/>
                <w:numId w:val="18"/>
              </w:numPr>
              <w:spacing w:after="0" w:line="240" w:lineRule="auto"/>
              <w:rPr>
                <w:szCs w:val="20"/>
              </w:rPr>
            </w:pPr>
            <w:r>
              <w:rPr>
                <w:szCs w:val="20"/>
              </w:rPr>
              <w:t xml:space="preserve">Řeší slovní úlohy a sám </w:t>
            </w:r>
            <w:r w:rsidR="003A30AB">
              <w:rPr>
                <w:szCs w:val="20"/>
              </w:rPr>
              <w:t>zaznamená zápis u slovních úloh s jednou početní operací</w:t>
            </w:r>
          </w:p>
          <w:p w14:paraId="2DA40DFC" w14:textId="7CEF3529" w:rsidR="00D5398A" w:rsidRPr="004929D9" w:rsidRDefault="00D5398A">
            <w:pPr>
              <w:numPr>
                <w:ilvl w:val="0"/>
                <w:numId w:val="18"/>
              </w:numPr>
              <w:spacing w:after="0" w:line="240" w:lineRule="auto"/>
              <w:rPr>
                <w:szCs w:val="20"/>
              </w:rPr>
            </w:pPr>
            <w:r w:rsidRPr="004929D9">
              <w:rPr>
                <w:szCs w:val="20"/>
              </w:rPr>
              <w:t>Řeší slovní úlohy typu o více o</w:t>
            </w:r>
            <w:r w:rsidR="00255586">
              <w:rPr>
                <w:szCs w:val="20"/>
              </w:rPr>
              <w:t> </w:t>
            </w:r>
            <w:r w:rsidRPr="004929D9">
              <w:rPr>
                <w:szCs w:val="20"/>
              </w:rPr>
              <w:t>méně</w:t>
            </w:r>
          </w:p>
        </w:tc>
        <w:tc>
          <w:tcPr>
            <w:tcW w:w="3556" w:type="dxa"/>
          </w:tcPr>
          <w:p w14:paraId="47DDCA58" w14:textId="77777777" w:rsidR="00D5398A" w:rsidRDefault="003A30AB">
            <w:pPr>
              <w:numPr>
                <w:ilvl w:val="0"/>
                <w:numId w:val="18"/>
              </w:numPr>
              <w:spacing w:after="0" w:line="240" w:lineRule="auto"/>
              <w:rPr>
                <w:szCs w:val="20"/>
              </w:rPr>
            </w:pPr>
            <w:r>
              <w:rPr>
                <w:szCs w:val="20"/>
              </w:rPr>
              <w:t>Řešení a tvoření slovních úloh</w:t>
            </w:r>
          </w:p>
          <w:p w14:paraId="09B9509F" w14:textId="396F8CA0" w:rsidR="003A30AB" w:rsidRPr="004929D9" w:rsidRDefault="003A30AB">
            <w:pPr>
              <w:numPr>
                <w:ilvl w:val="0"/>
                <w:numId w:val="18"/>
              </w:numPr>
              <w:spacing w:after="0" w:line="240" w:lineRule="auto"/>
              <w:rPr>
                <w:szCs w:val="20"/>
              </w:rPr>
            </w:pPr>
            <w:r>
              <w:rPr>
                <w:szCs w:val="20"/>
              </w:rPr>
              <w:t>Využití osvojených početních operací</w:t>
            </w:r>
          </w:p>
        </w:tc>
        <w:tc>
          <w:tcPr>
            <w:tcW w:w="3555" w:type="dxa"/>
          </w:tcPr>
          <w:p w14:paraId="04CF9E07" w14:textId="3DE32FDD" w:rsidR="00D5398A" w:rsidRPr="004929D9" w:rsidRDefault="00997793" w:rsidP="00D223E3">
            <w:pPr>
              <w:rPr>
                <w:szCs w:val="20"/>
              </w:rPr>
            </w:pPr>
            <w:r>
              <w:rPr>
                <w:szCs w:val="20"/>
              </w:rPr>
              <w:t>ČJ – porozumění textu slovní úlohy</w:t>
            </w:r>
          </w:p>
        </w:tc>
      </w:tr>
      <w:tr w:rsidR="00D5398A" w:rsidRPr="004929D9" w14:paraId="0CE982DD" w14:textId="77777777" w:rsidTr="00D223E3">
        <w:tc>
          <w:tcPr>
            <w:tcW w:w="14219" w:type="dxa"/>
            <w:gridSpan w:val="4"/>
            <w:vAlign w:val="center"/>
          </w:tcPr>
          <w:p w14:paraId="69E4E31B" w14:textId="77777777" w:rsidR="00D5398A" w:rsidRPr="004929D9" w:rsidRDefault="00D5398A" w:rsidP="00D223E3">
            <w:pPr>
              <w:jc w:val="center"/>
              <w:rPr>
                <w:b/>
                <w:i/>
                <w:szCs w:val="20"/>
              </w:rPr>
            </w:pPr>
            <w:r w:rsidRPr="004929D9">
              <w:rPr>
                <w:b/>
                <w:i/>
                <w:szCs w:val="20"/>
              </w:rPr>
              <w:t>Závislosti, vztahy a práce s daty</w:t>
            </w:r>
          </w:p>
        </w:tc>
      </w:tr>
      <w:tr w:rsidR="00D5398A" w:rsidRPr="004929D9" w14:paraId="7A4456DB" w14:textId="77777777" w:rsidTr="00D223E3">
        <w:tc>
          <w:tcPr>
            <w:tcW w:w="3553" w:type="dxa"/>
          </w:tcPr>
          <w:p w14:paraId="754E1C04" w14:textId="77777777" w:rsidR="00D5398A" w:rsidRPr="004929D9" w:rsidRDefault="00D5398A" w:rsidP="00D223E3">
            <w:pPr>
              <w:rPr>
                <w:szCs w:val="20"/>
              </w:rPr>
            </w:pPr>
            <w:r w:rsidRPr="004929D9">
              <w:rPr>
                <w:szCs w:val="20"/>
              </w:rPr>
              <w:t>Popisuje jednoduché závislosti z praktického života</w:t>
            </w:r>
          </w:p>
        </w:tc>
        <w:tc>
          <w:tcPr>
            <w:tcW w:w="3555" w:type="dxa"/>
          </w:tcPr>
          <w:p w14:paraId="110B9F59" w14:textId="641F3E07" w:rsidR="00D5398A" w:rsidRDefault="00F1790D">
            <w:pPr>
              <w:numPr>
                <w:ilvl w:val="0"/>
                <w:numId w:val="20"/>
              </w:numPr>
              <w:spacing w:after="0" w:line="240" w:lineRule="auto"/>
              <w:rPr>
                <w:szCs w:val="20"/>
              </w:rPr>
            </w:pPr>
            <w:r>
              <w:rPr>
                <w:szCs w:val="20"/>
              </w:rPr>
              <w:t>Provádí</w:t>
            </w:r>
            <w:r w:rsidR="00997793">
              <w:rPr>
                <w:szCs w:val="20"/>
              </w:rPr>
              <w:t xml:space="preserve"> jednoduché převody jednotek hmotnosti a délky</w:t>
            </w:r>
          </w:p>
          <w:p w14:paraId="5095CD73" w14:textId="264F0E9C" w:rsidR="004721A1" w:rsidRPr="004929D9" w:rsidRDefault="004721A1">
            <w:pPr>
              <w:numPr>
                <w:ilvl w:val="0"/>
                <w:numId w:val="20"/>
              </w:numPr>
              <w:spacing w:after="0" w:line="240" w:lineRule="auto"/>
              <w:rPr>
                <w:szCs w:val="20"/>
              </w:rPr>
            </w:pPr>
            <w:r>
              <w:rPr>
                <w:szCs w:val="20"/>
              </w:rPr>
              <w:t>Umí změřit rozměry geometrických útvarů a vyjádřit je ve vhodných jednotkách</w:t>
            </w:r>
          </w:p>
        </w:tc>
        <w:tc>
          <w:tcPr>
            <w:tcW w:w="3556" w:type="dxa"/>
          </w:tcPr>
          <w:p w14:paraId="558B04D2" w14:textId="77777777" w:rsidR="00D5398A" w:rsidRDefault="00D5398A">
            <w:pPr>
              <w:numPr>
                <w:ilvl w:val="0"/>
                <w:numId w:val="20"/>
              </w:numPr>
              <w:spacing w:after="0" w:line="240" w:lineRule="auto"/>
              <w:rPr>
                <w:szCs w:val="20"/>
              </w:rPr>
            </w:pPr>
            <w:r w:rsidRPr="004929D9">
              <w:rPr>
                <w:szCs w:val="20"/>
              </w:rPr>
              <w:t>Pojmy –</w:t>
            </w:r>
            <w:r w:rsidR="00C63EBC">
              <w:rPr>
                <w:szCs w:val="20"/>
              </w:rPr>
              <w:t xml:space="preserve"> kilogram, gram</w:t>
            </w:r>
          </w:p>
          <w:p w14:paraId="1DF78255" w14:textId="61619C5D" w:rsidR="00C63EBC" w:rsidRPr="004929D9" w:rsidRDefault="00C63EBC">
            <w:pPr>
              <w:numPr>
                <w:ilvl w:val="0"/>
                <w:numId w:val="20"/>
              </w:numPr>
              <w:spacing w:after="0" w:line="240" w:lineRule="auto"/>
              <w:rPr>
                <w:szCs w:val="20"/>
              </w:rPr>
            </w:pPr>
            <w:r>
              <w:rPr>
                <w:szCs w:val="20"/>
              </w:rPr>
              <w:t>Pojmy – milimetr, centimetr, decimetr, metr, kilometr</w:t>
            </w:r>
          </w:p>
        </w:tc>
        <w:tc>
          <w:tcPr>
            <w:tcW w:w="3555" w:type="dxa"/>
          </w:tcPr>
          <w:p w14:paraId="3B4FAA48" w14:textId="4F3DA831" w:rsidR="00D5398A" w:rsidRPr="004929D9" w:rsidRDefault="004721A1" w:rsidP="00D223E3">
            <w:pPr>
              <w:rPr>
                <w:szCs w:val="20"/>
              </w:rPr>
            </w:pPr>
            <w:r>
              <w:rPr>
                <w:szCs w:val="20"/>
              </w:rPr>
              <w:t>TV – měření vzdálenosti</w:t>
            </w:r>
          </w:p>
        </w:tc>
      </w:tr>
      <w:tr w:rsidR="00D5398A" w:rsidRPr="004929D9" w14:paraId="427B8EF3" w14:textId="77777777" w:rsidTr="00D223E3">
        <w:tc>
          <w:tcPr>
            <w:tcW w:w="3553" w:type="dxa"/>
          </w:tcPr>
          <w:p w14:paraId="2AC5136F" w14:textId="77777777" w:rsidR="00D5398A" w:rsidRPr="004929D9" w:rsidRDefault="00D5398A" w:rsidP="00D223E3">
            <w:pPr>
              <w:rPr>
                <w:szCs w:val="20"/>
              </w:rPr>
            </w:pPr>
            <w:r w:rsidRPr="004929D9">
              <w:rPr>
                <w:szCs w:val="20"/>
              </w:rPr>
              <w:t>Doplňuje tabulky, schémata, posloupnosti čísel</w:t>
            </w:r>
          </w:p>
        </w:tc>
        <w:tc>
          <w:tcPr>
            <w:tcW w:w="3555" w:type="dxa"/>
          </w:tcPr>
          <w:p w14:paraId="142828A0" w14:textId="4D47E484" w:rsidR="00D5398A" w:rsidRPr="004929D9" w:rsidRDefault="00D5398A">
            <w:pPr>
              <w:numPr>
                <w:ilvl w:val="0"/>
                <w:numId w:val="21"/>
              </w:numPr>
              <w:spacing w:after="0" w:line="240" w:lineRule="auto"/>
              <w:rPr>
                <w:szCs w:val="20"/>
              </w:rPr>
            </w:pPr>
            <w:r w:rsidRPr="004929D9">
              <w:rPr>
                <w:szCs w:val="20"/>
              </w:rPr>
              <w:t xml:space="preserve">Doplňuje tabulky </w:t>
            </w:r>
            <w:r w:rsidR="00997793">
              <w:rPr>
                <w:szCs w:val="20"/>
              </w:rPr>
              <w:t>násobků, vybere si z tabulky násobků v praxi při tvorbě úloh</w:t>
            </w:r>
          </w:p>
        </w:tc>
        <w:tc>
          <w:tcPr>
            <w:tcW w:w="3556" w:type="dxa"/>
          </w:tcPr>
          <w:p w14:paraId="63AB3C58" w14:textId="77777777" w:rsidR="00D5398A" w:rsidRPr="004929D9" w:rsidRDefault="00D5398A">
            <w:pPr>
              <w:numPr>
                <w:ilvl w:val="0"/>
                <w:numId w:val="21"/>
              </w:numPr>
              <w:spacing w:after="0" w:line="240" w:lineRule="auto"/>
              <w:rPr>
                <w:szCs w:val="20"/>
              </w:rPr>
            </w:pPr>
            <w:r w:rsidRPr="004929D9">
              <w:rPr>
                <w:szCs w:val="20"/>
              </w:rPr>
              <w:t>Tabulky, netradiční řešení příkladů</w:t>
            </w:r>
          </w:p>
        </w:tc>
        <w:tc>
          <w:tcPr>
            <w:tcW w:w="3555" w:type="dxa"/>
          </w:tcPr>
          <w:p w14:paraId="3B36DAFA" w14:textId="77777777" w:rsidR="00D5398A" w:rsidRPr="004929D9" w:rsidRDefault="00D5398A" w:rsidP="00D223E3">
            <w:pPr>
              <w:rPr>
                <w:szCs w:val="20"/>
              </w:rPr>
            </w:pPr>
          </w:p>
        </w:tc>
      </w:tr>
      <w:tr w:rsidR="00D5398A" w:rsidRPr="004929D9" w14:paraId="2677BEA3" w14:textId="77777777" w:rsidTr="00D223E3">
        <w:tc>
          <w:tcPr>
            <w:tcW w:w="14219" w:type="dxa"/>
            <w:gridSpan w:val="4"/>
            <w:vAlign w:val="center"/>
          </w:tcPr>
          <w:p w14:paraId="1927C9DC" w14:textId="77777777" w:rsidR="00D5398A" w:rsidRPr="004929D9" w:rsidRDefault="00D5398A" w:rsidP="00D223E3">
            <w:pPr>
              <w:jc w:val="center"/>
              <w:rPr>
                <w:b/>
                <w:i/>
                <w:szCs w:val="20"/>
              </w:rPr>
            </w:pPr>
            <w:r w:rsidRPr="004929D9">
              <w:rPr>
                <w:b/>
                <w:i/>
                <w:szCs w:val="20"/>
              </w:rPr>
              <w:t>Geometrie v rovině a prostoru</w:t>
            </w:r>
          </w:p>
        </w:tc>
      </w:tr>
      <w:tr w:rsidR="00D5398A" w:rsidRPr="004929D9" w14:paraId="5B64599F" w14:textId="77777777" w:rsidTr="00D223E3">
        <w:trPr>
          <w:trHeight w:val="1582"/>
        </w:trPr>
        <w:tc>
          <w:tcPr>
            <w:tcW w:w="3553" w:type="dxa"/>
          </w:tcPr>
          <w:p w14:paraId="5AD93227" w14:textId="0F7E2C4F" w:rsidR="00D5398A" w:rsidRPr="004929D9" w:rsidRDefault="00D5398A" w:rsidP="00D223E3">
            <w:pPr>
              <w:rPr>
                <w:szCs w:val="20"/>
              </w:rPr>
            </w:pPr>
            <w:r w:rsidRPr="004929D9">
              <w:rPr>
                <w:szCs w:val="20"/>
              </w:rPr>
              <w:t>Rozezná, pojmenuje, vymodeluje a</w:t>
            </w:r>
            <w:r w:rsidR="00384D98">
              <w:rPr>
                <w:szCs w:val="20"/>
              </w:rPr>
              <w:t> </w:t>
            </w:r>
            <w:r w:rsidRPr="004929D9">
              <w:rPr>
                <w:szCs w:val="20"/>
              </w:rPr>
              <w:t>popíše základní rovinné útvary</w:t>
            </w:r>
            <w:r w:rsidR="004721A1">
              <w:rPr>
                <w:szCs w:val="20"/>
              </w:rPr>
              <w:t>, jednoduchá tělesa, v realitě najde jejich reprezentaci</w:t>
            </w:r>
          </w:p>
        </w:tc>
        <w:tc>
          <w:tcPr>
            <w:tcW w:w="3555" w:type="dxa"/>
          </w:tcPr>
          <w:p w14:paraId="51939AA7" w14:textId="190360DD" w:rsidR="00D5398A" w:rsidRDefault="004721A1">
            <w:pPr>
              <w:numPr>
                <w:ilvl w:val="0"/>
                <w:numId w:val="22"/>
              </w:numPr>
              <w:spacing w:after="0" w:line="240" w:lineRule="auto"/>
              <w:rPr>
                <w:szCs w:val="20"/>
              </w:rPr>
            </w:pPr>
            <w:r>
              <w:rPr>
                <w:szCs w:val="20"/>
              </w:rPr>
              <w:t>Rýsuje a označí bod, přímku, polopřímku, úsečku</w:t>
            </w:r>
          </w:p>
          <w:p w14:paraId="211E3E2D" w14:textId="77777777" w:rsidR="00D73EEE" w:rsidRDefault="00D73EEE">
            <w:pPr>
              <w:numPr>
                <w:ilvl w:val="0"/>
                <w:numId w:val="22"/>
              </w:numPr>
              <w:spacing w:after="0" w:line="240" w:lineRule="auto"/>
              <w:rPr>
                <w:szCs w:val="20"/>
              </w:rPr>
            </w:pPr>
            <w:r>
              <w:rPr>
                <w:szCs w:val="20"/>
              </w:rPr>
              <w:t>Rozlišuje tělesa – jehlan, kužel</w:t>
            </w:r>
          </w:p>
          <w:p w14:paraId="3BCAA630" w14:textId="77777777" w:rsidR="00D73EEE" w:rsidRDefault="00D73EEE">
            <w:pPr>
              <w:numPr>
                <w:ilvl w:val="0"/>
                <w:numId w:val="22"/>
              </w:numPr>
              <w:spacing w:after="0" w:line="240" w:lineRule="auto"/>
              <w:rPr>
                <w:szCs w:val="20"/>
              </w:rPr>
            </w:pPr>
            <w:r>
              <w:rPr>
                <w:szCs w:val="20"/>
              </w:rPr>
              <w:t>Zná a určí průsečík</w:t>
            </w:r>
          </w:p>
          <w:p w14:paraId="6B243414" w14:textId="56C95069" w:rsidR="009D017E" w:rsidRPr="009D017E" w:rsidRDefault="00D73EEE">
            <w:pPr>
              <w:numPr>
                <w:ilvl w:val="0"/>
                <w:numId w:val="22"/>
              </w:numPr>
              <w:spacing w:after="0" w:line="240" w:lineRule="auto"/>
              <w:rPr>
                <w:szCs w:val="20"/>
              </w:rPr>
            </w:pPr>
            <w:r>
              <w:rPr>
                <w:szCs w:val="20"/>
              </w:rPr>
              <w:t>Zná rozdíl mezi kruhem a kružnicí</w:t>
            </w:r>
          </w:p>
        </w:tc>
        <w:tc>
          <w:tcPr>
            <w:tcW w:w="3556" w:type="dxa"/>
          </w:tcPr>
          <w:p w14:paraId="2736012E" w14:textId="77777777" w:rsidR="00D5398A" w:rsidRDefault="004721A1">
            <w:pPr>
              <w:numPr>
                <w:ilvl w:val="0"/>
                <w:numId w:val="22"/>
              </w:numPr>
              <w:spacing w:after="0" w:line="240" w:lineRule="auto"/>
              <w:rPr>
                <w:szCs w:val="20"/>
              </w:rPr>
            </w:pPr>
            <w:r>
              <w:rPr>
                <w:szCs w:val="20"/>
              </w:rPr>
              <w:t xml:space="preserve">Rovinné útvary – přímka, polopřímka, úsečka, trojúhelník, čtverec, </w:t>
            </w:r>
            <w:r w:rsidR="00D73EEE">
              <w:rPr>
                <w:szCs w:val="20"/>
              </w:rPr>
              <w:t>obdélník</w:t>
            </w:r>
          </w:p>
          <w:p w14:paraId="2FD3772A" w14:textId="1FD6B8A3" w:rsidR="00D73EEE" w:rsidRPr="004929D9" w:rsidRDefault="00D73EEE">
            <w:pPr>
              <w:numPr>
                <w:ilvl w:val="0"/>
                <w:numId w:val="22"/>
              </w:numPr>
              <w:spacing w:after="0" w:line="240" w:lineRule="auto"/>
              <w:rPr>
                <w:szCs w:val="20"/>
              </w:rPr>
            </w:pPr>
            <w:r>
              <w:rPr>
                <w:szCs w:val="20"/>
              </w:rPr>
              <w:t>Geometrická tělesa – jehlan, kužel</w:t>
            </w:r>
          </w:p>
        </w:tc>
        <w:tc>
          <w:tcPr>
            <w:tcW w:w="3555" w:type="dxa"/>
          </w:tcPr>
          <w:p w14:paraId="3B55888D" w14:textId="0B761731" w:rsidR="00D5398A" w:rsidRPr="004929D9" w:rsidRDefault="00D5398A" w:rsidP="00D223E3">
            <w:pPr>
              <w:rPr>
                <w:szCs w:val="20"/>
              </w:rPr>
            </w:pPr>
          </w:p>
        </w:tc>
      </w:tr>
      <w:tr w:rsidR="00133D4E" w:rsidRPr="004929D9" w14:paraId="0E7FB9D9" w14:textId="77777777" w:rsidTr="000A6917">
        <w:trPr>
          <w:trHeight w:val="714"/>
        </w:trPr>
        <w:tc>
          <w:tcPr>
            <w:tcW w:w="3553" w:type="dxa"/>
          </w:tcPr>
          <w:p w14:paraId="71684E5C" w14:textId="5C928B8E" w:rsidR="00133D4E" w:rsidRPr="004929D9" w:rsidRDefault="00133D4E" w:rsidP="00D223E3">
            <w:pPr>
              <w:rPr>
                <w:szCs w:val="20"/>
              </w:rPr>
            </w:pPr>
            <w:r>
              <w:rPr>
                <w:szCs w:val="20"/>
              </w:rPr>
              <w:t>Porovnává velikost útvarů, měří a</w:t>
            </w:r>
            <w:r w:rsidR="000A6917">
              <w:rPr>
                <w:szCs w:val="20"/>
              </w:rPr>
              <w:t> </w:t>
            </w:r>
            <w:r>
              <w:rPr>
                <w:szCs w:val="20"/>
              </w:rPr>
              <w:t>odhaduje délku úsečky</w:t>
            </w:r>
          </w:p>
        </w:tc>
        <w:tc>
          <w:tcPr>
            <w:tcW w:w="3555" w:type="dxa"/>
          </w:tcPr>
          <w:p w14:paraId="49931030" w14:textId="2C5071AA" w:rsidR="00133D4E" w:rsidRDefault="00133D4E">
            <w:pPr>
              <w:numPr>
                <w:ilvl w:val="0"/>
                <w:numId w:val="22"/>
              </w:numPr>
              <w:spacing w:after="0" w:line="240" w:lineRule="auto"/>
              <w:rPr>
                <w:szCs w:val="20"/>
              </w:rPr>
            </w:pPr>
            <w:r>
              <w:rPr>
                <w:szCs w:val="20"/>
              </w:rPr>
              <w:t>Odhaduje délku úsečky</w:t>
            </w:r>
          </w:p>
        </w:tc>
        <w:tc>
          <w:tcPr>
            <w:tcW w:w="3556" w:type="dxa"/>
          </w:tcPr>
          <w:p w14:paraId="29E0E984" w14:textId="2F80E4E9" w:rsidR="00133D4E" w:rsidRDefault="00133D4E">
            <w:pPr>
              <w:numPr>
                <w:ilvl w:val="0"/>
                <w:numId w:val="22"/>
              </w:numPr>
              <w:spacing w:after="0" w:line="240" w:lineRule="auto"/>
              <w:rPr>
                <w:szCs w:val="20"/>
              </w:rPr>
            </w:pPr>
            <w:r>
              <w:rPr>
                <w:szCs w:val="20"/>
              </w:rPr>
              <w:t>Úsečky</w:t>
            </w:r>
          </w:p>
        </w:tc>
        <w:tc>
          <w:tcPr>
            <w:tcW w:w="3555" w:type="dxa"/>
          </w:tcPr>
          <w:p w14:paraId="346B2BE5" w14:textId="77777777" w:rsidR="00133D4E" w:rsidRPr="004929D9" w:rsidRDefault="00133D4E" w:rsidP="00D223E3">
            <w:pPr>
              <w:rPr>
                <w:szCs w:val="20"/>
              </w:rPr>
            </w:pPr>
          </w:p>
        </w:tc>
      </w:tr>
      <w:tr w:rsidR="00133D4E" w:rsidRPr="004929D9" w14:paraId="50CEBE71" w14:textId="77777777" w:rsidTr="000A6917">
        <w:trPr>
          <w:trHeight w:val="1281"/>
        </w:trPr>
        <w:tc>
          <w:tcPr>
            <w:tcW w:w="3553" w:type="dxa"/>
          </w:tcPr>
          <w:p w14:paraId="616CD708" w14:textId="0C5F9864" w:rsidR="00133D4E" w:rsidRDefault="00133D4E" w:rsidP="00D223E3">
            <w:pPr>
              <w:rPr>
                <w:szCs w:val="20"/>
              </w:rPr>
            </w:pPr>
            <w:r>
              <w:rPr>
                <w:szCs w:val="20"/>
              </w:rPr>
              <w:lastRenderedPageBreak/>
              <w:t>Rozezná a modeluje jednoduché souměrné útvary v rovině</w:t>
            </w:r>
          </w:p>
        </w:tc>
        <w:tc>
          <w:tcPr>
            <w:tcW w:w="3555" w:type="dxa"/>
          </w:tcPr>
          <w:p w14:paraId="122C52FB" w14:textId="77777777" w:rsidR="00133D4E" w:rsidRDefault="00133D4E">
            <w:pPr>
              <w:numPr>
                <w:ilvl w:val="0"/>
                <w:numId w:val="22"/>
              </w:numPr>
              <w:spacing w:after="0" w:line="240" w:lineRule="auto"/>
              <w:rPr>
                <w:szCs w:val="20"/>
              </w:rPr>
            </w:pPr>
            <w:r>
              <w:rPr>
                <w:szCs w:val="20"/>
              </w:rPr>
              <w:t>Rozezná a modeluje rovnostranný trojúhelník, obdélník, čtverec, kružnici</w:t>
            </w:r>
          </w:p>
          <w:p w14:paraId="27823B01" w14:textId="3E90E9D4" w:rsidR="00A279B2" w:rsidRDefault="00A279B2">
            <w:pPr>
              <w:numPr>
                <w:ilvl w:val="0"/>
                <w:numId w:val="22"/>
              </w:numPr>
              <w:spacing w:after="0" w:line="240" w:lineRule="auto"/>
              <w:rPr>
                <w:szCs w:val="20"/>
              </w:rPr>
            </w:pPr>
            <w:r>
              <w:rPr>
                <w:szCs w:val="20"/>
              </w:rPr>
              <w:t>Rozezná jehlan a kužel</w:t>
            </w:r>
          </w:p>
        </w:tc>
        <w:tc>
          <w:tcPr>
            <w:tcW w:w="3556" w:type="dxa"/>
          </w:tcPr>
          <w:p w14:paraId="4A1E5AD2" w14:textId="24D6E569" w:rsidR="00133D4E" w:rsidRDefault="00DC7255">
            <w:pPr>
              <w:numPr>
                <w:ilvl w:val="0"/>
                <w:numId w:val="22"/>
              </w:numPr>
              <w:spacing w:after="0" w:line="240" w:lineRule="auto"/>
              <w:rPr>
                <w:szCs w:val="20"/>
              </w:rPr>
            </w:pPr>
            <w:r>
              <w:rPr>
                <w:szCs w:val="20"/>
              </w:rPr>
              <w:t>Rovinné útvary – rovnostranný trojúhelník, obdélník, čtverec, kružnice</w:t>
            </w:r>
          </w:p>
        </w:tc>
        <w:tc>
          <w:tcPr>
            <w:tcW w:w="3555" w:type="dxa"/>
          </w:tcPr>
          <w:p w14:paraId="098F12BE" w14:textId="616BB5A2" w:rsidR="00133D4E" w:rsidRPr="004929D9" w:rsidRDefault="00133D4E" w:rsidP="00D223E3">
            <w:pPr>
              <w:rPr>
                <w:szCs w:val="20"/>
              </w:rPr>
            </w:pPr>
          </w:p>
        </w:tc>
      </w:tr>
    </w:tbl>
    <w:p w14:paraId="3F4E3060" w14:textId="609A2207" w:rsidR="00867509" w:rsidRPr="00544814" w:rsidRDefault="00867509" w:rsidP="006B7C48">
      <w:pPr>
        <w:pStyle w:val="Nadpis3"/>
        <w:rPr>
          <w:rFonts w:asciiTheme="minorHAnsi" w:hAnsiTheme="minorHAnsi" w:cstheme="minorHAnsi"/>
        </w:rPr>
      </w:pPr>
      <w:r w:rsidRPr="00544814">
        <w:rPr>
          <w:rFonts w:asciiTheme="minorHAnsi" w:hAnsiTheme="minorHAnsi" w:cstheme="minorHAnsi"/>
        </w:rPr>
        <w:br w:type="page"/>
      </w:r>
    </w:p>
    <w:p w14:paraId="0C086FCC" w14:textId="77777777" w:rsidR="00E9172F" w:rsidRDefault="00E9172F" w:rsidP="006E4DDE">
      <w:pPr>
        <w:sectPr w:rsidR="00E9172F" w:rsidSect="002E71A5">
          <w:pgSz w:w="16838" w:h="11906" w:orient="landscape"/>
          <w:pgMar w:top="1418" w:right="1418" w:bottom="1418" w:left="1418" w:header="709" w:footer="709" w:gutter="0"/>
          <w:cols w:space="708"/>
          <w:titlePg/>
          <w:docGrid w:linePitch="360"/>
        </w:sect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3555"/>
        <w:gridCol w:w="3555"/>
        <w:gridCol w:w="3555"/>
      </w:tblGrid>
      <w:tr w:rsidR="009D017E" w:rsidRPr="004929D9" w14:paraId="3DE3D0EA" w14:textId="77777777" w:rsidTr="00D223E3">
        <w:trPr>
          <w:trHeight w:val="360"/>
        </w:trPr>
        <w:tc>
          <w:tcPr>
            <w:tcW w:w="10664" w:type="dxa"/>
            <w:gridSpan w:val="3"/>
            <w:tcBorders>
              <w:bottom w:val="single" w:sz="4" w:space="0" w:color="auto"/>
            </w:tcBorders>
          </w:tcPr>
          <w:p w14:paraId="041EB6FF" w14:textId="77777777" w:rsidR="009D017E" w:rsidRPr="004929D9" w:rsidRDefault="009D017E" w:rsidP="00D223E3">
            <w:pPr>
              <w:rPr>
                <w:b/>
                <w:szCs w:val="20"/>
              </w:rPr>
            </w:pPr>
            <w:r w:rsidRPr="004929D9">
              <w:rPr>
                <w:b/>
                <w:szCs w:val="20"/>
              </w:rPr>
              <w:lastRenderedPageBreak/>
              <w:t>Matematika a její aplikace</w:t>
            </w:r>
          </w:p>
        </w:tc>
        <w:tc>
          <w:tcPr>
            <w:tcW w:w="3555" w:type="dxa"/>
            <w:tcBorders>
              <w:bottom w:val="single" w:sz="4" w:space="0" w:color="auto"/>
            </w:tcBorders>
          </w:tcPr>
          <w:p w14:paraId="295F08DD" w14:textId="3C2AFEAE" w:rsidR="009D017E" w:rsidRPr="004929D9" w:rsidRDefault="009D017E" w:rsidP="00D223E3">
            <w:pPr>
              <w:rPr>
                <w:b/>
                <w:szCs w:val="20"/>
              </w:rPr>
            </w:pPr>
            <w:r w:rsidRPr="004929D9">
              <w:rPr>
                <w:b/>
                <w:szCs w:val="20"/>
              </w:rPr>
              <w:t xml:space="preserve">Ročník: </w:t>
            </w:r>
            <w:r>
              <w:rPr>
                <w:b/>
                <w:szCs w:val="20"/>
              </w:rPr>
              <w:t>4.</w:t>
            </w:r>
          </w:p>
        </w:tc>
      </w:tr>
      <w:tr w:rsidR="009D017E" w:rsidRPr="004929D9" w14:paraId="10412E33" w14:textId="77777777" w:rsidTr="00D223E3">
        <w:trPr>
          <w:trHeight w:val="270"/>
        </w:trPr>
        <w:tc>
          <w:tcPr>
            <w:tcW w:w="14219" w:type="dxa"/>
            <w:gridSpan w:val="4"/>
            <w:tcBorders>
              <w:bottom w:val="single" w:sz="4" w:space="0" w:color="auto"/>
            </w:tcBorders>
          </w:tcPr>
          <w:p w14:paraId="67D2778C" w14:textId="77777777" w:rsidR="009D017E" w:rsidRPr="004929D9" w:rsidRDefault="009D017E" w:rsidP="00D223E3">
            <w:pPr>
              <w:rPr>
                <w:b/>
                <w:szCs w:val="20"/>
              </w:rPr>
            </w:pPr>
            <w:r w:rsidRPr="004929D9">
              <w:rPr>
                <w:b/>
                <w:szCs w:val="20"/>
              </w:rPr>
              <w:t>Předmět: Matematika</w:t>
            </w:r>
          </w:p>
        </w:tc>
      </w:tr>
      <w:tr w:rsidR="009D017E" w:rsidRPr="004929D9" w14:paraId="18EB7F98" w14:textId="77777777" w:rsidTr="009413D5">
        <w:tc>
          <w:tcPr>
            <w:tcW w:w="3554" w:type="dxa"/>
            <w:vAlign w:val="center"/>
          </w:tcPr>
          <w:p w14:paraId="2F960311" w14:textId="77777777" w:rsidR="009D017E" w:rsidRPr="004929D9" w:rsidRDefault="009D017E" w:rsidP="00D223E3">
            <w:pPr>
              <w:jc w:val="center"/>
              <w:rPr>
                <w:b/>
                <w:szCs w:val="20"/>
              </w:rPr>
            </w:pPr>
            <w:r w:rsidRPr="004929D9">
              <w:rPr>
                <w:b/>
                <w:szCs w:val="20"/>
              </w:rPr>
              <w:t>Očekávané výstupy z RVP ZV</w:t>
            </w:r>
          </w:p>
        </w:tc>
        <w:tc>
          <w:tcPr>
            <w:tcW w:w="3555" w:type="dxa"/>
            <w:vAlign w:val="center"/>
          </w:tcPr>
          <w:p w14:paraId="290060EB" w14:textId="77777777" w:rsidR="009D017E" w:rsidRPr="004929D9" w:rsidRDefault="009D017E" w:rsidP="00D223E3">
            <w:pPr>
              <w:jc w:val="center"/>
              <w:rPr>
                <w:b/>
                <w:szCs w:val="20"/>
              </w:rPr>
            </w:pPr>
            <w:r w:rsidRPr="004929D9">
              <w:rPr>
                <w:b/>
                <w:szCs w:val="20"/>
              </w:rPr>
              <w:t>Školní výstupy</w:t>
            </w:r>
          </w:p>
        </w:tc>
        <w:tc>
          <w:tcPr>
            <w:tcW w:w="3555" w:type="dxa"/>
            <w:vAlign w:val="center"/>
          </w:tcPr>
          <w:p w14:paraId="0E92E4A0" w14:textId="77777777" w:rsidR="009D017E" w:rsidRPr="004929D9" w:rsidRDefault="009D017E" w:rsidP="00D223E3">
            <w:pPr>
              <w:jc w:val="center"/>
              <w:rPr>
                <w:b/>
                <w:szCs w:val="20"/>
              </w:rPr>
            </w:pPr>
            <w:r w:rsidRPr="004929D9">
              <w:rPr>
                <w:b/>
                <w:szCs w:val="20"/>
              </w:rPr>
              <w:t>Učivo</w:t>
            </w:r>
          </w:p>
        </w:tc>
        <w:tc>
          <w:tcPr>
            <w:tcW w:w="3555" w:type="dxa"/>
            <w:vAlign w:val="center"/>
          </w:tcPr>
          <w:p w14:paraId="34598C04" w14:textId="77777777" w:rsidR="009D017E" w:rsidRPr="004929D9" w:rsidRDefault="009D017E" w:rsidP="007B28EA">
            <w:pPr>
              <w:spacing w:before="120" w:after="0"/>
              <w:jc w:val="center"/>
              <w:rPr>
                <w:b/>
                <w:szCs w:val="20"/>
              </w:rPr>
            </w:pPr>
            <w:r w:rsidRPr="004929D9">
              <w:rPr>
                <w:b/>
                <w:szCs w:val="20"/>
              </w:rPr>
              <w:t>Přesahy a vazby</w:t>
            </w:r>
          </w:p>
          <w:p w14:paraId="6A5D50A3" w14:textId="77777777" w:rsidR="009D017E" w:rsidRPr="004929D9" w:rsidRDefault="009D017E" w:rsidP="00D223E3">
            <w:pPr>
              <w:jc w:val="center"/>
              <w:rPr>
                <w:b/>
                <w:szCs w:val="20"/>
              </w:rPr>
            </w:pPr>
            <w:r w:rsidRPr="004929D9">
              <w:rPr>
                <w:b/>
                <w:szCs w:val="20"/>
              </w:rPr>
              <w:t>(mezipředmětové vztahy, průřezová témata)</w:t>
            </w:r>
          </w:p>
        </w:tc>
      </w:tr>
      <w:tr w:rsidR="009D017E" w:rsidRPr="004929D9" w14:paraId="0F985C93" w14:textId="77777777" w:rsidTr="00D223E3">
        <w:tc>
          <w:tcPr>
            <w:tcW w:w="10664" w:type="dxa"/>
            <w:gridSpan w:val="3"/>
            <w:vAlign w:val="center"/>
          </w:tcPr>
          <w:p w14:paraId="1D8A9FCB" w14:textId="77777777" w:rsidR="009D017E" w:rsidRPr="004929D9" w:rsidRDefault="009D017E" w:rsidP="00D223E3">
            <w:pPr>
              <w:jc w:val="center"/>
              <w:rPr>
                <w:b/>
                <w:i/>
                <w:szCs w:val="20"/>
              </w:rPr>
            </w:pPr>
          </w:p>
        </w:tc>
        <w:tc>
          <w:tcPr>
            <w:tcW w:w="3555" w:type="dxa"/>
            <w:vAlign w:val="center"/>
          </w:tcPr>
          <w:p w14:paraId="6A2103B6" w14:textId="77777777" w:rsidR="009D017E" w:rsidRPr="004929D9" w:rsidRDefault="009D017E" w:rsidP="00D223E3">
            <w:pPr>
              <w:rPr>
                <w:szCs w:val="20"/>
              </w:rPr>
            </w:pPr>
            <w:r w:rsidRPr="004929D9">
              <w:rPr>
                <w:szCs w:val="20"/>
              </w:rPr>
              <w:t>OSV/1</w:t>
            </w:r>
          </w:p>
        </w:tc>
      </w:tr>
      <w:tr w:rsidR="009D017E" w:rsidRPr="004929D9" w14:paraId="7CC93959" w14:textId="77777777" w:rsidTr="00D223E3">
        <w:tc>
          <w:tcPr>
            <w:tcW w:w="14219" w:type="dxa"/>
            <w:gridSpan w:val="4"/>
            <w:vAlign w:val="center"/>
          </w:tcPr>
          <w:p w14:paraId="632425C1" w14:textId="77777777" w:rsidR="009D017E" w:rsidRPr="004929D9" w:rsidRDefault="009D017E" w:rsidP="00D223E3">
            <w:pPr>
              <w:jc w:val="center"/>
              <w:rPr>
                <w:b/>
                <w:i/>
                <w:szCs w:val="20"/>
              </w:rPr>
            </w:pPr>
            <w:r w:rsidRPr="004929D9">
              <w:rPr>
                <w:b/>
                <w:i/>
                <w:szCs w:val="20"/>
              </w:rPr>
              <w:t>Číslo a početní operace</w:t>
            </w:r>
          </w:p>
        </w:tc>
      </w:tr>
      <w:tr w:rsidR="009D017E" w:rsidRPr="004929D9" w14:paraId="2F291EC6" w14:textId="77777777" w:rsidTr="009413D5">
        <w:tc>
          <w:tcPr>
            <w:tcW w:w="3554" w:type="dxa"/>
          </w:tcPr>
          <w:p w14:paraId="4EA9FC2C" w14:textId="0B734BC5" w:rsidR="009D017E" w:rsidRPr="004929D9" w:rsidRDefault="00E317FD" w:rsidP="00D223E3">
            <w:pPr>
              <w:rPr>
                <w:szCs w:val="20"/>
              </w:rPr>
            </w:pPr>
            <w:r w:rsidRPr="00133EE8">
              <w:rPr>
                <w:szCs w:val="20"/>
              </w:rPr>
              <w:t>Využívá při pamětném a</w:t>
            </w:r>
            <w:r>
              <w:rPr>
                <w:szCs w:val="20"/>
              </w:rPr>
              <w:t> </w:t>
            </w:r>
            <w:r w:rsidRPr="00133EE8">
              <w:rPr>
                <w:szCs w:val="20"/>
              </w:rPr>
              <w:t>písemném počítání komutativnost, asociativnost sčítání a násobení</w:t>
            </w:r>
          </w:p>
        </w:tc>
        <w:tc>
          <w:tcPr>
            <w:tcW w:w="3555" w:type="dxa"/>
          </w:tcPr>
          <w:p w14:paraId="6A3C131A" w14:textId="181ABA98" w:rsidR="00AC54DA" w:rsidRPr="001B514A" w:rsidRDefault="001B514A">
            <w:pPr>
              <w:numPr>
                <w:ilvl w:val="0"/>
                <w:numId w:val="16"/>
              </w:numPr>
              <w:spacing w:after="0" w:line="240" w:lineRule="auto"/>
              <w:rPr>
                <w:szCs w:val="20"/>
              </w:rPr>
            </w:pPr>
            <w:r>
              <w:rPr>
                <w:szCs w:val="20"/>
              </w:rPr>
              <w:t>Uplatňuje</w:t>
            </w:r>
            <w:r w:rsidRPr="004929D9">
              <w:rPr>
                <w:szCs w:val="20"/>
              </w:rPr>
              <w:t xml:space="preserve"> zpaměti </w:t>
            </w:r>
            <w:r>
              <w:rPr>
                <w:szCs w:val="20"/>
              </w:rPr>
              <w:t xml:space="preserve">i písemně </w:t>
            </w:r>
            <w:r w:rsidRPr="004929D9">
              <w:rPr>
                <w:szCs w:val="20"/>
              </w:rPr>
              <w:t xml:space="preserve">sčítání </w:t>
            </w:r>
            <w:r>
              <w:rPr>
                <w:szCs w:val="20"/>
              </w:rPr>
              <w:t>i odčítání do 1 000 000</w:t>
            </w:r>
          </w:p>
        </w:tc>
        <w:tc>
          <w:tcPr>
            <w:tcW w:w="3555" w:type="dxa"/>
          </w:tcPr>
          <w:p w14:paraId="7A0EFCD2" w14:textId="7F8B76B8" w:rsidR="009D017E" w:rsidRDefault="001B514A">
            <w:pPr>
              <w:numPr>
                <w:ilvl w:val="0"/>
                <w:numId w:val="16"/>
              </w:numPr>
              <w:spacing w:after="0" w:line="240" w:lineRule="auto"/>
              <w:rPr>
                <w:szCs w:val="20"/>
              </w:rPr>
            </w:pPr>
            <w:r>
              <w:rPr>
                <w:szCs w:val="20"/>
              </w:rPr>
              <w:t>Sčítání</w:t>
            </w:r>
            <w:r w:rsidR="00EB41AA">
              <w:rPr>
                <w:szCs w:val="20"/>
              </w:rPr>
              <w:t xml:space="preserve"> a násobení</w:t>
            </w:r>
            <w:r>
              <w:rPr>
                <w:szCs w:val="20"/>
              </w:rPr>
              <w:t xml:space="preserve"> v oboru do </w:t>
            </w:r>
            <w:r w:rsidR="001A6EAF">
              <w:rPr>
                <w:szCs w:val="20"/>
              </w:rPr>
              <w:t>1 000</w:t>
            </w:r>
            <w:r>
              <w:rPr>
                <w:szCs w:val="20"/>
              </w:rPr>
              <w:t> </w:t>
            </w:r>
            <w:r w:rsidR="001A6EAF">
              <w:rPr>
                <w:szCs w:val="20"/>
              </w:rPr>
              <w:t>000</w:t>
            </w:r>
          </w:p>
          <w:p w14:paraId="1DB5B499" w14:textId="4C6FDA1A" w:rsidR="001B514A" w:rsidRPr="004929D9" w:rsidRDefault="001B514A" w:rsidP="001B514A">
            <w:pPr>
              <w:spacing w:after="0" w:line="240" w:lineRule="auto"/>
              <w:rPr>
                <w:szCs w:val="20"/>
              </w:rPr>
            </w:pPr>
          </w:p>
        </w:tc>
        <w:tc>
          <w:tcPr>
            <w:tcW w:w="3555" w:type="dxa"/>
          </w:tcPr>
          <w:p w14:paraId="44BD59C1" w14:textId="53FBC715" w:rsidR="009D017E" w:rsidRPr="004929D9" w:rsidRDefault="001A6EAF" w:rsidP="00D223E3">
            <w:pPr>
              <w:rPr>
                <w:szCs w:val="20"/>
              </w:rPr>
            </w:pPr>
            <w:r>
              <w:rPr>
                <w:szCs w:val="20"/>
              </w:rPr>
              <w:t>VV – výroba bankovek, mincí</w:t>
            </w:r>
          </w:p>
        </w:tc>
      </w:tr>
      <w:tr w:rsidR="00E317FD" w:rsidRPr="004929D9" w14:paraId="686C6D1F" w14:textId="77777777" w:rsidTr="009413D5">
        <w:tc>
          <w:tcPr>
            <w:tcW w:w="3554" w:type="dxa"/>
          </w:tcPr>
          <w:p w14:paraId="578E6DB7" w14:textId="4F2AFF34" w:rsidR="00E317FD" w:rsidRPr="004929D9" w:rsidRDefault="00E317FD" w:rsidP="00E317FD">
            <w:pPr>
              <w:rPr>
                <w:szCs w:val="20"/>
              </w:rPr>
            </w:pPr>
            <w:r w:rsidRPr="00133EE8">
              <w:rPr>
                <w:szCs w:val="20"/>
              </w:rPr>
              <w:t>Provádí písemné početní operace v</w:t>
            </w:r>
            <w:r w:rsidR="00595C5C">
              <w:rPr>
                <w:szCs w:val="20"/>
              </w:rPr>
              <w:t> </w:t>
            </w:r>
            <w:r w:rsidRPr="00133EE8">
              <w:rPr>
                <w:szCs w:val="20"/>
              </w:rPr>
              <w:t>oboru přirozených čísel</w:t>
            </w:r>
          </w:p>
        </w:tc>
        <w:tc>
          <w:tcPr>
            <w:tcW w:w="3555" w:type="dxa"/>
          </w:tcPr>
          <w:p w14:paraId="07407636" w14:textId="0EC8D116" w:rsidR="001B514A" w:rsidRDefault="00B05323">
            <w:pPr>
              <w:numPr>
                <w:ilvl w:val="0"/>
                <w:numId w:val="17"/>
              </w:numPr>
              <w:spacing w:after="0" w:line="240" w:lineRule="auto"/>
              <w:rPr>
                <w:szCs w:val="20"/>
              </w:rPr>
            </w:pPr>
            <w:r>
              <w:rPr>
                <w:szCs w:val="20"/>
              </w:rPr>
              <w:t>Písemně násobí</w:t>
            </w:r>
            <w:r w:rsidR="001B514A">
              <w:rPr>
                <w:szCs w:val="20"/>
              </w:rPr>
              <w:t xml:space="preserve"> jednociferným i</w:t>
            </w:r>
            <w:r w:rsidR="000A6917">
              <w:rPr>
                <w:szCs w:val="20"/>
              </w:rPr>
              <w:t> </w:t>
            </w:r>
            <w:r w:rsidR="001B514A">
              <w:rPr>
                <w:szCs w:val="20"/>
              </w:rPr>
              <w:t>dvouciferným činitelem</w:t>
            </w:r>
          </w:p>
          <w:p w14:paraId="3CD1D84B" w14:textId="0A44F02B" w:rsidR="00E317FD" w:rsidRDefault="00B05323">
            <w:pPr>
              <w:numPr>
                <w:ilvl w:val="0"/>
                <w:numId w:val="17"/>
              </w:numPr>
              <w:spacing w:after="0" w:line="240" w:lineRule="auto"/>
              <w:rPr>
                <w:szCs w:val="20"/>
              </w:rPr>
            </w:pPr>
            <w:r>
              <w:rPr>
                <w:szCs w:val="20"/>
              </w:rPr>
              <w:t>Písemně dělí</w:t>
            </w:r>
            <w:r w:rsidR="001B514A">
              <w:rPr>
                <w:szCs w:val="20"/>
              </w:rPr>
              <w:t xml:space="preserve"> jednociferným dělitelem</w:t>
            </w:r>
          </w:p>
          <w:p w14:paraId="29C556B7" w14:textId="77777777" w:rsidR="001B514A" w:rsidRDefault="001B514A">
            <w:pPr>
              <w:numPr>
                <w:ilvl w:val="0"/>
                <w:numId w:val="17"/>
              </w:numPr>
              <w:spacing w:after="0" w:line="240" w:lineRule="auto"/>
              <w:rPr>
                <w:szCs w:val="20"/>
              </w:rPr>
            </w:pPr>
            <w:r>
              <w:rPr>
                <w:szCs w:val="20"/>
              </w:rPr>
              <w:t>Ovládá pamětné dělení se zbytkem v oboru malé násobilky</w:t>
            </w:r>
          </w:p>
          <w:p w14:paraId="0E13F2E1" w14:textId="3C98BAD5" w:rsidR="001B514A" w:rsidRPr="001B514A" w:rsidRDefault="00A318A9">
            <w:pPr>
              <w:numPr>
                <w:ilvl w:val="0"/>
                <w:numId w:val="17"/>
              </w:numPr>
              <w:spacing w:after="0" w:line="240" w:lineRule="auto"/>
              <w:rPr>
                <w:szCs w:val="20"/>
              </w:rPr>
            </w:pPr>
            <w:r>
              <w:rPr>
                <w:szCs w:val="20"/>
              </w:rPr>
              <w:t>Využívá</w:t>
            </w:r>
            <w:r w:rsidR="001B514A">
              <w:rPr>
                <w:szCs w:val="20"/>
              </w:rPr>
              <w:t xml:space="preserve"> kalkulátor pro početní operace a kontrolu</w:t>
            </w:r>
          </w:p>
        </w:tc>
        <w:tc>
          <w:tcPr>
            <w:tcW w:w="3555" w:type="dxa"/>
          </w:tcPr>
          <w:p w14:paraId="04ED1A7A" w14:textId="55FA6CE6" w:rsidR="001B514A" w:rsidRDefault="001B514A">
            <w:pPr>
              <w:numPr>
                <w:ilvl w:val="0"/>
                <w:numId w:val="19"/>
              </w:numPr>
              <w:spacing w:after="0" w:line="240" w:lineRule="auto"/>
              <w:rPr>
                <w:szCs w:val="20"/>
              </w:rPr>
            </w:pPr>
            <w:r>
              <w:rPr>
                <w:szCs w:val="20"/>
              </w:rPr>
              <w:t>Násobení a dělení v oboru do 1 000</w:t>
            </w:r>
            <w:r w:rsidR="00EB41AA">
              <w:rPr>
                <w:szCs w:val="20"/>
              </w:rPr>
              <w:t> </w:t>
            </w:r>
            <w:r>
              <w:rPr>
                <w:szCs w:val="20"/>
              </w:rPr>
              <w:t>000</w:t>
            </w:r>
          </w:p>
          <w:p w14:paraId="20B20856" w14:textId="197EBBC7" w:rsidR="00EB41AA" w:rsidRDefault="00EB41AA">
            <w:pPr>
              <w:numPr>
                <w:ilvl w:val="0"/>
                <w:numId w:val="19"/>
              </w:numPr>
              <w:spacing w:after="0" w:line="240" w:lineRule="auto"/>
              <w:rPr>
                <w:szCs w:val="20"/>
              </w:rPr>
            </w:pPr>
            <w:r>
              <w:rPr>
                <w:szCs w:val="20"/>
              </w:rPr>
              <w:t>Písemné sčítání a odčítání v oboru do 1 000 000</w:t>
            </w:r>
          </w:p>
          <w:p w14:paraId="2E595CB5" w14:textId="349E96EB" w:rsidR="001B514A" w:rsidRPr="004929D9" w:rsidRDefault="001B514A">
            <w:pPr>
              <w:numPr>
                <w:ilvl w:val="0"/>
                <w:numId w:val="19"/>
              </w:numPr>
              <w:spacing w:after="0" w:line="240" w:lineRule="auto"/>
              <w:rPr>
                <w:szCs w:val="20"/>
              </w:rPr>
            </w:pPr>
            <w:r>
              <w:rPr>
                <w:szCs w:val="20"/>
              </w:rPr>
              <w:t xml:space="preserve">Využití kalkulátoru </w:t>
            </w:r>
          </w:p>
        </w:tc>
        <w:tc>
          <w:tcPr>
            <w:tcW w:w="3555" w:type="dxa"/>
          </w:tcPr>
          <w:p w14:paraId="354663B8" w14:textId="17C7E7DB" w:rsidR="00E317FD" w:rsidRPr="004929D9" w:rsidRDefault="00E317FD" w:rsidP="00E317FD">
            <w:pPr>
              <w:rPr>
                <w:szCs w:val="20"/>
              </w:rPr>
            </w:pPr>
          </w:p>
        </w:tc>
      </w:tr>
      <w:tr w:rsidR="00E317FD" w:rsidRPr="004929D9" w14:paraId="2DCE7826" w14:textId="77777777" w:rsidTr="009413D5">
        <w:tc>
          <w:tcPr>
            <w:tcW w:w="3554" w:type="dxa"/>
          </w:tcPr>
          <w:p w14:paraId="22A331F4" w14:textId="74C6C15A" w:rsidR="00E317FD" w:rsidRPr="004929D9" w:rsidRDefault="00E317FD" w:rsidP="00E317FD">
            <w:pPr>
              <w:rPr>
                <w:szCs w:val="20"/>
              </w:rPr>
            </w:pPr>
            <w:r w:rsidRPr="00133EE8">
              <w:rPr>
                <w:szCs w:val="20"/>
              </w:rPr>
              <w:t xml:space="preserve">Zaokrouhluje přirozená čísla, provádí odhady a kontroluje výsledky početních operací v oboru přirozených čísel </w:t>
            </w:r>
          </w:p>
        </w:tc>
        <w:tc>
          <w:tcPr>
            <w:tcW w:w="3555" w:type="dxa"/>
          </w:tcPr>
          <w:p w14:paraId="756B60D3" w14:textId="4AD8146A" w:rsidR="00E317FD" w:rsidRDefault="00A318A9">
            <w:pPr>
              <w:numPr>
                <w:ilvl w:val="0"/>
                <w:numId w:val="18"/>
              </w:numPr>
              <w:spacing w:after="0" w:line="240" w:lineRule="auto"/>
              <w:rPr>
                <w:szCs w:val="20"/>
              </w:rPr>
            </w:pPr>
            <w:r>
              <w:rPr>
                <w:szCs w:val="20"/>
              </w:rPr>
              <w:t>Zaokrouhluje</w:t>
            </w:r>
            <w:r w:rsidR="001B514A">
              <w:rPr>
                <w:szCs w:val="20"/>
              </w:rPr>
              <w:t xml:space="preserve"> přirozená čísla v oboru do 1 000</w:t>
            </w:r>
            <w:r w:rsidR="00EB41AA">
              <w:rPr>
                <w:szCs w:val="20"/>
              </w:rPr>
              <w:t> </w:t>
            </w:r>
            <w:r w:rsidR="001B514A">
              <w:rPr>
                <w:szCs w:val="20"/>
              </w:rPr>
              <w:t>000</w:t>
            </w:r>
          </w:p>
          <w:p w14:paraId="0AF85F92" w14:textId="464655B4" w:rsidR="00EB41AA" w:rsidRPr="004929D9" w:rsidRDefault="00EB41AA">
            <w:pPr>
              <w:numPr>
                <w:ilvl w:val="0"/>
                <w:numId w:val="18"/>
              </w:numPr>
              <w:spacing w:after="0" w:line="240" w:lineRule="auto"/>
              <w:rPr>
                <w:szCs w:val="20"/>
              </w:rPr>
            </w:pPr>
            <w:r>
              <w:rPr>
                <w:szCs w:val="20"/>
              </w:rPr>
              <w:t>Odhadne a provede kontrolu výsledků početních operací v číselném oboru do 1 000 000</w:t>
            </w:r>
          </w:p>
        </w:tc>
        <w:tc>
          <w:tcPr>
            <w:tcW w:w="3555" w:type="dxa"/>
          </w:tcPr>
          <w:p w14:paraId="41636962" w14:textId="77777777" w:rsidR="00E317FD" w:rsidRDefault="00EB41AA">
            <w:pPr>
              <w:numPr>
                <w:ilvl w:val="0"/>
                <w:numId w:val="18"/>
              </w:numPr>
              <w:spacing w:after="0" w:line="240" w:lineRule="auto"/>
              <w:rPr>
                <w:szCs w:val="20"/>
              </w:rPr>
            </w:pPr>
            <w:r>
              <w:rPr>
                <w:szCs w:val="20"/>
              </w:rPr>
              <w:t>Zaokrouhlování přirozených čísel</w:t>
            </w:r>
          </w:p>
          <w:p w14:paraId="0A8674F4" w14:textId="77777777" w:rsidR="00EB41AA" w:rsidRDefault="00EB41AA">
            <w:pPr>
              <w:numPr>
                <w:ilvl w:val="0"/>
                <w:numId w:val="18"/>
              </w:numPr>
              <w:spacing w:after="0" w:line="240" w:lineRule="auto"/>
              <w:rPr>
                <w:szCs w:val="20"/>
              </w:rPr>
            </w:pPr>
            <w:r>
              <w:rPr>
                <w:szCs w:val="20"/>
              </w:rPr>
              <w:t>Kontrola výsledků početních operací</w:t>
            </w:r>
          </w:p>
          <w:p w14:paraId="75771A0F" w14:textId="1295D28A" w:rsidR="00EB41AA" w:rsidRPr="004929D9" w:rsidRDefault="00EB41AA">
            <w:pPr>
              <w:numPr>
                <w:ilvl w:val="0"/>
                <w:numId w:val="18"/>
              </w:numPr>
              <w:spacing w:after="0" w:line="240" w:lineRule="auto"/>
              <w:rPr>
                <w:szCs w:val="20"/>
              </w:rPr>
            </w:pPr>
            <w:r>
              <w:rPr>
                <w:szCs w:val="20"/>
              </w:rPr>
              <w:t>Odhad výsledků početních operací</w:t>
            </w:r>
          </w:p>
        </w:tc>
        <w:tc>
          <w:tcPr>
            <w:tcW w:w="3555" w:type="dxa"/>
          </w:tcPr>
          <w:p w14:paraId="418887CC" w14:textId="77777777" w:rsidR="00E317FD" w:rsidRPr="004929D9" w:rsidRDefault="00E317FD" w:rsidP="00E317FD">
            <w:pPr>
              <w:rPr>
                <w:szCs w:val="20"/>
              </w:rPr>
            </w:pPr>
          </w:p>
        </w:tc>
      </w:tr>
      <w:tr w:rsidR="00E317FD" w:rsidRPr="004929D9" w14:paraId="680FBB2F" w14:textId="77777777" w:rsidTr="009413D5">
        <w:trPr>
          <w:trHeight w:val="1169"/>
        </w:trPr>
        <w:tc>
          <w:tcPr>
            <w:tcW w:w="3554" w:type="dxa"/>
          </w:tcPr>
          <w:p w14:paraId="64E417E1" w14:textId="28894D07" w:rsidR="00E317FD" w:rsidRPr="004929D9" w:rsidRDefault="00E317FD" w:rsidP="00E317FD">
            <w:pPr>
              <w:rPr>
                <w:szCs w:val="20"/>
              </w:rPr>
            </w:pPr>
            <w:r w:rsidRPr="00133EE8">
              <w:rPr>
                <w:szCs w:val="20"/>
              </w:rPr>
              <w:t>Řeší a tvoří úkoly ve kterých aplikuje osvojené početní operace v celém oboru přirozených čísel</w:t>
            </w:r>
          </w:p>
        </w:tc>
        <w:tc>
          <w:tcPr>
            <w:tcW w:w="3555" w:type="dxa"/>
          </w:tcPr>
          <w:p w14:paraId="2FD517CB" w14:textId="77777777" w:rsidR="00FE23F1" w:rsidRPr="004929D9" w:rsidRDefault="00FE23F1">
            <w:pPr>
              <w:numPr>
                <w:ilvl w:val="0"/>
                <w:numId w:val="18"/>
              </w:numPr>
              <w:spacing w:after="0" w:line="240" w:lineRule="auto"/>
              <w:rPr>
                <w:szCs w:val="20"/>
              </w:rPr>
            </w:pPr>
            <w:r>
              <w:rPr>
                <w:szCs w:val="20"/>
              </w:rPr>
              <w:t>Řeší jednoduché i složené slovní úlohy a sám je ústně vytvoří</w:t>
            </w:r>
          </w:p>
          <w:p w14:paraId="0CE58183" w14:textId="30CA64DA" w:rsidR="00E317FD" w:rsidRDefault="00A318A9">
            <w:pPr>
              <w:numPr>
                <w:ilvl w:val="0"/>
                <w:numId w:val="18"/>
              </w:numPr>
              <w:spacing w:after="0" w:line="240" w:lineRule="auto"/>
              <w:rPr>
                <w:szCs w:val="20"/>
              </w:rPr>
            </w:pPr>
            <w:r>
              <w:rPr>
                <w:szCs w:val="20"/>
              </w:rPr>
              <w:t>Provádí</w:t>
            </w:r>
            <w:r w:rsidR="00FE23F1">
              <w:rPr>
                <w:szCs w:val="20"/>
              </w:rPr>
              <w:t xml:space="preserve"> zkrácený zápis s</w:t>
            </w:r>
            <w:r w:rsidR="00044B5A">
              <w:rPr>
                <w:szCs w:val="20"/>
              </w:rPr>
              <w:t> </w:t>
            </w:r>
            <w:r w:rsidR="00FE23F1">
              <w:rPr>
                <w:szCs w:val="20"/>
              </w:rPr>
              <w:t>neznámou</w:t>
            </w:r>
          </w:p>
          <w:p w14:paraId="21ACA5FE" w14:textId="4AF0121C" w:rsidR="00044B5A" w:rsidRPr="004929D9" w:rsidRDefault="00044B5A">
            <w:pPr>
              <w:numPr>
                <w:ilvl w:val="0"/>
                <w:numId w:val="18"/>
              </w:numPr>
              <w:spacing w:after="0" w:line="240" w:lineRule="auto"/>
              <w:rPr>
                <w:szCs w:val="20"/>
              </w:rPr>
            </w:pPr>
            <w:r>
              <w:rPr>
                <w:szCs w:val="20"/>
              </w:rPr>
              <w:lastRenderedPageBreak/>
              <w:t>Své znalosti obhájí s kapesní kalkulačkou</w:t>
            </w:r>
          </w:p>
        </w:tc>
        <w:tc>
          <w:tcPr>
            <w:tcW w:w="3555" w:type="dxa"/>
          </w:tcPr>
          <w:p w14:paraId="7768B678" w14:textId="5493A490" w:rsidR="002A55B7" w:rsidRPr="002A55B7" w:rsidRDefault="002A55B7">
            <w:pPr>
              <w:numPr>
                <w:ilvl w:val="0"/>
                <w:numId w:val="18"/>
              </w:numPr>
              <w:spacing w:after="0" w:line="240" w:lineRule="auto"/>
              <w:rPr>
                <w:szCs w:val="20"/>
              </w:rPr>
            </w:pPr>
            <w:r>
              <w:rPr>
                <w:szCs w:val="20"/>
              </w:rPr>
              <w:lastRenderedPageBreak/>
              <w:t>Slovní úlohy na sčítání, odčítání, porovnávání, vedoucí k násobení či dělení, využívající vztahu o</w:t>
            </w:r>
            <w:r w:rsidR="00384D98">
              <w:rPr>
                <w:szCs w:val="20"/>
              </w:rPr>
              <w:t> </w:t>
            </w:r>
            <w:r>
              <w:rPr>
                <w:szCs w:val="20"/>
              </w:rPr>
              <w:t xml:space="preserve">několik více, o několik méně, </w:t>
            </w:r>
            <w:r>
              <w:rPr>
                <w:szCs w:val="20"/>
              </w:rPr>
              <w:lastRenderedPageBreak/>
              <w:t>příklady se dvěma početními výkony</w:t>
            </w:r>
          </w:p>
        </w:tc>
        <w:tc>
          <w:tcPr>
            <w:tcW w:w="3555" w:type="dxa"/>
          </w:tcPr>
          <w:p w14:paraId="072D1873" w14:textId="625E9D6D" w:rsidR="00E317FD" w:rsidRPr="004929D9" w:rsidRDefault="00FE23F1" w:rsidP="00E317FD">
            <w:pPr>
              <w:rPr>
                <w:szCs w:val="20"/>
              </w:rPr>
            </w:pPr>
            <w:r>
              <w:rPr>
                <w:szCs w:val="20"/>
              </w:rPr>
              <w:lastRenderedPageBreak/>
              <w:t>JČ – slovní vyhodnocení úlohy</w:t>
            </w:r>
          </w:p>
        </w:tc>
      </w:tr>
      <w:tr w:rsidR="00E317FD" w:rsidRPr="004929D9" w14:paraId="2DE60C2D" w14:textId="77777777" w:rsidTr="009413D5">
        <w:trPr>
          <w:trHeight w:val="1169"/>
        </w:trPr>
        <w:tc>
          <w:tcPr>
            <w:tcW w:w="3554" w:type="dxa"/>
          </w:tcPr>
          <w:p w14:paraId="7672F328" w14:textId="77777777" w:rsidR="00E317FD" w:rsidRPr="004612B8" w:rsidRDefault="00E317FD" w:rsidP="00384D98">
            <w:pPr>
              <w:spacing w:after="0"/>
              <w:rPr>
                <w:szCs w:val="20"/>
              </w:rPr>
            </w:pPr>
            <w:r w:rsidRPr="004612B8">
              <w:rPr>
                <w:szCs w:val="20"/>
              </w:rPr>
              <w:t>Modeluje a určí část celku,</w:t>
            </w:r>
          </w:p>
          <w:p w14:paraId="3E8CD7E3" w14:textId="32E73660" w:rsidR="00E317FD" w:rsidRPr="004929D9" w:rsidRDefault="00E317FD" w:rsidP="00E317FD">
            <w:pPr>
              <w:rPr>
                <w:szCs w:val="20"/>
              </w:rPr>
            </w:pPr>
            <w:r w:rsidRPr="004612B8">
              <w:rPr>
                <w:szCs w:val="20"/>
              </w:rPr>
              <w:t>používá zápis ve formě zlomku</w:t>
            </w:r>
          </w:p>
        </w:tc>
        <w:tc>
          <w:tcPr>
            <w:tcW w:w="3555" w:type="dxa"/>
          </w:tcPr>
          <w:p w14:paraId="3E0D22EC" w14:textId="789EE16E" w:rsidR="00E317FD" w:rsidRDefault="00044B5A">
            <w:pPr>
              <w:numPr>
                <w:ilvl w:val="0"/>
                <w:numId w:val="18"/>
              </w:numPr>
              <w:spacing w:after="0" w:line="240" w:lineRule="auto"/>
              <w:rPr>
                <w:szCs w:val="20"/>
              </w:rPr>
            </w:pPr>
            <w:r>
              <w:rPr>
                <w:szCs w:val="20"/>
              </w:rPr>
              <w:t>Zaznačí polovinu, čtvrtinu a</w:t>
            </w:r>
            <w:r w:rsidR="00384D98">
              <w:rPr>
                <w:szCs w:val="20"/>
              </w:rPr>
              <w:t> </w:t>
            </w:r>
            <w:r>
              <w:rPr>
                <w:szCs w:val="20"/>
              </w:rPr>
              <w:t>třetinu celku, pro toto zaznačení využije názorných obrázků</w:t>
            </w:r>
          </w:p>
          <w:p w14:paraId="6D049DCE" w14:textId="0CA7A1F5" w:rsidR="00044B5A" w:rsidRPr="004929D9" w:rsidRDefault="002A55B7">
            <w:pPr>
              <w:numPr>
                <w:ilvl w:val="0"/>
                <w:numId w:val="18"/>
              </w:numPr>
              <w:spacing w:after="0" w:line="240" w:lineRule="auto"/>
              <w:rPr>
                <w:szCs w:val="20"/>
              </w:rPr>
            </w:pPr>
            <w:r>
              <w:rPr>
                <w:szCs w:val="20"/>
              </w:rPr>
              <w:t>Vysvětlí a znázorní vztah mezi celkem a jeho částí vyjádřenou zlomkem na příkladech ze života</w:t>
            </w:r>
          </w:p>
        </w:tc>
        <w:tc>
          <w:tcPr>
            <w:tcW w:w="3555" w:type="dxa"/>
          </w:tcPr>
          <w:p w14:paraId="4992679F" w14:textId="77777777" w:rsidR="00E317FD" w:rsidRDefault="002A55B7">
            <w:pPr>
              <w:numPr>
                <w:ilvl w:val="0"/>
                <w:numId w:val="18"/>
              </w:numPr>
              <w:spacing w:after="0" w:line="240" w:lineRule="auto"/>
              <w:rPr>
                <w:szCs w:val="20"/>
              </w:rPr>
            </w:pPr>
            <w:r>
              <w:rPr>
                <w:szCs w:val="20"/>
              </w:rPr>
              <w:t>Celek, část, zlomek</w:t>
            </w:r>
          </w:p>
          <w:p w14:paraId="4185EAB3" w14:textId="77777777" w:rsidR="002A55B7" w:rsidRDefault="002A55B7">
            <w:pPr>
              <w:numPr>
                <w:ilvl w:val="0"/>
                <w:numId w:val="18"/>
              </w:numPr>
              <w:spacing w:after="0" w:line="240" w:lineRule="auto"/>
              <w:rPr>
                <w:szCs w:val="20"/>
              </w:rPr>
            </w:pPr>
            <w:r>
              <w:rPr>
                <w:szCs w:val="20"/>
              </w:rPr>
              <w:t>Polovina, třetina, čtvrtina celku</w:t>
            </w:r>
          </w:p>
          <w:p w14:paraId="3D5FF078" w14:textId="77777777" w:rsidR="002A55B7" w:rsidRDefault="002A55B7">
            <w:pPr>
              <w:numPr>
                <w:ilvl w:val="0"/>
                <w:numId w:val="18"/>
              </w:numPr>
              <w:spacing w:after="0" w:line="240" w:lineRule="auto"/>
              <w:rPr>
                <w:szCs w:val="20"/>
              </w:rPr>
            </w:pPr>
            <w:r>
              <w:rPr>
                <w:szCs w:val="20"/>
              </w:rPr>
              <w:t>Čitatel, jmenovatel, zlomková čára</w:t>
            </w:r>
          </w:p>
          <w:p w14:paraId="6526C9EA" w14:textId="4B19F1D9" w:rsidR="002A55B7" w:rsidRPr="004929D9" w:rsidRDefault="002A55B7" w:rsidP="002A55B7">
            <w:pPr>
              <w:spacing w:after="0" w:line="240" w:lineRule="auto"/>
              <w:ind w:left="360"/>
              <w:rPr>
                <w:szCs w:val="20"/>
              </w:rPr>
            </w:pPr>
          </w:p>
        </w:tc>
        <w:tc>
          <w:tcPr>
            <w:tcW w:w="3555" w:type="dxa"/>
          </w:tcPr>
          <w:p w14:paraId="2196B68D" w14:textId="710F207A" w:rsidR="00E317FD" w:rsidRPr="004929D9" w:rsidRDefault="00E317FD" w:rsidP="00E317FD">
            <w:pPr>
              <w:rPr>
                <w:szCs w:val="20"/>
              </w:rPr>
            </w:pPr>
          </w:p>
        </w:tc>
      </w:tr>
      <w:tr w:rsidR="00E317FD" w:rsidRPr="004929D9" w14:paraId="3ACDD2D3" w14:textId="77777777" w:rsidTr="009413D5">
        <w:trPr>
          <w:trHeight w:val="1169"/>
        </w:trPr>
        <w:tc>
          <w:tcPr>
            <w:tcW w:w="3554" w:type="dxa"/>
          </w:tcPr>
          <w:p w14:paraId="6663629E" w14:textId="023B3C9D" w:rsidR="00E317FD" w:rsidRPr="004612B8" w:rsidRDefault="00E317FD" w:rsidP="00E317FD">
            <w:pPr>
              <w:rPr>
                <w:szCs w:val="20"/>
              </w:rPr>
            </w:pPr>
            <w:r w:rsidRPr="004612B8">
              <w:rPr>
                <w:szCs w:val="20"/>
              </w:rPr>
              <w:t>Porovná, sčítá a odčítá zlomky se stejným základem v oboru kladných čísel</w:t>
            </w:r>
          </w:p>
        </w:tc>
        <w:tc>
          <w:tcPr>
            <w:tcW w:w="3555" w:type="dxa"/>
          </w:tcPr>
          <w:p w14:paraId="2D97CA0F" w14:textId="77777777" w:rsidR="00E317FD" w:rsidRDefault="004E53F9">
            <w:pPr>
              <w:numPr>
                <w:ilvl w:val="0"/>
                <w:numId w:val="18"/>
              </w:numPr>
              <w:spacing w:after="0" w:line="240" w:lineRule="auto"/>
              <w:rPr>
                <w:szCs w:val="20"/>
              </w:rPr>
            </w:pPr>
            <w:r>
              <w:rPr>
                <w:szCs w:val="20"/>
              </w:rPr>
              <w:t>Porovnává zlomky se stejným jmenovatelem (1/2, 1/3, 1/4)</w:t>
            </w:r>
          </w:p>
          <w:p w14:paraId="0DCB480E" w14:textId="12CCA7CF" w:rsidR="004E53F9" w:rsidRDefault="004E53F9">
            <w:pPr>
              <w:numPr>
                <w:ilvl w:val="0"/>
                <w:numId w:val="18"/>
              </w:numPr>
              <w:spacing w:after="0" w:line="240" w:lineRule="auto"/>
              <w:rPr>
                <w:szCs w:val="20"/>
              </w:rPr>
            </w:pPr>
            <w:r>
              <w:rPr>
                <w:szCs w:val="20"/>
              </w:rPr>
              <w:t>Sčítá a odčítá zlomky se stejným jmenovatelem (1/2, 1/3, 1/4)</w:t>
            </w:r>
          </w:p>
        </w:tc>
        <w:tc>
          <w:tcPr>
            <w:tcW w:w="3555" w:type="dxa"/>
          </w:tcPr>
          <w:p w14:paraId="06B15CF3" w14:textId="77777777" w:rsidR="00E317FD" w:rsidRDefault="004E53F9">
            <w:pPr>
              <w:numPr>
                <w:ilvl w:val="0"/>
                <w:numId w:val="18"/>
              </w:numPr>
              <w:spacing w:after="0" w:line="240" w:lineRule="auto"/>
              <w:rPr>
                <w:szCs w:val="20"/>
              </w:rPr>
            </w:pPr>
            <w:r>
              <w:rPr>
                <w:szCs w:val="20"/>
              </w:rPr>
              <w:t>Porovnávání zlomků se stejným jmenovatelem</w:t>
            </w:r>
          </w:p>
          <w:p w14:paraId="4A97EFD7" w14:textId="3ED7039A" w:rsidR="004E53F9" w:rsidRPr="004929D9" w:rsidRDefault="004E53F9">
            <w:pPr>
              <w:numPr>
                <w:ilvl w:val="0"/>
                <w:numId w:val="18"/>
              </w:numPr>
              <w:spacing w:after="0" w:line="240" w:lineRule="auto"/>
              <w:rPr>
                <w:szCs w:val="20"/>
              </w:rPr>
            </w:pPr>
            <w:r>
              <w:rPr>
                <w:szCs w:val="20"/>
              </w:rPr>
              <w:t>Sčítání a odčítání zlomků se stejným jmenovatelem</w:t>
            </w:r>
          </w:p>
        </w:tc>
        <w:tc>
          <w:tcPr>
            <w:tcW w:w="3555" w:type="dxa"/>
          </w:tcPr>
          <w:p w14:paraId="41D8F222" w14:textId="77777777" w:rsidR="00E317FD" w:rsidRPr="004929D9" w:rsidRDefault="00E317FD" w:rsidP="00E317FD">
            <w:pPr>
              <w:rPr>
                <w:szCs w:val="20"/>
              </w:rPr>
            </w:pPr>
          </w:p>
        </w:tc>
      </w:tr>
      <w:tr w:rsidR="009D017E" w:rsidRPr="004929D9" w14:paraId="2B9FE53E" w14:textId="77777777" w:rsidTr="00D223E3">
        <w:tc>
          <w:tcPr>
            <w:tcW w:w="14219" w:type="dxa"/>
            <w:gridSpan w:val="4"/>
            <w:vAlign w:val="center"/>
          </w:tcPr>
          <w:p w14:paraId="6D6DE2BA" w14:textId="77777777" w:rsidR="009D017E" w:rsidRPr="004929D9" w:rsidRDefault="009D017E" w:rsidP="00D223E3">
            <w:pPr>
              <w:jc w:val="center"/>
              <w:rPr>
                <w:b/>
                <w:i/>
                <w:szCs w:val="20"/>
              </w:rPr>
            </w:pPr>
            <w:r w:rsidRPr="004929D9">
              <w:rPr>
                <w:b/>
                <w:i/>
                <w:szCs w:val="20"/>
              </w:rPr>
              <w:t>Závislosti, vztahy a práce s daty</w:t>
            </w:r>
          </w:p>
        </w:tc>
      </w:tr>
      <w:tr w:rsidR="00E317FD" w:rsidRPr="004929D9" w14:paraId="4FA4D450" w14:textId="77777777" w:rsidTr="009413D5">
        <w:tc>
          <w:tcPr>
            <w:tcW w:w="3554" w:type="dxa"/>
          </w:tcPr>
          <w:p w14:paraId="302A561D" w14:textId="4F45E9CB" w:rsidR="00E317FD" w:rsidRPr="004929D9" w:rsidRDefault="00E317FD" w:rsidP="00E317FD">
            <w:pPr>
              <w:rPr>
                <w:szCs w:val="20"/>
              </w:rPr>
            </w:pPr>
            <w:r w:rsidRPr="00133EE8">
              <w:rPr>
                <w:szCs w:val="20"/>
              </w:rPr>
              <w:t xml:space="preserve">Vyhledává, sbírá a třídí data </w:t>
            </w:r>
          </w:p>
        </w:tc>
        <w:tc>
          <w:tcPr>
            <w:tcW w:w="3555" w:type="dxa"/>
          </w:tcPr>
          <w:p w14:paraId="63366129" w14:textId="77A441C6" w:rsidR="00E317FD" w:rsidRPr="004929D9" w:rsidRDefault="00A318A9">
            <w:pPr>
              <w:numPr>
                <w:ilvl w:val="0"/>
                <w:numId w:val="20"/>
              </w:numPr>
              <w:spacing w:after="0" w:line="240" w:lineRule="auto"/>
              <w:rPr>
                <w:szCs w:val="20"/>
              </w:rPr>
            </w:pPr>
            <w:r>
              <w:rPr>
                <w:szCs w:val="20"/>
              </w:rPr>
              <w:t>Převádí</w:t>
            </w:r>
            <w:r w:rsidR="00044B5A">
              <w:rPr>
                <w:szCs w:val="20"/>
              </w:rPr>
              <w:t xml:space="preserve"> jednotky délky, hmotnosti, objemu a času</w:t>
            </w:r>
          </w:p>
        </w:tc>
        <w:tc>
          <w:tcPr>
            <w:tcW w:w="3555" w:type="dxa"/>
          </w:tcPr>
          <w:p w14:paraId="3F8660F3" w14:textId="77777777" w:rsidR="00E317FD" w:rsidRDefault="004E53F9">
            <w:pPr>
              <w:numPr>
                <w:ilvl w:val="0"/>
                <w:numId w:val="20"/>
              </w:numPr>
              <w:spacing w:after="0" w:line="240" w:lineRule="auto"/>
              <w:rPr>
                <w:szCs w:val="20"/>
              </w:rPr>
            </w:pPr>
            <w:r>
              <w:rPr>
                <w:szCs w:val="20"/>
              </w:rPr>
              <w:t>Jednotky délky, hmotnosti, objemu času</w:t>
            </w:r>
          </w:p>
          <w:p w14:paraId="383A5ECD" w14:textId="40F51DD7" w:rsidR="004E53F9" w:rsidRPr="004929D9" w:rsidRDefault="004E53F9">
            <w:pPr>
              <w:numPr>
                <w:ilvl w:val="0"/>
                <w:numId w:val="20"/>
              </w:numPr>
              <w:spacing w:after="0" w:line="240" w:lineRule="auto"/>
              <w:rPr>
                <w:szCs w:val="20"/>
              </w:rPr>
            </w:pPr>
            <w:r>
              <w:rPr>
                <w:szCs w:val="20"/>
              </w:rPr>
              <w:t>Převod jednotek délky, hmotnosti, objemu a času</w:t>
            </w:r>
          </w:p>
        </w:tc>
        <w:tc>
          <w:tcPr>
            <w:tcW w:w="3555" w:type="dxa"/>
          </w:tcPr>
          <w:p w14:paraId="3253B072" w14:textId="7C41A776" w:rsidR="00E317FD" w:rsidRPr="004929D9" w:rsidRDefault="00563F69" w:rsidP="00E317FD">
            <w:pPr>
              <w:rPr>
                <w:szCs w:val="20"/>
              </w:rPr>
            </w:pPr>
            <w:r>
              <w:rPr>
                <w:szCs w:val="20"/>
              </w:rPr>
              <w:t>PŘ – měření, vážení, objem</w:t>
            </w:r>
          </w:p>
        </w:tc>
      </w:tr>
      <w:tr w:rsidR="00E317FD" w:rsidRPr="004929D9" w14:paraId="1E7AFD32" w14:textId="77777777" w:rsidTr="009413D5">
        <w:tc>
          <w:tcPr>
            <w:tcW w:w="3554" w:type="dxa"/>
          </w:tcPr>
          <w:p w14:paraId="0171E52C" w14:textId="396B6176" w:rsidR="00E317FD" w:rsidRPr="004929D9" w:rsidRDefault="00E317FD" w:rsidP="00E317FD">
            <w:pPr>
              <w:rPr>
                <w:szCs w:val="20"/>
              </w:rPr>
            </w:pPr>
            <w:r w:rsidRPr="00133EE8">
              <w:rPr>
                <w:szCs w:val="20"/>
              </w:rPr>
              <w:t>Čte a sestavuje jednoduché tabulky a</w:t>
            </w:r>
            <w:r w:rsidR="00384D98">
              <w:rPr>
                <w:szCs w:val="20"/>
              </w:rPr>
              <w:t> </w:t>
            </w:r>
            <w:r w:rsidRPr="00133EE8">
              <w:rPr>
                <w:szCs w:val="20"/>
              </w:rPr>
              <w:t>diagramy</w:t>
            </w:r>
          </w:p>
        </w:tc>
        <w:tc>
          <w:tcPr>
            <w:tcW w:w="3555" w:type="dxa"/>
          </w:tcPr>
          <w:p w14:paraId="5FDDA244" w14:textId="5138BCC4" w:rsidR="00E317FD" w:rsidRPr="004929D9" w:rsidRDefault="004E53F9">
            <w:pPr>
              <w:numPr>
                <w:ilvl w:val="0"/>
                <w:numId w:val="21"/>
              </w:numPr>
              <w:spacing w:after="0" w:line="240" w:lineRule="auto"/>
              <w:rPr>
                <w:szCs w:val="20"/>
              </w:rPr>
            </w:pPr>
            <w:r>
              <w:rPr>
                <w:szCs w:val="20"/>
              </w:rPr>
              <w:t>Vymýšlí a zaznamenává jednoduché tabulky a diagramy</w:t>
            </w:r>
          </w:p>
        </w:tc>
        <w:tc>
          <w:tcPr>
            <w:tcW w:w="3555" w:type="dxa"/>
          </w:tcPr>
          <w:p w14:paraId="1D602809" w14:textId="0287D4CC" w:rsidR="00E317FD" w:rsidRDefault="004E53F9">
            <w:pPr>
              <w:numPr>
                <w:ilvl w:val="0"/>
                <w:numId w:val="21"/>
              </w:numPr>
              <w:spacing w:after="0" w:line="240" w:lineRule="auto"/>
              <w:rPr>
                <w:szCs w:val="20"/>
              </w:rPr>
            </w:pPr>
            <w:r>
              <w:rPr>
                <w:szCs w:val="20"/>
              </w:rPr>
              <w:t xml:space="preserve">Orientace v tabulkách, </w:t>
            </w:r>
            <w:r w:rsidR="000645D1">
              <w:rPr>
                <w:szCs w:val="20"/>
              </w:rPr>
              <w:t>čtení údajů v tabulkách, využívání tabulek k porovnávání a</w:t>
            </w:r>
            <w:r w:rsidR="00384D98">
              <w:rPr>
                <w:szCs w:val="20"/>
              </w:rPr>
              <w:t> </w:t>
            </w:r>
            <w:r w:rsidR="000645D1">
              <w:rPr>
                <w:szCs w:val="20"/>
              </w:rPr>
              <w:t>výpočtům, sestavování údajů do tabulek</w:t>
            </w:r>
          </w:p>
          <w:p w14:paraId="54A6F164" w14:textId="52944548" w:rsidR="000645D1" w:rsidRPr="004929D9" w:rsidRDefault="000645D1">
            <w:pPr>
              <w:numPr>
                <w:ilvl w:val="0"/>
                <w:numId w:val="21"/>
              </w:numPr>
              <w:spacing w:after="0" w:line="240" w:lineRule="auto"/>
              <w:rPr>
                <w:szCs w:val="20"/>
              </w:rPr>
            </w:pPr>
            <w:r>
              <w:rPr>
                <w:szCs w:val="20"/>
              </w:rPr>
              <w:t>Seznámení s grafy</w:t>
            </w:r>
          </w:p>
        </w:tc>
        <w:tc>
          <w:tcPr>
            <w:tcW w:w="3555" w:type="dxa"/>
          </w:tcPr>
          <w:p w14:paraId="23877407" w14:textId="77777777" w:rsidR="00E317FD" w:rsidRPr="004929D9" w:rsidRDefault="00E317FD" w:rsidP="00E317FD">
            <w:pPr>
              <w:rPr>
                <w:szCs w:val="20"/>
              </w:rPr>
            </w:pPr>
          </w:p>
        </w:tc>
      </w:tr>
    </w:tbl>
    <w:p w14:paraId="37189BB0" w14:textId="77777777" w:rsidR="009413D5" w:rsidRDefault="009413D5">
      <w: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3555"/>
        <w:gridCol w:w="3555"/>
        <w:gridCol w:w="3555"/>
      </w:tblGrid>
      <w:tr w:rsidR="009D017E" w:rsidRPr="004929D9" w14:paraId="73CF410F" w14:textId="77777777" w:rsidTr="00D223E3">
        <w:tc>
          <w:tcPr>
            <w:tcW w:w="14219" w:type="dxa"/>
            <w:gridSpan w:val="4"/>
            <w:vAlign w:val="center"/>
          </w:tcPr>
          <w:p w14:paraId="6F503A08" w14:textId="0E037E80" w:rsidR="009D017E" w:rsidRPr="004929D9" w:rsidRDefault="009D017E" w:rsidP="00D223E3">
            <w:pPr>
              <w:jc w:val="center"/>
              <w:rPr>
                <w:b/>
                <w:i/>
                <w:szCs w:val="20"/>
              </w:rPr>
            </w:pPr>
            <w:r w:rsidRPr="004929D9">
              <w:rPr>
                <w:b/>
                <w:i/>
                <w:szCs w:val="20"/>
              </w:rPr>
              <w:lastRenderedPageBreak/>
              <w:t>Geometrie v rovině a prostoru</w:t>
            </w:r>
          </w:p>
        </w:tc>
      </w:tr>
      <w:tr w:rsidR="00E317FD" w:rsidRPr="004929D9" w14:paraId="4D817B56" w14:textId="77777777" w:rsidTr="009413D5">
        <w:trPr>
          <w:trHeight w:val="1582"/>
        </w:trPr>
        <w:tc>
          <w:tcPr>
            <w:tcW w:w="3554" w:type="dxa"/>
          </w:tcPr>
          <w:p w14:paraId="70FFDBE6" w14:textId="22F10180" w:rsidR="00E317FD" w:rsidRPr="004929D9" w:rsidRDefault="00E317FD" w:rsidP="00E317FD">
            <w:pPr>
              <w:rPr>
                <w:szCs w:val="20"/>
              </w:rPr>
            </w:pPr>
            <w:r w:rsidRPr="00133EE8">
              <w:rPr>
                <w:szCs w:val="20"/>
              </w:rPr>
              <w:t>Narýsuje a znázorní základní rovinné útvary čtverce, obdélníku, trojúhelníku, kružnice, užívá jednoduché konstrukce</w:t>
            </w:r>
          </w:p>
        </w:tc>
        <w:tc>
          <w:tcPr>
            <w:tcW w:w="3555" w:type="dxa"/>
          </w:tcPr>
          <w:p w14:paraId="277BA49B" w14:textId="153C60F0" w:rsidR="00E317FD" w:rsidRDefault="00BD1360">
            <w:pPr>
              <w:numPr>
                <w:ilvl w:val="0"/>
                <w:numId w:val="22"/>
              </w:numPr>
              <w:spacing w:after="0" w:line="240" w:lineRule="auto"/>
              <w:rPr>
                <w:szCs w:val="20"/>
              </w:rPr>
            </w:pPr>
            <w:r>
              <w:rPr>
                <w:szCs w:val="20"/>
              </w:rPr>
              <w:t>Při rýsování používá kružítko</w:t>
            </w:r>
          </w:p>
          <w:p w14:paraId="0097EF1F" w14:textId="77777777" w:rsidR="000645D1" w:rsidRDefault="000645D1">
            <w:pPr>
              <w:numPr>
                <w:ilvl w:val="0"/>
                <w:numId w:val="22"/>
              </w:numPr>
              <w:spacing w:after="0" w:line="240" w:lineRule="auto"/>
              <w:rPr>
                <w:szCs w:val="20"/>
              </w:rPr>
            </w:pPr>
            <w:r>
              <w:rPr>
                <w:szCs w:val="20"/>
              </w:rPr>
              <w:t>Narýsuje trojúhelník, čtverec, obdélník, kružnici</w:t>
            </w:r>
          </w:p>
          <w:p w14:paraId="6E4AF55A" w14:textId="77777777" w:rsidR="000645D1" w:rsidRDefault="000645D1">
            <w:pPr>
              <w:numPr>
                <w:ilvl w:val="0"/>
                <w:numId w:val="22"/>
              </w:numPr>
              <w:spacing w:after="0" w:line="240" w:lineRule="auto"/>
              <w:rPr>
                <w:szCs w:val="20"/>
              </w:rPr>
            </w:pPr>
            <w:r>
              <w:rPr>
                <w:szCs w:val="20"/>
              </w:rPr>
              <w:t>Sestrojí trojúhelník ze tří stran, pozná a narýsuje pravoúhlý trojúhelník</w:t>
            </w:r>
          </w:p>
          <w:p w14:paraId="6E822A98" w14:textId="210998B0" w:rsidR="000645D1" w:rsidRPr="004929D9" w:rsidRDefault="000645D1">
            <w:pPr>
              <w:numPr>
                <w:ilvl w:val="0"/>
                <w:numId w:val="22"/>
              </w:numPr>
              <w:spacing w:after="0" w:line="240" w:lineRule="auto"/>
              <w:rPr>
                <w:szCs w:val="20"/>
              </w:rPr>
            </w:pPr>
            <w:r>
              <w:rPr>
                <w:szCs w:val="20"/>
              </w:rPr>
              <w:t xml:space="preserve">Definuje obvod </w:t>
            </w:r>
            <w:r w:rsidR="00563F69">
              <w:rPr>
                <w:szCs w:val="20"/>
              </w:rPr>
              <w:t>trojúhelníku</w:t>
            </w:r>
          </w:p>
        </w:tc>
        <w:tc>
          <w:tcPr>
            <w:tcW w:w="3555" w:type="dxa"/>
          </w:tcPr>
          <w:p w14:paraId="3A799D6B" w14:textId="77777777" w:rsidR="00E317FD" w:rsidRDefault="000645D1">
            <w:pPr>
              <w:numPr>
                <w:ilvl w:val="0"/>
                <w:numId w:val="22"/>
              </w:numPr>
              <w:spacing w:after="0" w:line="240" w:lineRule="auto"/>
              <w:rPr>
                <w:szCs w:val="20"/>
              </w:rPr>
            </w:pPr>
            <w:r>
              <w:rPr>
                <w:szCs w:val="20"/>
              </w:rPr>
              <w:t>Konstrukce čtverce, obdélníku, kružnice</w:t>
            </w:r>
          </w:p>
          <w:p w14:paraId="170D27EF" w14:textId="3133B380" w:rsidR="000645D1" w:rsidRDefault="000645D1">
            <w:pPr>
              <w:numPr>
                <w:ilvl w:val="0"/>
                <w:numId w:val="22"/>
              </w:numPr>
              <w:spacing w:after="0" w:line="240" w:lineRule="auto"/>
              <w:rPr>
                <w:szCs w:val="20"/>
              </w:rPr>
            </w:pPr>
            <w:r>
              <w:rPr>
                <w:szCs w:val="20"/>
              </w:rPr>
              <w:t>Konstrukce trojúhelníku a</w:t>
            </w:r>
            <w:r w:rsidR="005C23AB">
              <w:rPr>
                <w:szCs w:val="20"/>
              </w:rPr>
              <w:t> </w:t>
            </w:r>
            <w:r>
              <w:rPr>
                <w:szCs w:val="20"/>
              </w:rPr>
              <w:t>pravoúhlého trojúhelníku</w:t>
            </w:r>
          </w:p>
          <w:p w14:paraId="4F14BD28" w14:textId="1E731CAA" w:rsidR="000645D1" w:rsidRPr="000645D1" w:rsidRDefault="00563F69">
            <w:pPr>
              <w:numPr>
                <w:ilvl w:val="0"/>
                <w:numId w:val="22"/>
              </w:numPr>
              <w:spacing w:after="0" w:line="240" w:lineRule="auto"/>
              <w:rPr>
                <w:szCs w:val="20"/>
              </w:rPr>
            </w:pPr>
            <w:r>
              <w:rPr>
                <w:szCs w:val="20"/>
              </w:rPr>
              <w:t>Obvod trojúhelníku</w:t>
            </w:r>
          </w:p>
        </w:tc>
        <w:tc>
          <w:tcPr>
            <w:tcW w:w="3555" w:type="dxa"/>
          </w:tcPr>
          <w:p w14:paraId="2605F47F" w14:textId="5961C421" w:rsidR="00E317FD" w:rsidRPr="004929D9" w:rsidRDefault="00563F69" w:rsidP="00E317FD">
            <w:pPr>
              <w:rPr>
                <w:szCs w:val="20"/>
              </w:rPr>
            </w:pPr>
            <w:r>
              <w:rPr>
                <w:szCs w:val="20"/>
              </w:rPr>
              <w:t>PČ – modelování, vystřihování geometrických tvarů</w:t>
            </w:r>
          </w:p>
        </w:tc>
      </w:tr>
      <w:tr w:rsidR="00E317FD" w:rsidRPr="004929D9" w14:paraId="4BFCFDC9" w14:textId="77777777" w:rsidTr="009413D5">
        <w:trPr>
          <w:trHeight w:val="1582"/>
        </w:trPr>
        <w:tc>
          <w:tcPr>
            <w:tcW w:w="3554" w:type="dxa"/>
          </w:tcPr>
          <w:p w14:paraId="35A2BDB7" w14:textId="16F00CC5" w:rsidR="00E317FD" w:rsidRPr="00133EE8" w:rsidRDefault="00E317FD" w:rsidP="00E317FD">
            <w:pPr>
              <w:rPr>
                <w:szCs w:val="20"/>
              </w:rPr>
            </w:pPr>
            <w:r w:rsidRPr="00133EE8">
              <w:rPr>
                <w:szCs w:val="20"/>
              </w:rPr>
              <w:t>Sčítá a odčítá graficky úsečky, určí délku lomené úsečky, obvod trojúhelníku a čtyřúhelníku</w:t>
            </w:r>
          </w:p>
        </w:tc>
        <w:tc>
          <w:tcPr>
            <w:tcW w:w="3555" w:type="dxa"/>
          </w:tcPr>
          <w:p w14:paraId="3F54D3D2" w14:textId="0F089ACB" w:rsidR="00E317FD" w:rsidRPr="004929D9" w:rsidRDefault="000645D1">
            <w:pPr>
              <w:numPr>
                <w:ilvl w:val="0"/>
                <w:numId w:val="22"/>
              </w:numPr>
              <w:spacing w:after="0" w:line="240" w:lineRule="auto"/>
              <w:rPr>
                <w:szCs w:val="20"/>
              </w:rPr>
            </w:pPr>
            <w:r>
              <w:rPr>
                <w:szCs w:val="20"/>
              </w:rPr>
              <w:t>Sčítá a odčítá graficky úsečky</w:t>
            </w:r>
          </w:p>
        </w:tc>
        <w:tc>
          <w:tcPr>
            <w:tcW w:w="3555" w:type="dxa"/>
          </w:tcPr>
          <w:p w14:paraId="344EFDED" w14:textId="0E09259B" w:rsidR="00E317FD" w:rsidRPr="004929D9" w:rsidRDefault="000645D1">
            <w:pPr>
              <w:numPr>
                <w:ilvl w:val="0"/>
                <w:numId w:val="22"/>
              </w:numPr>
              <w:spacing w:after="0" w:line="240" w:lineRule="auto"/>
              <w:rPr>
                <w:szCs w:val="20"/>
              </w:rPr>
            </w:pPr>
            <w:r>
              <w:rPr>
                <w:szCs w:val="20"/>
              </w:rPr>
              <w:t>Základní geometrické útvary v prostoru, jejich rozlišování, pojmenování, modelování a</w:t>
            </w:r>
            <w:r w:rsidR="005C23AB">
              <w:rPr>
                <w:szCs w:val="20"/>
              </w:rPr>
              <w:t> </w:t>
            </w:r>
            <w:r>
              <w:rPr>
                <w:szCs w:val="20"/>
              </w:rPr>
              <w:t>popis</w:t>
            </w:r>
          </w:p>
        </w:tc>
        <w:tc>
          <w:tcPr>
            <w:tcW w:w="3555" w:type="dxa"/>
          </w:tcPr>
          <w:p w14:paraId="55703062" w14:textId="77777777" w:rsidR="00E317FD" w:rsidRPr="004929D9" w:rsidRDefault="00E317FD" w:rsidP="00E317FD">
            <w:pPr>
              <w:rPr>
                <w:szCs w:val="20"/>
              </w:rPr>
            </w:pPr>
          </w:p>
        </w:tc>
      </w:tr>
      <w:tr w:rsidR="00E317FD" w:rsidRPr="004929D9" w14:paraId="4DB038FD" w14:textId="77777777" w:rsidTr="009413D5">
        <w:trPr>
          <w:trHeight w:val="1582"/>
        </w:trPr>
        <w:tc>
          <w:tcPr>
            <w:tcW w:w="3554" w:type="dxa"/>
          </w:tcPr>
          <w:p w14:paraId="4AC52191" w14:textId="49E182C0" w:rsidR="00E317FD" w:rsidRPr="00133EE8" w:rsidRDefault="00E317FD" w:rsidP="00E317FD">
            <w:pPr>
              <w:rPr>
                <w:szCs w:val="20"/>
              </w:rPr>
            </w:pPr>
            <w:r w:rsidRPr="00133EE8">
              <w:rPr>
                <w:szCs w:val="20"/>
              </w:rPr>
              <w:t>Sestrojí rovnoběžky a kolmice</w:t>
            </w:r>
          </w:p>
        </w:tc>
        <w:tc>
          <w:tcPr>
            <w:tcW w:w="3555" w:type="dxa"/>
          </w:tcPr>
          <w:p w14:paraId="07A58DB2" w14:textId="1AEA1E7A" w:rsidR="00E317FD" w:rsidRPr="004929D9" w:rsidRDefault="00BD1360">
            <w:pPr>
              <w:numPr>
                <w:ilvl w:val="0"/>
                <w:numId w:val="22"/>
              </w:numPr>
              <w:spacing w:after="0" w:line="240" w:lineRule="auto"/>
              <w:rPr>
                <w:szCs w:val="20"/>
              </w:rPr>
            </w:pPr>
            <w:r>
              <w:rPr>
                <w:szCs w:val="20"/>
              </w:rPr>
              <w:t>Narýsuje</w:t>
            </w:r>
            <w:r w:rsidR="0015454B">
              <w:rPr>
                <w:szCs w:val="20"/>
              </w:rPr>
              <w:t xml:space="preserve"> kolmici, rovnoběžky a</w:t>
            </w:r>
            <w:r w:rsidR="000A6917">
              <w:rPr>
                <w:szCs w:val="20"/>
              </w:rPr>
              <w:t> </w:t>
            </w:r>
            <w:r w:rsidR="0015454B">
              <w:rPr>
                <w:szCs w:val="20"/>
              </w:rPr>
              <w:t>různoběžky</w:t>
            </w:r>
          </w:p>
        </w:tc>
        <w:tc>
          <w:tcPr>
            <w:tcW w:w="3555" w:type="dxa"/>
          </w:tcPr>
          <w:p w14:paraId="0D3DEC8D" w14:textId="2C2E7B6D" w:rsidR="00E317FD" w:rsidRDefault="0015454B">
            <w:pPr>
              <w:numPr>
                <w:ilvl w:val="0"/>
                <w:numId w:val="22"/>
              </w:numPr>
              <w:spacing w:after="0" w:line="240" w:lineRule="auto"/>
              <w:rPr>
                <w:szCs w:val="20"/>
              </w:rPr>
            </w:pPr>
            <w:r>
              <w:rPr>
                <w:szCs w:val="20"/>
              </w:rPr>
              <w:t>Vzájemná poloha přímek v rovině</w:t>
            </w:r>
          </w:p>
          <w:p w14:paraId="7539AD38" w14:textId="43080502" w:rsidR="0015454B" w:rsidRPr="004929D9" w:rsidRDefault="0015454B">
            <w:pPr>
              <w:numPr>
                <w:ilvl w:val="0"/>
                <w:numId w:val="22"/>
              </w:numPr>
              <w:spacing w:after="0" w:line="240" w:lineRule="auto"/>
              <w:rPr>
                <w:szCs w:val="20"/>
              </w:rPr>
            </w:pPr>
            <w:r>
              <w:rPr>
                <w:szCs w:val="20"/>
              </w:rPr>
              <w:t xml:space="preserve">Pojmy – rovnoběžky, různoběžky, průsečík, kolmice, kolmost </w:t>
            </w:r>
          </w:p>
        </w:tc>
        <w:tc>
          <w:tcPr>
            <w:tcW w:w="3555" w:type="dxa"/>
          </w:tcPr>
          <w:p w14:paraId="40B72917" w14:textId="77777777" w:rsidR="00E317FD" w:rsidRPr="004929D9" w:rsidRDefault="00E317FD" w:rsidP="00E317FD">
            <w:pPr>
              <w:rPr>
                <w:szCs w:val="20"/>
              </w:rPr>
            </w:pPr>
          </w:p>
        </w:tc>
      </w:tr>
      <w:tr w:rsidR="00E317FD" w:rsidRPr="004929D9" w14:paraId="04A2CA10" w14:textId="77777777" w:rsidTr="00384D98">
        <w:trPr>
          <w:trHeight w:val="1077"/>
        </w:trPr>
        <w:tc>
          <w:tcPr>
            <w:tcW w:w="3554" w:type="dxa"/>
          </w:tcPr>
          <w:p w14:paraId="55EE330D" w14:textId="1C200F74" w:rsidR="00E317FD" w:rsidRPr="00133EE8" w:rsidRDefault="00E317FD" w:rsidP="00E317FD">
            <w:pPr>
              <w:rPr>
                <w:szCs w:val="20"/>
              </w:rPr>
            </w:pPr>
            <w:r w:rsidRPr="00133EE8">
              <w:rPr>
                <w:szCs w:val="20"/>
              </w:rPr>
              <w:t>Určí obsah obrazce pomocí čtvercové sítě a užívá základní jednotky obsahu</w:t>
            </w:r>
          </w:p>
        </w:tc>
        <w:tc>
          <w:tcPr>
            <w:tcW w:w="3555" w:type="dxa"/>
          </w:tcPr>
          <w:p w14:paraId="2E296FE3" w14:textId="011284DD" w:rsidR="00E317FD" w:rsidRPr="004929D9" w:rsidRDefault="0015454B">
            <w:pPr>
              <w:numPr>
                <w:ilvl w:val="0"/>
                <w:numId w:val="22"/>
              </w:numPr>
              <w:spacing w:after="0" w:line="240" w:lineRule="auto"/>
              <w:rPr>
                <w:szCs w:val="20"/>
              </w:rPr>
            </w:pPr>
            <w:r>
              <w:rPr>
                <w:szCs w:val="20"/>
              </w:rPr>
              <w:t>Určí obrazce pomocí čtvercové sítě a užívá základní jednotky obsahu</w:t>
            </w:r>
          </w:p>
        </w:tc>
        <w:tc>
          <w:tcPr>
            <w:tcW w:w="3555" w:type="dxa"/>
          </w:tcPr>
          <w:p w14:paraId="17E56EA2" w14:textId="77777777" w:rsidR="00E317FD" w:rsidRDefault="0015454B">
            <w:pPr>
              <w:numPr>
                <w:ilvl w:val="0"/>
                <w:numId w:val="22"/>
              </w:numPr>
              <w:spacing w:after="0" w:line="240" w:lineRule="auto"/>
              <w:rPr>
                <w:szCs w:val="20"/>
              </w:rPr>
            </w:pPr>
            <w:r>
              <w:rPr>
                <w:szCs w:val="20"/>
              </w:rPr>
              <w:t>Obsah čtverce, obdélníku</w:t>
            </w:r>
          </w:p>
          <w:p w14:paraId="06B61C1A" w14:textId="758B1A1C" w:rsidR="0015454B" w:rsidRPr="004929D9" w:rsidRDefault="0015454B">
            <w:pPr>
              <w:numPr>
                <w:ilvl w:val="0"/>
                <w:numId w:val="22"/>
              </w:numPr>
              <w:spacing w:after="0" w:line="240" w:lineRule="auto"/>
              <w:rPr>
                <w:szCs w:val="20"/>
              </w:rPr>
            </w:pPr>
            <w:r>
              <w:rPr>
                <w:szCs w:val="20"/>
              </w:rPr>
              <w:t>Jednotky obsahu – cm</w:t>
            </w:r>
            <w:r w:rsidRPr="00AA61E2">
              <w:rPr>
                <w:szCs w:val="20"/>
                <w:vertAlign w:val="superscript"/>
              </w:rPr>
              <w:t>2</w:t>
            </w:r>
            <w:r>
              <w:rPr>
                <w:szCs w:val="20"/>
              </w:rPr>
              <w:t>, m</w:t>
            </w:r>
            <w:r w:rsidRPr="00AA61E2">
              <w:rPr>
                <w:szCs w:val="20"/>
                <w:vertAlign w:val="superscript"/>
              </w:rPr>
              <w:t>2</w:t>
            </w:r>
          </w:p>
        </w:tc>
        <w:tc>
          <w:tcPr>
            <w:tcW w:w="3555" w:type="dxa"/>
          </w:tcPr>
          <w:p w14:paraId="1360D39C" w14:textId="77777777" w:rsidR="00E317FD" w:rsidRPr="004929D9" w:rsidRDefault="00E317FD" w:rsidP="00E317FD">
            <w:pPr>
              <w:rPr>
                <w:szCs w:val="20"/>
              </w:rPr>
            </w:pPr>
          </w:p>
        </w:tc>
      </w:tr>
      <w:tr w:rsidR="00E317FD" w:rsidRPr="004929D9" w14:paraId="7AEAB64B" w14:textId="77777777" w:rsidTr="009413D5">
        <w:trPr>
          <w:trHeight w:val="1582"/>
        </w:trPr>
        <w:tc>
          <w:tcPr>
            <w:tcW w:w="3554" w:type="dxa"/>
          </w:tcPr>
          <w:p w14:paraId="330E617C" w14:textId="77C16325" w:rsidR="00E317FD" w:rsidRPr="00133EE8" w:rsidRDefault="00E317FD" w:rsidP="00E317FD">
            <w:pPr>
              <w:rPr>
                <w:szCs w:val="20"/>
              </w:rPr>
            </w:pPr>
            <w:r w:rsidRPr="00133EE8">
              <w:rPr>
                <w:szCs w:val="20"/>
              </w:rPr>
              <w:t>Rozpozná a znázorní ve čtvercové síti jednoduché osově souměrné útvary a určí osu souměrnosti útvaru překládáním papíru</w:t>
            </w:r>
          </w:p>
        </w:tc>
        <w:tc>
          <w:tcPr>
            <w:tcW w:w="3555" w:type="dxa"/>
          </w:tcPr>
          <w:p w14:paraId="764A09D7" w14:textId="77777777" w:rsidR="00E317FD" w:rsidRDefault="00000C27">
            <w:pPr>
              <w:numPr>
                <w:ilvl w:val="0"/>
                <w:numId w:val="22"/>
              </w:numPr>
              <w:spacing w:after="0" w:line="240" w:lineRule="auto"/>
              <w:rPr>
                <w:szCs w:val="20"/>
              </w:rPr>
            </w:pPr>
            <w:r>
              <w:rPr>
                <w:szCs w:val="20"/>
              </w:rPr>
              <w:t>Určí osu souměrnosti překládáním papíru</w:t>
            </w:r>
          </w:p>
          <w:p w14:paraId="1271B8B9" w14:textId="77777777" w:rsidR="00000C27" w:rsidRDefault="00000C27">
            <w:pPr>
              <w:numPr>
                <w:ilvl w:val="0"/>
                <w:numId w:val="22"/>
              </w:numPr>
              <w:spacing w:after="0" w:line="240" w:lineRule="auto"/>
              <w:rPr>
                <w:szCs w:val="20"/>
              </w:rPr>
            </w:pPr>
            <w:r>
              <w:rPr>
                <w:szCs w:val="20"/>
              </w:rPr>
              <w:t>Modeluje souměrné útvary</w:t>
            </w:r>
          </w:p>
          <w:p w14:paraId="49BEA2BF" w14:textId="627F9578" w:rsidR="00000C27" w:rsidRPr="004929D9" w:rsidRDefault="00000C27">
            <w:pPr>
              <w:numPr>
                <w:ilvl w:val="0"/>
                <w:numId w:val="22"/>
              </w:numPr>
              <w:spacing w:after="0" w:line="240" w:lineRule="auto"/>
              <w:rPr>
                <w:szCs w:val="20"/>
              </w:rPr>
            </w:pPr>
            <w:r>
              <w:rPr>
                <w:szCs w:val="20"/>
              </w:rPr>
              <w:t>Ověřuje souměrné útvary ve čtvercové síti</w:t>
            </w:r>
          </w:p>
        </w:tc>
        <w:tc>
          <w:tcPr>
            <w:tcW w:w="3555" w:type="dxa"/>
          </w:tcPr>
          <w:p w14:paraId="317644EA" w14:textId="77777777" w:rsidR="00E317FD" w:rsidRPr="004929D9" w:rsidRDefault="00E317FD" w:rsidP="009413D5">
            <w:pPr>
              <w:spacing w:after="0" w:line="240" w:lineRule="auto"/>
              <w:ind w:left="360"/>
              <w:rPr>
                <w:szCs w:val="20"/>
              </w:rPr>
            </w:pPr>
          </w:p>
        </w:tc>
        <w:tc>
          <w:tcPr>
            <w:tcW w:w="3555" w:type="dxa"/>
          </w:tcPr>
          <w:p w14:paraId="213EA272" w14:textId="77777777" w:rsidR="00E317FD" w:rsidRPr="004929D9" w:rsidRDefault="00E317FD" w:rsidP="00E317FD">
            <w:pPr>
              <w:rPr>
                <w:szCs w:val="20"/>
              </w:rPr>
            </w:pPr>
          </w:p>
        </w:tc>
      </w:tr>
      <w:tr w:rsidR="00E317FD" w:rsidRPr="004929D9" w14:paraId="7CD48251" w14:textId="77777777" w:rsidTr="003020E1">
        <w:trPr>
          <w:trHeight w:val="131"/>
        </w:trPr>
        <w:tc>
          <w:tcPr>
            <w:tcW w:w="14219" w:type="dxa"/>
            <w:gridSpan w:val="4"/>
          </w:tcPr>
          <w:p w14:paraId="7984F5BE" w14:textId="3D4930D0" w:rsidR="00E317FD" w:rsidRPr="00E317FD" w:rsidRDefault="00E317FD" w:rsidP="00E317FD">
            <w:pPr>
              <w:jc w:val="center"/>
              <w:rPr>
                <w:b/>
                <w:bCs/>
                <w:szCs w:val="20"/>
              </w:rPr>
            </w:pPr>
            <w:r w:rsidRPr="00E317FD">
              <w:rPr>
                <w:b/>
                <w:bCs/>
                <w:szCs w:val="20"/>
              </w:rPr>
              <w:lastRenderedPageBreak/>
              <w:t>Nestandardní aplikační úlohy a problémy</w:t>
            </w:r>
          </w:p>
        </w:tc>
      </w:tr>
      <w:tr w:rsidR="00E317FD" w:rsidRPr="004929D9" w14:paraId="048EA5E2" w14:textId="77777777" w:rsidTr="0004460B">
        <w:trPr>
          <w:trHeight w:val="131"/>
        </w:trPr>
        <w:tc>
          <w:tcPr>
            <w:tcW w:w="3554" w:type="dxa"/>
          </w:tcPr>
          <w:p w14:paraId="49F26D11" w14:textId="4BBB83E9" w:rsidR="00E317FD" w:rsidRPr="00E317FD" w:rsidRDefault="00A04DD3" w:rsidP="00A04DD3">
            <w:pPr>
              <w:rPr>
                <w:b/>
                <w:bCs/>
                <w:szCs w:val="20"/>
              </w:rPr>
            </w:pPr>
            <w:r w:rsidRPr="00133EE8">
              <w:rPr>
                <w:szCs w:val="20"/>
              </w:rPr>
              <w:t>Řeší jednoduché praktické úlohy a</w:t>
            </w:r>
            <w:r w:rsidR="00384D98">
              <w:rPr>
                <w:szCs w:val="20"/>
              </w:rPr>
              <w:t> </w:t>
            </w:r>
            <w:r w:rsidRPr="00133EE8">
              <w:rPr>
                <w:szCs w:val="20"/>
              </w:rPr>
              <w:t>problémy, jejich řešení je do značné míry nezávislé na obvyklých postupech a</w:t>
            </w:r>
            <w:r>
              <w:rPr>
                <w:szCs w:val="20"/>
              </w:rPr>
              <w:t> </w:t>
            </w:r>
            <w:r w:rsidRPr="00133EE8">
              <w:rPr>
                <w:szCs w:val="20"/>
              </w:rPr>
              <w:t>algoritmech školské matematiky</w:t>
            </w:r>
          </w:p>
        </w:tc>
        <w:tc>
          <w:tcPr>
            <w:tcW w:w="3555" w:type="dxa"/>
          </w:tcPr>
          <w:p w14:paraId="744F133E" w14:textId="795B3068" w:rsidR="00E317FD" w:rsidRPr="00547CFA" w:rsidRDefault="00547CFA">
            <w:pPr>
              <w:pStyle w:val="Odstavecseseznamem"/>
              <w:numPr>
                <w:ilvl w:val="0"/>
                <w:numId w:val="28"/>
              </w:numPr>
              <w:ind w:left="310" w:hanging="283"/>
              <w:rPr>
                <w:b/>
                <w:bCs/>
                <w:szCs w:val="20"/>
              </w:rPr>
            </w:pPr>
            <w:r>
              <w:rPr>
                <w:szCs w:val="20"/>
              </w:rPr>
              <w:t>Řeší jednoduché praktické úlohy a problémy</w:t>
            </w:r>
          </w:p>
        </w:tc>
        <w:tc>
          <w:tcPr>
            <w:tcW w:w="3555" w:type="dxa"/>
          </w:tcPr>
          <w:p w14:paraId="10827A5A" w14:textId="77777777" w:rsidR="00E317FD" w:rsidRPr="00F742BE" w:rsidRDefault="00547CFA">
            <w:pPr>
              <w:pStyle w:val="Odstavecseseznamem"/>
              <w:numPr>
                <w:ilvl w:val="0"/>
                <w:numId w:val="28"/>
              </w:numPr>
              <w:ind w:left="299" w:hanging="283"/>
              <w:rPr>
                <w:b/>
                <w:bCs/>
                <w:szCs w:val="20"/>
              </w:rPr>
            </w:pPr>
            <w:r>
              <w:rPr>
                <w:szCs w:val="20"/>
              </w:rPr>
              <w:t>Slovní úlohy zadané a řešené netradičním způsobem</w:t>
            </w:r>
          </w:p>
          <w:p w14:paraId="4A56B7AE" w14:textId="77777777" w:rsidR="00F742BE" w:rsidRPr="00F742BE" w:rsidRDefault="00F742BE">
            <w:pPr>
              <w:pStyle w:val="Odstavecseseznamem"/>
              <w:numPr>
                <w:ilvl w:val="0"/>
                <w:numId w:val="28"/>
              </w:numPr>
              <w:ind w:left="299" w:hanging="283"/>
              <w:rPr>
                <w:b/>
                <w:bCs/>
                <w:szCs w:val="20"/>
              </w:rPr>
            </w:pPr>
            <w:r>
              <w:rPr>
                <w:szCs w:val="20"/>
              </w:rPr>
              <w:t>Úlohy k procvičování prostorové představivosti</w:t>
            </w:r>
          </w:p>
          <w:p w14:paraId="18A22B36" w14:textId="331AA8E7" w:rsidR="00F742BE" w:rsidRPr="00547CFA" w:rsidRDefault="00F742BE">
            <w:pPr>
              <w:pStyle w:val="Odstavecseseznamem"/>
              <w:numPr>
                <w:ilvl w:val="0"/>
                <w:numId w:val="28"/>
              </w:numPr>
              <w:ind w:left="299" w:hanging="283"/>
              <w:rPr>
                <w:b/>
                <w:bCs/>
                <w:szCs w:val="20"/>
              </w:rPr>
            </w:pPr>
            <w:r>
              <w:rPr>
                <w:szCs w:val="20"/>
              </w:rPr>
              <w:t>Úlohy vyžadující rozdělování celku na stejné části, skládání částí do celku</w:t>
            </w:r>
          </w:p>
        </w:tc>
        <w:tc>
          <w:tcPr>
            <w:tcW w:w="3555" w:type="dxa"/>
          </w:tcPr>
          <w:p w14:paraId="04171509" w14:textId="54E0AA4F" w:rsidR="00E317FD" w:rsidRPr="00E317FD" w:rsidRDefault="00E317FD" w:rsidP="00E317FD">
            <w:pPr>
              <w:jc w:val="center"/>
              <w:rPr>
                <w:b/>
                <w:bCs/>
                <w:szCs w:val="20"/>
              </w:rPr>
            </w:pPr>
          </w:p>
        </w:tc>
      </w:tr>
    </w:tbl>
    <w:p w14:paraId="14E63A5C" w14:textId="77777777" w:rsidR="009D017E" w:rsidRDefault="009D017E" w:rsidP="006E4DDE"/>
    <w:p w14:paraId="1C17A13C" w14:textId="60BE2F1D" w:rsidR="0054511C" w:rsidRDefault="0054511C" w:rsidP="0054511C"/>
    <w:p w14:paraId="7B2250E9" w14:textId="77777777" w:rsidR="0054511C" w:rsidRDefault="0054511C">
      <w:r>
        <w:br w:type="page"/>
      </w:r>
    </w:p>
    <w:p w14:paraId="71117409" w14:textId="77777777" w:rsidR="0054511C" w:rsidRDefault="0054511C" w:rsidP="0054511C">
      <w:pPr>
        <w:sectPr w:rsidR="0054511C" w:rsidSect="002E71A5">
          <w:pgSz w:w="16838" w:h="11906" w:orient="landscape"/>
          <w:pgMar w:top="1418" w:right="1418" w:bottom="1418" w:left="1418" w:header="709" w:footer="709" w:gutter="0"/>
          <w:cols w:space="708"/>
          <w:titlePg/>
          <w:docGrid w:linePitch="360"/>
        </w:sectPr>
      </w:pPr>
    </w:p>
    <w:p w14:paraId="352CF622" w14:textId="708EFE34" w:rsidR="007363ED" w:rsidRDefault="004B6997" w:rsidP="007363ED">
      <w:pPr>
        <w:pStyle w:val="Nadpis2"/>
        <w:spacing w:after="200"/>
      </w:pPr>
      <w:bookmarkStart w:id="33" w:name="_Toc144136321"/>
      <w:r>
        <w:lastRenderedPageBreak/>
        <w:t>I</w:t>
      </w:r>
      <w:r w:rsidR="009F4A96">
        <w:t>nformatika</w:t>
      </w:r>
      <w:bookmarkEnd w:id="33"/>
    </w:p>
    <w:p w14:paraId="6649E919" w14:textId="25E9E9A0" w:rsidR="00167B8E" w:rsidRPr="00167B8E" w:rsidRDefault="00167B8E" w:rsidP="00167B8E">
      <w:pPr>
        <w:spacing w:line="276" w:lineRule="auto"/>
        <w:ind w:firstLine="284"/>
        <w:jc w:val="both"/>
      </w:pPr>
      <w:r>
        <w:t>Vzdělávací oblast Informatika umožňuje žákům porozumět tomu, jak funguje počítač a informační systémy. Zabývá se automatizací, programováním, optimalizací činností, reprezentací dat v počítači, také kódováním a modely popisujícími reálnou situaci nebo problém. Důraz je kladen na praktickou aktivní činnost a tvořivé učení s objevováním, spoluprací, řešením problémů, projektovou činností. Informatika pomáhá žákům světu kolem nich, jehož nedílnou součástí jsou právě digitální technologie.</w:t>
      </w:r>
    </w:p>
    <w:p w14:paraId="2D9EF8E3" w14:textId="06B53A0E" w:rsidR="00167B8E" w:rsidRDefault="00167B8E" w:rsidP="00167B8E">
      <w:pPr>
        <w:pStyle w:val="Nadpis3"/>
        <w:spacing w:after="200"/>
      </w:pPr>
      <w:bookmarkStart w:id="34" w:name="_Toc144136322"/>
      <w:r>
        <w:t>Charakteristika vyučovacího předmětu</w:t>
      </w:r>
      <w:r w:rsidR="000E47F8">
        <w:t xml:space="preserve"> </w:t>
      </w:r>
      <w:r w:rsidR="00F1790D">
        <w:t>–</w:t>
      </w:r>
      <w:r w:rsidR="000E47F8">
        <w:t xml:space="preserve"> Inf</w:t>
      </w:r>
      <w:r w:rsidR="00F1790D">
        <w:t>ormatika</w:t>
      </w:r>
      <w:bookmarkEnd w:id="34"/>
    </w:p>
    <w:p w14:paraId="23B1A5E7" w14:textId="2C680C52" w:rsidR="007363ED" w:rsidRDefault="00167B8E" w:rsidP="00167B8E">
      <w:pPr>
        <w:spacing w:line="276" w:lineRule="auto"/>
        <w:ind w:firstLine="284"/>
        <w:jc w:val="both"/>
      </w:pPr>
      <w:r>
        <w:t xml:space="preserve">Ve vyučovacím předmětu </w:t>
      </w:r>
      <w:r w:rsidR="005C23AB">
        <w:t>I</w:t>
      </w:r>
      <w:r>
        <w:t>nformatika je d</w:t>
      </w:r>
      <w:r w:rsidR="007363ED">
        <w:t>ůraz kladen na rozvoj informatického myšlení žáků se všemi složkami abstrakce, algoritmizace a dalšími.</w:t>
      </w:r>
      <w:r w:rsidR="007866AD">
        <w:t xml:space="preserve"> Praktickou činnost vnímáme jako prostředek k získání zkušeností k tomu, aby žák mohl poznávat, jak počítač funguje, jak reprezentuje data různého typu, jak pracují informační systémy a jaké problémy informatika řeší.</w:t>
      </w:r>
    </w:p>
    <w:p w14:paraId="2D25290D" w14:textId="77777777" w:rsidR="00167B8E" w:rsidRDefault="00167B8E" w:rsidP="00167B8E">
      <w:pPr>
        <w:spacing w:line="276" w:lineRule="auto"/>
        <w:ind w:firstLine="284"/>
        <w:jc w:val="both"/>
      </w:pPr>
      <w:r>
        <w:t>Vyučovací předmět informatika je vyučován ve 4. ročníku v časové dotaci 1 hodinu, tj. 45 minut týdně.</w:t>
      </w:r>
    </w:p>
    <w:p w14:paraId="4F30E7B9" w14:textId="77777777" w:rsidR="00645F08" w:rsidRDefault="00645F08" w:rsidP="00645F08">
      <w:pPr>
        <w:pStyle w:val="Nadpis3"/>
        <w:spacing w:after="200"/>
      </w:pPr>
      <w:bookmarkStart w:id="35" w:name="_Toc144136323"/>
      <w:r>
        <w:t>Výchovné a vzdělávací strategie pro rozvoj klíčových kompetencí</w:t>
      </w:r>
      <w:bookmarkEnd w:id="35"/>
    </w:p>
    <w:p w14:paraId="56624436" w14:textId="68380E72" w:rsidR="00645F08" w:rsidRDefault="00645F08" w:rsidP="00272B81">
      <w:pPr>
        <w:spacing w:after="0"/>
        <w:jc w:val="both"/>
        <w:rPr>
          <w:b/>
          <w:bCs/>
        </w:rPr>
      </w:pPr>
      <w:r>
        <w:rPr>
          <w:b/>
          <w:bCs/>
        </w:rPr>
        <w:t>Kompetence k učení</w:t>
      </w:r>
    </w:p>
    <w:p w14:paraId="53B11AFE" w14:textId="17C0DB21" w:rsidR="00645F08" w:rsidRPr="00004879" w:rsidRDefault="00190707">
      <w:pPr>
        <w:pStyle w:val="Odstavecseseznamem"/>
        <w:numPr>
          <w:ilvl w:val="0"/>
          <w:numId w:val="84"/>
        </w:numPr>
        <w:spacing w:after="0"/>
        <w:jc w:val="both"/>
        <w:rPr>
          <w:b/>
          <w:bCs/>
        </w:rPr>
      </w:pPr>
      <w:r>
        <w:t>Vedeme</w:t>
      </w:r>
      <w:r w:rsidR="00645F08">
        <w:t xml:space="preserve"> k </w:t>
      </w:r>
      <w:r w:rsidR="00004879">
        <w:rPr>
          <w:rFonts w:ascii="Arial" w:hAnsi="Arial" w:cs="Arial"/>
          <w:sz w:val="20"/>
          <w:szCs w:val="20"/>
          <w:shd w:val="clear" w:color="auto" w:fill="FFFFFF"/>
        </w:rPr>
        <w:t>systémovému přístupu při analýze situací a jevů světa kolem něj.</w:t>
      </w:r>
    </w:p>
    <w:p w14:paraId="1D9ED044" w14:textId="1695B5B3" w:rsidR="00004879" w:rsidRPr="00645F08" w:rsidRDefault="00190707">
      <w:pPr>
        <w:pStyle w:val="Odstavecseseznamem"/>
        <w:numPr>
          <w:ilvl w:val="0"/>
          <w:numId w:val="84"/>
        </w:numPr>
        <w:spacing w:after="0"/>
        <w:jc w:val="both"/>
        <w:rPr>
          <w:b/>
          <w:bCs/>
        </w:rPr>
      </w:pPr>
      <w:r>
        <w:rPr>
          <w:rFonts w:ascii="Arial" w:hAnsi="Arial" w:cs="Arial"/>
          <w:sz w:val="20"/>
          <w:szCs w:val="20"/>
          <w:shd w:val="clear" w:color="auto" w:fill="FFFFFF"/>
        </w:rPr>
        <w:t>Vedeme</w:t>
      </w:r>
      <w:r w:rsidR="00004879">
        <w:rPr>
          <w:rFonts w:ascii="Arial" w:hAnsi="Arial" w:cs="Arial"/>
          <w:sz w:val="20"/>
          <w:szCs w:val="20"/>
          <w:shd w:val="clear" w:color="auto" w:fill="FFFFFF"/>
        </w:rPr>
        <w:t xml:space="preserve"> k porozumění různým přístupům ke kódování informací i různým způsobům jejich organizace.</w:t>
      </w:r>
    </w:p>
    <w:p w14:paraId="3E29E1EB" w14:textId="77777777" w:rsidR="00645F08" w:rsidRDefault="00645F08" w:rsidP="00272B81">
      <w:pPr>
        <w:spacing w:after="0"/>
        <w:jc w:val="both"/>
        <w:rPr>
          <w:b/>
          <w:bCs/>
        </w:rPr>
      </w:pPr>
      <w:r>
        <w:rPr>
          <w:b/>
          <w:bCs/>
        </w:rPr>
        <w:t>Kompetence k řešení problémů</w:t>
      </w:r>
    </w:p>
    <w:p w14:paraId="05424C5A" w14:textId="0B9690C1" w:rsidR="00645F08" w:rsidRPr="00004879" w:rsidRDefault="00190707">
      <w:pPr>
        <w:pStyle w:val="Odstavecseseznamem"/>
        <w:numPr>
          <w:ilvl w:val="0"/>
          <w:numId w:val="84"/>
        </w:numPr>
        <w:spacing w:after="0"/>
        <w:jc w:val="both"/>
        <w:rPr>
          <w:b/>
          <w:bCs/>
        </w:rPr>
      </w:pPr>
      <w:r>
        <w:rPr>
          <w:rFonts w:ascii="Arial" w:hAnsi="Arial" w:cs="Arial"/>
          <w:sz w:val="20"/>
          <w:szCs w:val="20"/>
          <w:shd w:val="clear" w:color="auto" w:fill="FFFFFF"/>
        </w:rPr>
        <w:t>Vedeme žáky</w:t>
      </w:r>
      <w:r w:rsidR="00827ED2">
        <w:rPr>
          <w:rFonts w:ascii="Arial" w:hAnsi="Arial" w:cs="Arial"/>
          <w:sz w:val="20"/>
          <w:szCs w:val="20"/>
          <w:shd w:val="clear" w:color="auto" w:fill="FFFFFF"/>
        </w:rPr>
        <w:t xml:space="preserve"> k </w:t>
      </w:r>
      <w:r w:rsidR="00004879">
        <w:rPr>
          <w:rFonts w:ascii="Arial" w:hAnsi="Arial" w:cs="Arial"/>
          <w:sz w:val="20"/>
          <w:szCs w:val="20"/>
          <w:shd w:val="clear" w:color="auto" w:fill="FFFFFF"/>
        </w:rPr>
        <w:t>nacházení různých řešení a výběru toho nejvhodnějšího pro danou situaci</w:t>
      </w:r>
    </w:p>
    <w:p w14:paraId="46B7B14E" w14:textId="7CE69F4B" w:rsidR="00004879" w:rsidRPr="00004879" w:rsidRDefault="00190707">
      <w:pPr>
        <w:pStyle w:val="Odstavecseseznamem"/>
        <w:numPr>
          <w:ilvl w:val="0"/>
          <w:numId w:val="84"/>
        </w:numPr>
        <w:spacing w:after="0"/>
        <w:jc w:val="both"/>
        <w:rPr>
          <w:b/>
          <w:bCs/>
        </w:rPr>
      </w:pPr>
      <w:r>
        <w:rPr>
          <w:rFonts w:ascii="Arial" w:hAnsi="Arial" w:cs="Arial"/>
          <w:sz w:val="20"/>
          <w:szCs w:val="20"/>
          <w:shd w:val="clear" w:color="auto" w:fill="FFFFFF"/>
        </w:rPr>
        <w:t>Učíme žáky</w:t>
      </w:r>
      <w:r w:rsidR="00827ED2">
        <w:rPr>
          <w:rFonts w:ascii="Arial" w:hAnsi="Arial" w:cs="Arial"/>
          <w:sz w:val="20"/>
          <w:szCs w:val="20"/>
          <w:shd w:val="clear" w:color="auto" w:fill="FFFFFF"/>
        </w:rPr>
        <w:t xml:space="preserve"> </w:t>
      </w:r>
      <w:r>
        <w:rPr>
          <w:rFonts w:ascii="Arial" w:hAnsi="Arial" w:cs="Arial"/>
          <w:sz w:val="20"/>
          <w:szCs w:val="20"/>
          <w:shd w:val="clear" w:color="auto" w:fill="FFFFFF"/>
        </w:rPr>
        <w:t>rozhodovat se</w:t>
      </w:r>
      <w:r w:rsidR="00004879">
        <w:rPr>
          <w:rFonts w:ascii="Arial" w:hAnsi="Arial" w:cs="Arial"/>
          <w:sz w:val="20"/>
          <w:szCs w:val="20"/>
          <w:shd w:val="clear" w:color="auto" w:fill="FFFFFF"/>
        </w:rPr>
        <w:t xml:space="preserve"> na základě relevantních dat a jejich korektní interpretace, obhajov</w:t>
      </w:r>
      <w:r>
        <w:rPr>
          <w:rFonts w:ascii="Arial" w:hAnsi="Arial" w:cs="Arial"/>
          <w:sz w:val="20"/>
          <w:szCs w:val="20"/>
          <w:shd w:val="clear" w:color="auto" w:fill="FFFFFF"/>
        </w:rPr>
        <w:t xml:space="preserve">at se </w:t>
      </w:r>
      <w:r w:rsidR="00004879">
        <w:rPr>
          <w:rFonts w:ascii="Arial" w:hAnsi="Arial" w:cs="Arial"/>
          <w:sz w:val="20"/>
          <w:szCs w:val="20"/>
          <w:shd w:val="clear" w:color="auto" w:fill="FFFFFF"/>
        </w:rPr>
        <w:t>pomocí věcných argumentů</w:t>
      </w:r>
    </w:p>
    <w:p w14:paraId="05D8A971" w14:textId="4AEA227C" w:rsidR="00004879" w:rsidRPr="00645F08" w:rsidRDefault="00827ED2">
      <w:pPr>
        <w:pStyle w:val="Odstavecseseznamem"/>
        <w:numPr>
          <w:ilvl w:val="0"/>
          <w:numId w:val="84"/>
        </w:numPr>
        <w:spacing w:after="0"/>
        <w:jc w:val="both"/>
        <w:rPr>
          <w:b/>
          <w:bCs/>
        </w:rPr>
      </w:pPr>
      <w:r>
        <w:rPr>
          <w:rFonts w:ascii="Arial" w:hAnsi="Arial" w:cs="Arial"/>
          <w:sz w:val="20"/>
          <w:szCs w:val="20"/>
          <w:shd w:val="clear" w:color="auto" w:fill="FFFFFF"/>
        </w:rPr>
        <w:t xml:space="preserve">Žáky vedeme k </w:t>
      </w:r>
      <w:r w:rsidR="00004879">
        <w:rPr>
          <w:rFonts w:ascii="Arial" w:hAnsi="Arial" w:cs="Arial"/>
          <w:sz w:val="20"/>
          <w:szCs w:val="20"/>
          <w:shd w:val="clear" w:color="auto" w:fill="FFFFFF"/>
        </w:rPr>
        <w:t>nezdolnosti při řešení těžkých problémů, zvládání nejednoznačnosti a nejistoty a vypořádání se s problémy s otevřeným koncem</w:t>
      </w:r>
    </w:p>
    <w:p w14:paraId="5C09FD34" w14:textId="77777777" w:rsidR="00645F08" w:rsidRDefault="00645F08" w:rsidP="00272B81">
      <w:pPr>
        <w:spacing w:after="0"/>
        <w:jc w:val="both"/>
        <w:rPr>
          <w:b/>
          <w:bCs/>
        </w:rPr>
      </w:pPr>
      <w:r>
        <w:rPr>
          <w:b/>
          <w:bCs/>
        </w:rPr>
        <w:t>Kompetence komunikativní</w:t>
      </w:r>
    </w:p>
    <w:p w14:paraId="70C302DE" w14:textId="3E9576C7" w:rsidR="00645F08" w:rsidRPr="00645F08" w:rsidRDefault="00190707">
      <w:pPr>
        <w:pStyle w:val="Odstavecseseznamem"/>
        <w:numPr>
          <w:ilvl w:val="0"/>
          <w:numId w:val="84"/>
        </w:numPr>
        <w:spacing w:after="0"/>
        <w:jc w:val="both"/>
        <w:rPr>
          <w:b/>
          <w:bCs/>
        </w:rPr>
      </w:pPr>
      <w:r>
        <w:t>Žáky vedeme</w:t>
      </w:r>
      <w:r w:rsidR="00004879">
        <w:t xml:space="preserve"> ke komunikaci pomocí formálních jazyků, kterým porozumí i stroje</w:t>
      </w:r>
    </w:p>
    <w:p w14:paraId="5D926EDF" w14:textId="77777777" w:rsidR="00645F08" w:rsidRDefault="00645F08" w:rsidP="00272B81">
      <w:pPr>
        <w:spacing w:after="0"/>
        <w:jc w:val="both"/>
        <w:rPr>
          <w:b/>
          <w:bCs/>
        </w:rPr>
      </w:pPr>
      <w:r>
        <w:rPr>
          <w:b/>
          <w:bCs/>
        </w:rPr>
        <w:t>Kompetence sociální a personální</w:t>
      </w:r>
    </w:p>
    <w:p w14:paraId="6981781E" w14:textId="4E02D2EA" w:rsidR="00645F08" w:rsidRPr="00645F08" w:rsidRDefault="00827ED2">
      <w:pPr>
        <w:pStyle w:val="Odstavecseseznamem"/>
        <w:numPr>
          <w:ilvl w:val="0"/>
          <w:numId w:val="84"/>
        </w:numPr>
        <w:spacing w:after="0"/>
        <w:jc w:val="both"/>
        <w:rPr>
          <w:b/>
          <w:bCs/>
        </w:rPr>
      </w:pPr>
      <w:r>
        <w:rPr>
          <w:rFonts w:ascii="Arial" w:hAnsi="Arial" w:cs="Arial"/>
          <w:sz w:val="20"/>
          <w:szCs w:val="20"/>
          <w:shd w:val="clear" w:color="auto" w:fill="FFFFFF"/>
        </w:rPr>
        <w:t>Žá</w:t>
      </w:r>
      <w:r w:rsidR="00190707">
        <w:rPr>
          <w:rFonts w:ascii="Arial" w:hAnsi="Arial" w:cs="Arial"/>
          <w:sz w:val="20"/>
          <w:szCs w:val="20"/>
          <w:shd w:val="clear" w:color="auto" w:fill="FFFFFF"/>
        </w:rPr>
        <w:t>ky vedeme k</w:t>
      </w:r>
      <w:r>
        <w:rPr>
          <w:rFonts w:ascii="Arial" w:hAnsi="Arial" w:cs="Arial"/>
          <w:sz w:val="20"/>
          <w:szCs w:val="20"/>
          <w:shd w:val="clear" w:color="auto" w:fill="FFFFFF"/>
        </w:rPr>
        <w:t xml:space="preserve"> </w:t>
      </w:r>
      <w:r w:rsidR="00004879">
        <w:rPr>
          <w:rFonts w:ascii="Arial" w:hAnsi="Arial" w:cs="Arial"/>
          <w:sz w:val="20"/>
          <w:szCs w:val="20"/>
          <w:shd w:val="clear" w:color="auto" w:fill="FFFFFF"/>
        </w:rPr>
        <w:t>pos</w:t>
      </w:r>
      <w:r w:rsidR="00190707">
        <w:rPr>
          <w:rFonts w:ascii="Arial" w:hAnsi="Arial" w:cs="Arial"/>
          <w:sz w:val="20"/>
          <w:szCs w:val="20"/>
          <w:shd w:val="clear" w:color="auto" w:fill="FFFFFF"/>
        </w:rPr>
        <w:t>ouzení</w:t>
      </w:r>
      <w:r w:rsidR="00004879">
        <w:rPr>
          <w:rFonts w:ascii="Arial" w:hAnsi="Arial" w:cs="Arial"/>
          <w:sz w:val="20"/>
          <w:szCs w:val="20"/>
          <w:shd w:val="clear" w:color="auto" w:fill="FFFFFF"/>
        </w:rPr>
        <w:t xml:space="preserve"> technických řešení z pohledu druhých lidí a jejich vyhodnocování v</w:t>
      </w:r>
      <w:r w:rsidR="00C03BAC">
        <w:rPr>
          <w:rFonts w:ascii="Arial" w:hAnsi="Arial" w:cs="Arial"/>
          <w:sz w:val="20"/>
          <w:szCs w:val="20"/>
          <w:shd w:val="clear" w:color="auto" w:fill="FFFFFF"/>
        </w:rPr>
        <w:t> </w:t>
      </w:r>
      <w:r w:rsidR="00004879">
        <w:rPr>
          <w:rFonts w:ascii="Arial" w:hAnsi="Arial" w:cs="Arial"/>
          <w:sz w:val="20"/>
          <w:szCs w:val="20"/>
          <w:shd w:val="clear" w:color="auto" w:fill="FFFFFF"/>
        </w:rPr>
        <w:t>osobních, etických, bezpečnostních, právních, sociálních, ekonomických, environmentálních a kulturních souvislostech</w:t>
      </w:r>
    </w:p>
    <w:p w14:paraId="5F542B3A" w14:textId="77777777" w:rsidR="00645F08" w:rsidRDefault="00645F08" w:rsidP="00272B81">
      <w:pPr>
        <w:spacing w:after="0"/>
        <w:jc w:val="both"/>
        <w:rPr>
          <w:b/>
          <w:bCs/>
        </w:rPr>
      </w:pPr>
      <w:r>
        <w:rPr>
          <w:b/>
          <w:bCs/>
        </w:rPr>
        <w:t>Kompetence občanská</w:t>
      </w:r>
    </w:p>
    <w:p w14:paraId="321ED546" w14:textId="171A2BE6" w:rsidR="00645F08" w:rsidRPr="00645F08" w:rsidRDefault="000748AE">
      <w:pPr>
        <w:pStyle w:val="Odstavecseseznamem"/>
        <w:numPr>
          <w:ilvl w:val="0"/>
          <w:numId w:val="84"/>
        </w:numPr>
        <w:spacing w:after="0"/>
        <w:jc w:val="both"/>
        <w:rPr>
          <w:b/>
          <w:bCs/>
        </w:rPr>
      </w:pPr>
      <w:r>
        <w:rPr>
          <w:rFonts w:ascii="Arial" w:hAnsi="Arial" w:cs="Arial"/>
          <w:sz w:val="20"/>
          <w:szCs w:val="20"/>
          <w:shd w:val="clear" w:color="auto" w:fill="FFFFFF"/>
        </w:rPr>
        <w:t xml:space="preserve">Žáky vedeme </w:t>
      </w:r>
      <w:r w:rsidR="00827ED2">
        <w:rPr>
          <w:rFonts w:ascii="Arial" w:hAnsi="Arial" w:cs="Arial"/>
          <w:sz w:val="20"/>
          <w:szCs w:val="20"/>
          <w:shd w:val="clear" w:color="auto" w:fill="FFFFFF"/>
        </w:rPr>
        <w:t>ke zkušenosti, že</w:t>
      </w:r>
      <w:r w:rsidR="00004879">
        <w:rPr>
          <w:rFonts w:ascii="Arial" w:hAnsi="Arial" w:cs="Arial"/>
          <w:sz w:val="20"/>
          <w:szCs w:val="20"/>
          <w:shd w:val="clear" w:color="auto" w:fill="FFFFFF"/>
        </w:rPr>
        <w:t xml:space="preserve"> týmová práce umocněná technologiemi může vést k lepším výsledkům než</w:t>
      </w:r>
      <w:r w:rsidR="00827ED2">
        <w:rPr>
          <w:rFonts w:ascii="Arial" w:hAnsi="Arial" w:cs="Arial"/>
          <w:sz w:val="20"/>
          <w:szCs w:val="20"/>
          <w:shd w:val="clear" w:color="auto" w:fill="FFFFFF"/>
        </w:rPr>
        <w:t xml:space="preserve"> </w:t>
      </w:r>
      <w:r w:rsidR="00004879">
        <w:rPr>
          <w:rFonts w:ascii="Arial" w:hAnsi="Arial" w:cs="Arial"/>
          <w:sz w:val="20"/>
          <w:szCs w:val="20"/>
          <w:shd w:val="clear" w:color="auto" w:fill="FFFFFF"/>
        </w:rPr>
        <w:t>samostatná práce</w:t>
      </w:r>
    </w:p>
    <w:p w14:paraId="7C7EFF1F" w14:textId="77777777" w:rsidR="00645F08" w:rsidRDefault="00645F08" w:rsidP="00272B81">
      <w:pPr>
        <w:spacing w:after="0"/>
        <w:jc w:val="both"/>
        <w:rPr>
          <w:b/>
          <w:bCs/>
        </w:rPr>
      </w:pPr>
      <w:r>
        <w:rPr>
          <w:b/>
          <w:bCs/>
        </w:rPr>
        <w:t>Kompetence pracovní</w:t>
      </w:r>
    </w:p>
    <w:p w14:paraId="4571D6C8" w14:textId="77777777" w:rsidR="00645F08" w:rsidRPr="00272B81" w:rsidRDefault="00645F08">
      <w:pPr>
        <w:pStyle w:val="Odstavecseseznamem"/>
        <w:numPr>
          <w:ilvl w:val="0"/>
          <w:numId w:val="84"/>
        </w:numPr>
        <w:spacing w:after="0"/>
        <w:jc w:val="both"/>
        <w:rPr>
          <w:b/>
          <w:bCs/>
        </w:rPr>
      </w:pPr>
      <w:r>
        <w:t>Žák je veden ke standardizování pracovních postupů v situacích, kdy to usnadní práci</w:t>
      </w:r>
    </w:p>
    <w:p w14:paraId="4457499C" w14:textId="1B19F0B8" w:rsidR="00272B81" w:rsidRDefault="00272B81" w:rsidP="00272B81">
      <w:pPr>
        <w:spacing w:after="0"/>
        <w:jc w:val="both"/>
        <w:rPr>
          <w:b/>
          <w:bCs/>
        </w:rPr>
      </w:pPr>
      <w:r>
        <w:rPr>
          <w:b/>
          <w:bCs/>
        </w:rPr>
        <w:t>Kompetence digitální</w:t>
      </w:r>
    </w:p>
    <w:p w14:paraId="22F0669B" w14:textId="7F9F9B9E" w:rsidR="00C3027F" w:rsidRPr="00C3027F" w:rsidRDefault="00C3027F">
      <w:pPr>
        <w:pStyle w:val="Odstavecseseznamem"/>
        <w:numPr>
          <w:ilvl w:val="0"/>
          <w:numId w:val="84"/>
        </w:numPr>
        <w:spacing w:after="0"/>
        <w:jc w:val="both"/>
        <w:rPr>
          <w:b/>
          <w:bCs/>
        </w:rPr>
      </w:pPr>
      <w:r>
        <w:t>Žáky učíme ovládat běžně používaná digitální zařízení, aplikace a služby</w:t>
      </w:r>
    </w:p>
    <w:p w14:paraId="3EC83DBE" w14:textId="77777777" w:rsidR="00C3027F" w:rsidRPr="00C3027F" w:rsidRDefault="00C3027F">
      <w:pPr>
        <w:pStyle w:val="Odstavecseseznamem"/>
        <w:numPr>
          <w:ilvl w:val="0"/>
          <w:numId w:val="84"/>
        </w:numPr>
        <w:spacing w:after="0"/>
        <w:jc w:val="both"/>
        <w:rPr>
          <w:b/>
          <w:bCs/>
        </w:rPr>
      </w:pPr>
      <w:r>
        <w:t>Žáky vedeme k využívání digitálních technologií pro usnadnění práce</w:t>
      </w:r>
    </w:p>
    <w:p w14:paraId="711A1CE3" w14:textId="6225F5B7" w:rsidR="00C3027F" w:rsidRPr="00C3027F" w:rsidRDefault="00C3027F">
      <w:pPr>
        <w:pStyle w:val="Odstavecseseznamem"/>
        <w:numPr>
          <w:ilvl w:val="0"/>
          <w:numId w:val="84"/>
        </w:numPr>
        <w:spacing w:after="0"/>
        <w:jc w:val="both"/>
        <w:rPr>
          <w:b/>
          <w:bCs/>
        </w:rPr>
      </w:pPr>
      <w:r>
        <w:t>Žáky učíme vytvářet a upravovat digitální obsah</w:t>
      </w:r>
    </w:p>
    <w:p w14:paraId="581CB4CC" w14:textId="421FAF92" w:rsidR="00C3027F" w:rsidRPr="00C3027F" w:rsidRDefault="00C3027F">
      <w:pPr>
        <w:pStyle w:val="Odstavecseseznamem"/>
        <w:numPr>
          <w:ilvl w:val="0"/>
          <w:numId w:val="84"/>
        </w:numPr>
        <w:spacing w:after="0"/>
        <w:jc w:val="both"/>
        <w:rPr>
          <w:b/>
          <w:bCs/>
        </w:rPr>
      </w:pPr>
      <w:r>
        <w:t>Žáky vedeme k</w:t>
      </w:r>
      <w:r w:rsidR="00460447">
        <w:t xml:space="preserve"> bezpečnému používání technologií, kritickému posouzení přínosů a rizik </w:t>
      </w:r>
      <w:r w:rsidR="00FE36A0">
        <w:t>při využívání nových technologií</w:t>
      </w:r>
    </w:p>
    <w:p w14:paraId="71F68A96" w14:textId="77777777" w:rsidR="00272B81" w:rsidRPr="00272B81" w:rsidRDefault="00272B81" w:rsidP="00272B81">
      <w:pPr>
        <w:spacing w:after="0"/>
        <w:jc w:val="both"/>
      </w:pPr>
    </w:p>
    <w:p w14:paraId="772B24BA" w14:textId="02C4CB18" w:rsidR="00272B81" w:rsidRPr="00272B81" w:rsidRDefault="00272B81" w:rsidP="00272B81">
      <w:pPr>
        <w:pStyle w:val="Odstavecseseznamem"/>
        <w:jc w:val="both"/>
        <w:rPr>
          <w:b/>
          <w:bCs/>
        </w:rPr>
      </w:pPr>
    </w:p>
    <w:p w14:paraId="0A13585E" w14:textId="7E691C14" w:rsidR="00F00834" w:rsidRDefault="00F00834" w:rsidP="00F00834">
      <w:pPr>
        <w:pStyle w:val="Odstavecseseznamem"/>
        <w:jc w:val="both"/>
      </w:pPr>
    </w:p>
    <w:p w14:paraId="5358EA0C" w14:textId="77777777" w:rsidR="00F00834" w:rsidRDefault="00F00834">
      <w:pPr>
        <w:sectPr w:rsidR="00F00834" w:rsidSect="002E71A5">
          <w:pgSz w:w="11906" w:h="16838"/>
          <w:pgMar w:top="1418" w:right="1418" w:bottom="1418" w:left="1418" w:header="709" w:footer="709" w:gutter="0"/>
          <w:cols w:space="708"/>
          <w:titlePg/>
          <w:docGrid w:linePitch="360"/>
        </w:sectPr>
      </w:pPr>
    </w:p>
    <w:p w14:paraId="6E0840F8" w14:textId="77777777" w:rsidR="00246A29" w:rsidRDefault="00246A29" w:rsidP="00246A29">
      <w:pPr>
        <w:pStyle w:val="Nadpis3"/>
      </w:pPr>
      <w:bookmarkStart w:id="36" w:name="_Toc144136324"/>
      <w:r>
        <w:lastRenderedPageBreak/>
        <w:t>Vzdělávací obsah vyučovacího předmětu</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3F4787" w14:paraId="53CDF300" w14:textId="77777777" w:rsidTr="008A49C5">
        <w:trPr>
          <w:trHeight w:val="360"/>
        </w:trPr>
        <w:tc>
          <w:tcPr>
            <w:tcW w:w="3751" w:type="pct"/>
            <w:gridSpan w:val="3"/>
            <w:tcBorders>
              <w:bottom w:val="single" w:sz="4" w:space="0" w:color="auto"/>
            </w:tcBorders>
          </w:tcPr>
          <w:p w14:paraId="5BC5AC8D" w14:textId="70311433" w:rsidR="003F4787" w:rsidRPr="00F656FA" w:rsidRDefault="003F4787" w:rsidP="008A49C5">
            <w:pPr>
              <w:rPr>
                <w:b/>
                <w:szCs w:val="20"/>
              </w:rPr>
            </w:pPr>
            <w:r>
              <w:rPr>
                <w:b/>
                <w:szCs w:val="20"/>
              </w:rPr>
              <w:t>Informatika</w:t>
            </w:r>
          </w:p>
        </w:tc>
        <w:tc>
          <w:tcPr>
            <w:tcW w:w="1249" w:type="pct"/>
            <w:tcBorders>
              <w:bottom w:val="single" w:sz="4" w:space="0" w:color="auto"/>
            </w:tcBorders>
          </w:tcPr>
          <w:p w14:paraId="497976C3" w14:textId="537BAD8D" w:rsidR="003F4787" w:rsidRPr="00F656FA" w:rsidRDefault="003F4787" w:rsidP="008A49C5">
            <w:pPr>
              <w:rPr>
                <w:b/>
                <w:szCs w:val="20"/>
              </w:rPr>
            </w:pPr>
            <w:r w:rsidRPr="00F656FA">
              <w:rPr>
                <w:b/>
                <w:szCs w:val="20"/>
              </w:rPr>
              <w:t xml:space="preserve">Ročník: </w:t>
            </w:r>
            <w:r>
              <w:rPr>
                <w:b/>
                <w:szCs w:val="20"/>
              </w:rPr>
              <w:t>4</w:t>
            </w:r>
            <w:r w:rsidRPr="00F656FA">
              <w:rPr>
                <w:b/>
                <w:szCs w:val="20"/>
              </w:rPr>
              <w:t>.</w:t>
            </w:r>
          </w:p>
        </w:tc>
      </w:tr>
      <w:tr w:rsidR="003F4787" w14:paraId="7F8FCE19" w14:textId="77777777" w:rsidTr="008A49C5">
        <w:trPr>
          <w:trHeight w:val="270"/>
        </w:trPr>
        <w:tc>
          <w:tcPr>
            <w:tcW w:w="5000" w:type="pct"/>
            <w:gridSpan w:val="4"/>
            <w:tcBorders>
              <w:bottom w:val="single" w:sz="4" w:space="0" w:color="auto"/>
            </w:tcBorders>
          </w:tcPr>
          <w:p w14:paraId="1EF030E0" w14:textId="7B43749B" w:rsidR="003F4787" w:rsidRPr="00F656FA" w:rsidRDefault="003F4787" w:rsidP="008A49C5">
            <w:pPr>
              <w:rPr>
                <w:b/>
                <w:szCs w:val="20"/>
              </w:rPr>
            </w:pPr>
            <w:r w:rsidRPr="00F656FA">
              <w:rPr>
                <w:b/>
                <w:szCs w:val="20"/>
              </w:rPr>
              <w:t xml:space="preserve">Předmět: </w:t>
            </w:r>
            <w:r>
              <w:rPr>
                <w:b/>
                <w:szCs w:val="20"/>
              </w:rPr>
              <w:t>Informatika</w:t>
            </w:r>
          </w:p>
        </w:tc>
      </w:tr>
      <w:tr w:rsidR="003F4787" w14:paraId="7A8D70BC" w14:textId="77777777" w:rsidTr="008A49C5">
        <w:tc>
          <w:tcPr>
            <w:tcW w:w="1250" w:type="pct"/>
            <w:tcBorders>
              <w:top w:val="single" w:sz="4" w:space="0" w:color="auto"/>
            </w:tcBorders>
            <w:vAlign w:val="center"/>
          </w:tcPr>
          <w:p w14:paraId="4AE29549" w14:textId="77777777" w:rsidR="003F4787" w:rsidRPr="00F656FA" w:rsidRDefault="003F4787" w:rsidP="008A49C5">
            <w:pPr>
              <w:jc w:val="center"/>
              <w:rPr>
                <w:b/>
                <w:szCs w:val="20"/>
              </w:rPr>
            </w:pPr>
            <w:r w:rsidRPr="00F656FA">
              <w:rPr>
                <w:b/>
                <w:szCs w:val="20"/>
              </w:rPr>
              <w:t>Očekávané výstupy z RVP ZV</w:t>
            </w:r>
          </w:p>
        </w:tc>
        <w:tc>
          <w:tcPr>
            <w:tcW w:w="1250" w:type="pct"/>
            <w:tcBorders>
              <w:top w:val="single" w:sz="4" w:space="0" w:color="auto"/>
            </w:tcBorders>
            <w:vAlign w:val="center"/>
          </w:tcPr>
          <w:p w14:paraId="7185E343" w14:textId="77777777" w:rsidR="003F4787" w:rsidRPr="00F656FA" w:rsidRDefault="003F4787" w:rsidP="008A49C5">
            <w:pPr>
              <w:jc w:val="center"/>
              <w:rPr>
                <w:b/>
                <w:szCs w:val="20"/>
              </w:rPr>
            </w:pPr>
            <w:r w:rsidRPr="00F656FA">
              <w:rPr>
                <w:b/>
                <w:szCs w:val="20"/>
              </w:rPr>
              <w:t>Školní výstupy</w:t>
            </w:r>
          </w:p>
        </w:tc>
        <w:tc>
          <w:tcPr>
            <w:tcW w:w="1251" w:type="pct"/>
            <w:tcBorders>
              <w:top w:val="single" w:sz="4" w:space="0" w:color="auto"/>
            </w:tcBorders>
            <w:vAlign w:val="center"/>
          </w:tcPr>
          <w:p w14:paraId="386C8810" w14:textId="77777777" w:rsidR="003F4787" w:rsidRPr="00F656FA" w:rsidRDefault="003F4787" w:rsidP="008A49C5">
            <w:pPr>
              <w:jc w:val="center"/>
              <w:rPr>
                <w:b/>
                <w:szCs w:val="20"/>
              </w:rPr>
            </w:pPr>
            <w:r w:rsidRPr="00F656FA">
              <w:rPr>
                <w:b/>
                <w:szCs w:val="20"/>
              </w:rPr>
              <w:t>Učivo</w:t>
            </w:r>
          </w:p>
        </w:tc>
        <w:tc>
          <w:tcPr>
            <w:tcW w:w="1249" w:type="pct"/>
            <w:tcBorders>
              <w:top w:val="single" w:sz="4" w:space="0" w:color="auto"/>
            </w:tcBorders>
            <w:vAlign w:val="center"/>
          </w:tcPr>
          <w:p w14:paraId="36AC9811" w14:textId="77777777" w:rsidR="003F4787" w:rsidRPr="00F656FA" w:rsidRDefault="003F4787" w:rsidP="007B28EA">
            <w:pPr>
              <w:spacing w:before="120" w:after="0"/>
              <w:jc w:val="center"/>
              <w:rPr>
                <w:b/>
                <w:szCs w:val="20"/>
              </w:rPr>
            </w:pPr>
            <w:r w:rsidRPr="00F656FA">
              <w:rPr>
                <w:b/>
                <w:szCs w:val="20"/>
              </w:rPr>
              <w:t>Přesahy a vazby</w:t>
            </w:r>
          </w:p>
          <w:p w14:paraId="16529E3E" w14:textId="77777777" w:rsidR="003F4787" w:rsidRPr="00F656FA" w:rsidRDefault="003F4787" w:rsidP="008A49C5">
            <w:pPr>
              <w:jc w:val="center"/>
              <w:rPr>
                <w:b/>
                <w:szCs w:val="20"/>
              </w:rPr>
            </w:pPr>
            <w:r w:rsidRPr="00F656FA">
              <w:rPr>
                <w:b/>
                <w:szCs w:val="20"/>
              </w:rPr>
              <w:t>(mezipředmětové vztahy, průřezová témata)</w:t>
            </w:r>
          </w:p>
        </w:tc>
      </w:tr>
      <w:tr w:rsidR="003F4787" w14:paraId="4DBD7212" w14:textId="77777777" w:rsidTr="008A49C5">
        <w:tc>
          <w:tcPr>
            <w:tcW w:w="3751" w:type="pct"/>
            <w:gridSpan w:val="3"/>
            <w:vAlign w:val="center"/>
          </w:tcPr>
          <w:p w14:paraId="1F2ACFB0" w14:textId="77777777" w:rsidR="003F4787" w:rsidRPr="00F656FA" w:rsidRDefault="003F4787" w:rsidP="008A49C5">
            <w:pPr>
              <w:jc w:val="center"/>
              <w:rPr>
                <w:b/>
                <w:i/>
                <w:szCs w:val="20"/>
              </w:rPr>
            </w:pPr>
          </w:p>
        </w:tc>
        <w:tc>
          <w:tcPr>
            <w:tcW w:w="1249" w:type="pct"/>
            <w:vAlign w:val="center"/>
          </w:tcPr>
          <w:p w14:paraId="4FCB03FE" w14:textId="77777777" w:rsidR="003F4787" w:rsidRDefault="003F4787" w:rsidP="008A49C5">
            <w:pPr>
              <w:rPr>
                <w:szCs w:val="20"/>
              </w:rPr>
            </w:pPr>
            <w:r w:rsidRPr="00F656FA">
              <w:rPr>
                <w:szCs w:val="20"/>
              </w:rPr>
              <w:t>OSV/1</w:t>
            </w:r>
            <w:r>
              <w:rPr>
                <w:szCs w:val="20"/>
              </w:rPr>
              <w:t>,8</w:t>
            </w:r>
          </w:p>
          <w:p w14:paraId="486E6249" w14:textId="513B3B9D" w:rsidR="00D43B12" w:rsidRPr="00F656FA" w:rsidRDefault="00D43B12" w:rsidP="008A49C5">
            <w:pPr>
              <w:rPr>
                <w:szCs w:val="20"/>
              </w:rPr>
            </w:pPr>
            <w:r>
              <w:rPr>
                <w:szCs w:val="20"/>
              </w:rPr>
              <w:t>MeV/6</w:t>
            </w:r>
          </w:p>
        </w:tc>
      </w:tr>
      <w:tr w:rsidR="003F4787" w14:paraId="3399F71A" w14:textId="77777777" w:rsidTr="008A49C5">
        <w:tc>
          <w:tcPr>
            <w:tcW w:w="5000" w:type="pct"/>
            <w:gridSpan w:val="4"/>
            <w:vAlign w:val="center"/>
          </w:tcPr>
          <w:p w14:paraId="77CDF76D" w14:textId="43417B34" w:rsidR="003F4787" w:rsidRPr="00F656FA" w:rsidRDefault="00D43B12" w:rsidP="008A49C5">
            <w:pPr>
              <w:jc w:val="center"/>
              <w:rPr>
                <w:b/>
                <w:i/>
                <w:szCs w:val="20"/>
              </w:rPr>
            </w:pPr>
            <w:r>
              <w:rPr>
                <w:b/>
                <w:i/>
                <w:szCs w:val="20"/>
              </w:rPr>
              <w:t>Data, informace a modelování</w:t>
            </w:r>
          </w:p>
        </w:tc>
      </w:tr>
      <w:tr w:rsidR="003F4787" w14:paraId="3B22A47E" w14:textId="77777777" w:rsidTr="008A49C5">
        <w:tc>
          <w:tcPr>
            <w:tcW w:w="1250" w:type="pct"/>
          </w:tcPr>
          <w:p w14:paraId="61CE3655" w14:textId="2C551A48" w:rsidR="003F4787" w:rsidRPr="00F656FA" w:rsidRDefault="00152A39" w:rsidP="008A49C5">
            <w:pPr>
              <w:rPr>
                <w:szCs w:val="20"/>
              </w:rPr>
            </w:pPr>
            <w:r>
              <w:t xml:space="preserve">Popíše konkrétní situaci, určí, co k ní již ví, a znázorní ji </w:t>
            </w:r>
          </w:p>
        </w:tc>
        <w:tc>
          <w:tcPr>
            <w:tcW w:w="1250" w:type="pct"/>
          </w:tcPr>
          <w:p w14:paraId="65E968B1" w14:textId="0391D286" w:rsidR="003F4787" w:rsidRPr="00F656FA" w:rsidRDefault="00910473">
            <w:pPr>
              <w:numPr>
                <w:ilvl w:val="0"/>
                <w:numId w:val="16"/>
              </w:numPr>
              <w:spacing w:after="0" w:line="240" w:lineRule="auto"/>
              <w:rPr>
                <w:szCs w:val="20"/>
              </w:rPr>
            </w:pPr>
            <w:r>
              <w:t>Sdělí informaci obrázkem</w:t>
            </w:r>
          </w:p>
        </w:tc>
        <w:tc>
          <w:tcPr>
            <w:tcW w:w="1251" w:type="pct"/>
          </w:tcPr>
          <w:p w14:paraId="32DB392C" w14:textId="77777777" w:rsidR="003F4787" w:rsidRPr="00910473" w:rsidRDefault="00910473">
            <w:pPr>
              <w:numPr>
                <w:ilvl w:val="0"/>
                <w:numId w:val="40"/>
              </w:numPr>
              <w:tabs>
                <w:tab w:val="clear" w:pos="720"/>
                <w:tab w:val="num" w:pos="451"/>
                <w:tab w:val="left" w:pos="2026"/>
              </w:tabs>
              <w:spacing w:after="0" w:line="240" w:lineRule="auto"/>
              <w:ind w:left="451"/>
              <w:rPr>
                <w:szCs w:val="20"/>
              </w:rPr>
            </w:pPr>
            <w:r>
              <w:t>Piktogramy, emodži</w:t>
            </w:r>
          </w:p>
          <w:p w14:paraId="70AC7F24" w14:textId="5C426DD8" w:rsidR="00910473" w:rsidRPr="00F656FA" w:rsidRDefault="00910473">
            <w:pPr>
              <w:numPr>
                <w:ilvl w:val="0"/>
                <w:numId w:val="40"/>
              </w:numPr>
              <w:tabs>
                <w:tab w:val="clear" w:pos="720"/>
                <w:tab w:val="num" w:pos="451"/>
                <w:tab w:val="left" w:pos="2026"/>
              </w:tabs>
              <w:spacing w:after="0" w:line="240" w:lineRule="auto"/>
              <w:ind w:left="451"/>
              <w:rPr>
                <w:szCs w:val="20"/>
              </w:rPr>
            </w:pPr>
            <w:r>
              <w:rPr>
                <w:szCs w:val="20"/>
              </w:rPr>
              <w:t>Kód</w:t>
            </w:r>
          </w:p>
        </w:tc>
        <w:tc>
          <w:tcPr>
            <w:tcW w:w="1249" w:type="pct"/>
          </w:tcPr>
          <w:p w14:paraId="24967567" w14:textId="2AE2A889" w:rsidR="003F4787" w:rsidRPr="00F656FA" w:rsidRDefault="00F655F2" w:rsidP="008A49C5">
            <w:pPr>
              <w:rPr>
                <w:szCs w:val="20"/>
              </w:rPr>
            </w:pPr>
            <w:r>
              <w:rPr>
                <w:szCs w:val="20"/>
              </w:rPr>
              <w:t>Vv – kresba, malba</w:t>
            </w:r>
          </w:p>
        </w:tc>
      </w:tr>
      <w:tr w:rsidR="003F4787" w14:paraId="4333F7EC" w14:textId="77777777" w:rsidTr="008A49C5">
        <w:tc>
          <w:tcPr>
            <w:tcW w:w="1250" w:type="pct"/>
          </w:tcPr>
          <w:p w14:paraId="3B0D58D4" w14:textId="4C4B5092" w:rsidR="003F4787" w:rsidRPr="00F656FA" w:rsidRDefault="00152A39" w:rsidP="008A49C5">
            <w:pPr>
              <w:rPr>
                <w:szCs w:val="20"/>
              </w:rPr>
            </w:pPr>
            <w:r>
              <w:t>Vyčte informace z daného modelu</w:t>
            </w:r>
          </w:p>
        </w:tc>
        <w:tc>
          <w:tcPr>
            <w:tcW w:w="1250" w:type="pct"/>
          </w:tcPr>
          <w:p w14:paraId="3781B10B" w14:textId="7970038D" w:rsidR="00152A39" w:rsidRPr="00152A39" w:rsidRDefault="00152A39">
            <w:pPr>
              <w:numPr>
                <w:ilvl w:val="0"/>
                <w:numId w:val="17"/>
              </w:numPr>
              <w:spacing w:after="0" w:line="240" w:lineRule="auto"/>
              <w:rPr>
                <w:szCs w:val="20"/>
              </w:rPr>
            </w:pPr>
            <w:r>
              <w:t>Předá informaci zakódovanou pomocí textu či čísel</w:t>
            </w:r>
          </w:p>
          <w:p w14:paraId="0D308E5C" w14:textId="5EAD36FE" w:rsidR="00910473" w:rsidRPr="00910473" w:rsidRDefault="00910473">
            <w:pPr>
              <w:numPr>
                <w:ilvl w:val="0"/>
                <w:numId w:val="17"/>
              </w:numPr>
              <w:spacing w:after="0" w:line="240" w:lineRule="auto"/>
              <w:rPr>
                <w:szCs w:val="20"/>
              </w:rPr>
            </w:pPr>
            <w:r>
              <w:t>Z</w:t>
            </w:r>
            <w:r w:rsidR="00152A39">
              <w:t>akóduje/zašifruje a</w:t>
            </w:r>
            <w:r w:rsidR="005C23AB">
              <w:t> </w:t>
            </w:r>
            <w:r w:rsidR="00152A39">
              <w:t>dekóduje/dešifruje text</w:t>
            </w:r>
          </w:p>
          <w:p w14:paraId="34DFBAC7" w14:textId="77777777" w:rsidR="00910473" w:rsidRPr="00910473" w:rsidRDefault="00910473">
            <w:pPr>
              <w:numPr>
                <w:ilvl w:val="0"/>
                <w:numId w:val="17"/>
              </w:numPr>
              <w:spacing w:after="0" w:line="240" w:lineRule="auto"/>
              <w:rPr>
                <w:szCs w:val="20"/>
              </w:rPr>
            </w:pPr>
            <w:r>
              <w:t>Z</w:t>
            </w:r>
            <w:r w:rsidR="00152A39">
              <w:t>akóduje a dekóduje jednoduchý obrázek pomocí mřížky</w:t>
            </w:r>
          </w:p>
          <w:p w14:paraId="0A159BCE" w14:textId="442F7A5F" w:rsidR="003F4787" w:rsidRPr="00F656FA" w:rsidRDefault="00910473">
            <w:pPr>
              <w:numPr>
                <w:ilvl w:val="0"/>
                <w:numId w:val="17"/>
              </w:numPr>
              <w:spacing w:after="0" w:line="240" w:lineRule="auto"/>
              <w:rPr>
                <w:szCs w:val="20"/>
              </w:rPr>
            </w:pPr>
            <w:r>
              <w:t>O</w:t>
            </w:r>
            <w:r w:rsidR="00152A39">
              <w:t>brázek složí z daných geometrických tvarů či navazujících úseček</w:t>
            </w:r>
          </w:p>
        </w:tc>
        <w:tc>
          <w:tcPr>
            <w:tcW w:w="1251" w:type="pct"/>
          </w:tcPr>
          <w:p w14:paraId="1A18A1A3" w14:textId="77777777" w:rsidR="00910473" w:rsidRPr="00910473" w:rsidRDefault="00910473">
            <w:pPr>
              <w:pStyle w:val="Odstavecseseznamem"/>
              <w:numPr>
                <w:ilvl w:val="0"/>
                <w:numId w:val="17"/>
              </w:numPr>
              <w:tabs>
                <w:tab w:val="left" w:pos="2026"/>
              </w:tabs>
              <w:rPr>
                <w:szCs w:val="20"/>
              </w:rPr>
            </w:pPr>
            <w:r>
              <w:t xml:space="preserve">Přenos na dálku, šifra </w:t>
            </w:r>
          </w:p>
          <w:p w14:paraId="4A294C56" w14:textId="77777777" w:rsidR="00910473" w:rsidRPr="00910473" w:rsidRDefault="00910473">
            <w:pPr>
              <w:pStyle w:val="Odstavecseseznamem"/>
              <w:numPr>
                <w:ilvl w:val="0"/>
                <w:numId w:val="17"/>
              </w:numPr>
              <w:tabs>
                <w:tab w:val="left" w:pos="2026"/>
              </w:tabs>
              <w:rPr>
                <w:szCs w:val="20"/>
              </w:rPr>
            </w:pPr>
            <w:r>
              <w:t xml:space="preserve">Pixel, rastr, rozlišení </w:t>
            </w:r>
          </w:p>
          <w:p w14:paraId="1200FACB" w14:textId="3DFDBC30" w:rsidR="003F4787" w:rsidRPr="00910473" w:rsidRDefault="00910473">
            <w:pPr>
              <w:pStyle w:val="Odstavecseseznamem"/>
              <w:numPr>
                <w:ilvl w:val="0"/>
                <w:numId w:val="17"/>
              </w:numPr>
              <w:tabs>
                <w:tab w:val="left" w:pos="2026"/>
              </w:tabs>
              <w:rPr>
                <w:szCs w:val="20"/>
              </w:rPr>
            </w:pPr>
            <w:r>
              <w:t>Tvary, skládání obrazce</w:t>
            </w:r>
          </w:p>
        </w:tc>
        <w:tc>
          <w:tcPr>
            <w:tcW w:w="1249" w:type="pct"/>
          </w:tcPr>
          <w:p w14:paraId="4AA1FB56" w14:textId="77777777" w:rsidR="003F4787" w:rsidRPr="00F656FA" w:rsidRDefault="003F4787" w:rsidP="008A49C5">
            <w:pPr>
              <w:rPr>
                <w:szCs w:val="20"/>
              </w:rPr>
            </w:pPr>
          </w:p>
        </w:tc>
      </w:tr>
      <w:tr w:rsidR="003F4787" w14:paraId="0B04C517" w14:textId="77777777" w:rsidTr="008A49C5">
        <w:tc>
          <w:tcPr>
            <w:tcW w:w="5000" w:type="pct"/>
            <w:gridSpan w:val="4"/>
            <w:vAlign w:val="center"/>
          </w:tcPr>
          <w:p w14:paraId="3BBADEDE" w14:textId="365E5177" w:rsidR="003F4787" w:rsidRPr="00F656FA" w:rsidRDefault="00D43B12" w:rsidP="008A49C5">
            <w:pPr>
              <w:jc w:val="center"/>
              <w:rPr>
                <w:b/>
                <w:i/>
                <w:szCs w:val="20"/>
              </w:rPr>
            </w:pPr>
            <w:r>
              <w:rPr>
                <w:b/>
                <w:i/>
                <w:szCs w:val="20"/>
              </w:rPr>
              <w:t>Algoritmizace a programování</w:t>
            </w:r>
          </w:p>
        </w:tc>
      </w:tr>
      <w:tr w:rsidR="003F4787" w14:paraId="172FFD6C" w14:textId="77777777" w:rsidTr="008A49C5">
        <w:tc>
          <w:tcPr>
            <w:tcW w:w="1250" w:type="pct"/>
          </w:tcPr>
          <w:p w14:paraId="5109C00C" w14:textId="21CCF177" w:rsidR="003F4787" w:rsidRPr="00F656FA" w:rsidRDefault="00F655F2" w:rsidP="008A49C5">
            <w:pPr>
              <w:rPr>
                <w:szCs w:val="20"/>
              </w:rPr>
            </w:pPr>
            <w:r>
              <w:t>Sestavuje a testuje symbolické zápisy postupů</w:t>
            </w:r>
          </w:p>
        </w:tc>
        <w:tc>
          <w:tcPr>
            <w:tcW w:w="1250" w:type="pct"/>
          </w:tcPr>
          <w:p w14:paraId="01E46B96" w14:textId="57ABA234" w:rsidR="00730107" w:rsidRPr="00730107" w:rsidRDefault="00730107">
            <w:pPr>
              <w:numPr>
                <w:ilvl w:val="0"/>
                <w:numId w:val="18"/>
              </w:numPr>
              <w:spacing w:after="0" w:line="240" w:lineRule="auto"/>
              <w:rPr>
                <w:szCs w:val="20"/>
              </w:rPr>
            </w:pPr>
            <w:r>
              <w:t>Sestaví robota podle návodu</w:t>
            </w:r>
          </w:p>
          <w:p w14:paraId="76A7D17D" w14:textId="6DC6CD4F" w:rsidR="00730107" w:rsidRPr="00730107" w:rsidRDefault="00730107">
            <w:pPr>
              <w:numPr>
                <w:ilvl w:val="0"/>
                <w:numId w:val="18"/>
              </w:numPr>
              <w:spacing w:after="0" w:line="240" w:lineRule="auto"/>
              <w:rPr>
                <w:szCs w:val="20"/>
              </w:rPr>
            </w:pPr>
            <w:r>
              <w:t>Sestaví program pro robota</w:t>
            </w:r>
          </w:p>
          <w:p w14:paraId="456DBEB3" w14:textId="094446E1" w:rsidR="003F4787" w:rsidRPr="00730107" w:rsidRDefault="00730107">
            <w:pPr>
              <w:numPr>
                <w:ilvl w:val="0"/>
                <w:numId w:val="18"/>
              </w:numPr>
              <w:spacing w:after="0" w:line="240" w:lineRule="auto"/>
              <w:rPr>
                <w:szCs w:val="20"/>
              </w:rPr>
            </w:pPr>
            <w:r>
              <w:t>Oživí robota, otestuje jeho chování</w:t>
            </w:r>
          </w:p>
        </w:tc>
        <w:tc>
          <w:tcPr>
            <w:tcW w:w="1251" w:type="pct"/>
          </w:tcPr>
          <w:p w14:paraId="2886C9B1" w14:textId="044BCD5A" w:rsidR="003F4787" w:rsidRPr="00F656FA" w:rsidRDefault="00037930">
            <w:pPr>
              <w:numPr>
                <w:ilvl w:val="0"/>
                <w:numId w:val="18"/>
              </w:numPr>
              <w:spacing w:after="0" w:line="240" w:lineRule="auto"/>
              <w:rPr>
                <w:szCs w:val="20"/>
              </w:rPr>
            </w:pPr>
            <w:r>
              <w:t>Sestavení programu a oživení robota</w:t>
            </w:r>
          </w:p>
        </w:tc>
        <w:tc>
          <w:tcPr>
            <w:tcW w:w="1249" w:type="pct"/>
          </w:tcPr>
          <w:p w14:paraId="55F4460B" w14:textId="579F235B" w:rsidR="003F4787" w:rsidRPr="00F656FA" w:rsidRDefault="00CC0A93" w:rsidP="008A49C5">
            <w:pPr>
              <w:rPr>
                <w:szCs w:val="20"/>
              </w:rPr>
            </w:pPr>
            <w:r>
              <w:rPr>
                <w:szCs w:val="20"/>
              </w:rPr>
              <w:t>P</w:t>
            </w:r>
            <w:r w:rsidR="00082E7B">
              <w:rPr>
                <w:szCs w:val="20"/>
              </w:rPr>
              <w:t>Č</w:t>
            </w:r>
            <w:r>
              <w:rPr>
                <w:szCs w:val="20"/>
              </w:rPr>
              <w:t xml:space="preserve"> </w:t>
            </w:r>
            <w:r w:rsidR="005C23AB">
              <w:rPr>
                <w:szCs w:val="20"/>
              </w:rPr>
              <w:t>–</w:t>
            </w:r>
            <w:r>
              <w:rPr>
                <w:szCs w:val="20"/>
              </w:rPr>
              <w:t xml:space="preserve"> stavebnice</w:t>
            </w:r>
          </w:p>
        </w:tc>
      </w:tr>
      <w:tr w:rsidR="002030F9" w14:paraId="0C0A83E9" w14:textId="77777777" w:rsidTr="008A49C5">
        <w:tc>
          <w:tcPr>
            <w:tcW w:w="1250" w:type="pct"/>
          </w:tcPr>
          <w:p w14:paraId="4A073BF6" w14:textId="296AF33A" w:rsidR="002030F9" w:rsidRDefault="002030F9" w:rsidP="008A49C5">
            <w:r>
              <w:lastRenderedPageBreak/>
              <w:t>Popíše jednoduchý problém, navrhne a popíše jednotlivé kroky jeho řešení</w:t>
            </w:r>
          </w:p>
        </w:tc>
        <w:tc>
          <w:tcPr>
            <w:tcW w:w="1250" w:type="pct"/>
          </w:tcPr>
          <w:p w14:paraId="1294386B" w14:textId="49CE9B68" w:rsidR="002030F9" w:rsidRDefault="00730107">
            <w:pPr>
              <w:numPr>
                <w:ilvl w:val="0"/>
                <w:numId w:val="18"/>
              </w:numPr>
              <w:spacing w:after="0" w:line="240" w:lineRule="auto"/>
              <w:rPr>
                <w:szCs w:val="20"/>
              </w:rPr>
            </w:pPr>
            <w:r>
              <w:t>Najde chybu v programu a</w:t>
            </w:r>
            <w:r w:rsidR="005C23AB">
              <w:t> </w:t>
            </w:r>
            <w:r>
              <w:t>opraví ji</w:t>
            </w:r>
          </w:p>
        </w:tc>
        <w:tc>
          <w:tcPr>
            <w:tcW w:w="1251" w:type="pct"/>
          </w:tcPr>
          <w:p w14:paraId="5B451180" w14:textId="66609BB6" w:rsidR="002030F9" w:rsidRPr="00F656FA" w:rsidRDefault="00037930">
            <w:pPr>
              <w:numPr>
                <w:ilvl w:val="0"/>
                <w:numId w:val="18"/>
              </w:numPr>
              <w:spacing w:after="0" w:line="240" w:lineRule="auto"/>
              <w:rPr>
                <w:szCs w:val="20"/>
              </w:rPr>
            </w:pPr>
            <w:r>
              <w:rPr>
                <w:szCs w:val="20"/>
              </w:rPr>
              <w:t>Oprava chyb v programu</w:t>
            </w:r>
          </w:p>
        </w:tc>
        <w:tc>
          <w:tcPr>
            <w:tcW w:w="1249" w:type="pct"/>
          </w:tcPr>
          <w:p w14:paraId="03BD30EC" w14:textId="77777777" w:rsidR="002030F9" w:rsidRPr="00F656FA" w:rsidRDefault="002030F9" w:rsidP="008A49C5">
            <w:pPr>
              <w:rPr>
                <w:szCs w:val="20"/>
              </w:rPr>
            </w:pPr>
          </w:p>
        </w:tc>
      </w:tr>
      <w:tr w:rsidR="002030F9" w14:paraId="0066E2A6" w14:textId="77777777" w:rsidTr="008A49C5">
        <w:tc>
          <w:tcPr>
            <w:tcW w:w="1250" w:type="pct"/>
          </w:tcPr>
          <w:p w14:paraId="32F66037" w14:textId="351C076E" w:rsidR="002030F9" w:rsidRDefault="002030F9" w:rsidP="002030F9">
            <w:r>
              <w:t>V blokově orientovaném programovacím jazyce sestaví program; rozpozná opakující se vzory, používá opakování a</w:t>
            </w:r>
            <w:r w:rsidR="005B493D">
              <w:t> </w:t>
            </w:r>
            <w:r>
              <w:t>připravené podprogramy</w:t>
            </w:r>
          </w:p>
        </w:tc>
        <w:tc>
          <w:tcPr>
            <w:tcW w:w="1250" w:type="pct"/>
          </w:tcPr>
          <w:p w14:paraId="3600B2D5" w14:textId="203E7767" w:rsidR="00730107" w:rsidRPr="00730107" w:rsidRDefault="00730107">
            <w:pPr>
              <w:numPr>
                <w:ilvl w:val="0"/>
                <w:numId w:val="18"/>
              </w:numPr>
              <w:spacing w:after="0" w:line="240" w:lineRule="auto"/>
              <w:rPr>
                <w:szCs w:val="20"/>
              </w:rPr>
            </w:pPr>
            <w:r>
              <w:t>Upraví program pro příbuznou úlohu</w:t>
            </w:r>
          </w:p>
          <w:p w14:paraId="5A346209" w14:textId="77777777" w:rsidR="00730107" w:rsidRPr="00730107" w:rsidRDefault="00730107">
            <w:pPr>
              <w:numPr>
                <w:ilvl w:val="0"/>
                <w:numId w:val="18"/>
              </w:numPr>
              <w:spacing w:after="0" w:line="240" w:lineRule="auto"/>
              <w:rPr>
                <w:szCs w:val="20"/>
              </w:rPr>
            </w:pPr>
            <w:r>
              <w:t>Pomocí programu ovládá světelný výstup a motor</w:t>
            </w:r>
          </w:p>
          <w:p w14:paraId="30D5E610" w14:textId="40E74F7F" w:rsidR="002030F9" w:rsidRDefault="00730107">
            <w:pPr>
              <w:numPr>
                <w:ilvl w:val="0"/>
                <w:numId w:val="18"/>
              </w:numPr>
              <w:spacing w:after="0" w:line="240" w:lineRule="auto"/>
              <w:rPr>
                <w:szCs w:val="20"/>
              </w:rPr>
            </w:pPr>
            <w:r>
              <w:t>Pomocí programu ovládá senzor</w:t>
            </w:r>
          </w:p>
        </w:tc>
        <w:tc>
          <w:tcPr>
            <w:tcW w:w="1251" w:type="pct"/>
          </w:tcPr>
          <w:p w14:paraId="3A253F5A" w14:textId="77777777" w:rsidR="00037930" w:rsidRPr="00037930" w:rsidRDefault="00037930">
            <w:pPr>
              <w:numPr>
                <w:ilvl w:val="0"/>
                <w:numId w:val="18"/>
              </w:numPr>
              <w:spacing w:after="0" w:line="240" w:lineRule="auto"/>
              <w:rPr>
                <w:szCs w:val="20"/>
              </w:rPr>
            </w:pPr>
            <w:r>
              <w:t xml:space="preserve">Ovládání světelného výstupu </w:t>
            </w:r>
          </w:p>
          <w:p w14:paraId="18E7C39D" w14:textId="16EA6B5B" w:rsidR="002030F9" w:rsidRPr="00F656FA" w:rsidRDefault="00037930">
            <w:pPr>
              <w:numPr>
                <w:ilvl w:val="0"/>
                <w:numId w:val="18"/>
              </w:numPr>
              <w:spacing w:after="0" w:line="240" w:lineRule="auto"/>
              <w:rPr>
                <w:szCs w:val="20"/>
              </w:rPr>
            </w:pPr>
            <w:r>
              <w:t>Ovládání motoru</w:t>
            </w:r>
          </w:p>
        </w:tc>
        <w:tc>
          <w:tcPr>
            <w:tcW w:w="1249" w:type="pct"/>
          </w:tcPr>
          <w:p w14:paraId="0E4822AC" w14:textId="77777777" w:rsidR="002030F9" w:rsidRPr="00F656FA" w:rsidRDefault="002030F9" w:rsidP="008A49C5">
            <w:pPr>
              <w:rPr>
                <w:szCs w:val="20"/>
              </w:rPr>
            </w:pPr>
          </w:p>
        </w:tc>
      </w:tr>
      <w:tr w:rsidR="002030F9" w14:paraId="5026472C" w14:textId="77777777" w:rsidTr="008A49C5">
        <w:tc>
          <w:tcPr>
            <w:tcW w:w="1250" w:type="pct"/>
          </w:tcPr>
          <w:p w14:paraId="16391C16" w14:textId="114BCD60" w:rsidR="002030F9" w:rsidRDefault="002030F9" w:rsidP="002030F9">
            <w:r>
              <w:t>Ověří správnost jím navrženého postupu či programu, najde a opraví v něm případnou chybu</w:t>
            </w:r>
          </w:p>
        </w:tc>
        <w:tc>
          <w:tcPr>
            <w:tcW w:w="1250" w:type="pct"/>
          </w:tcPr>
          <w:p w14:paraId="27F72C4B" w14:textId="6FC95D10" w:rsidR="002030F9" w:rsidRDefault="00730107">
            <w:pPr>
              <w:numPr>
                <w:ilvl w:val="0"/>
                <w:numId w:val="18"/>
              </w:numPr>
              <w:spacing w:after="0" w:line="240" w:lineRule="auto"/>
              <w:rPr>
                <w:szCs w:val="20"/>
              </w:rPr>
            </w:pPr>
            <w:r>
              <w:t>Používá opakování, události ke spouštění programu</w:t>
            </w:r>
          </w:p>
        </w:tc>
        <w:tc>
          <w:tcPr>
            <w:tcW w:w="1251" w:type="pct"/>
          </w:tcPr>
          <w:p w14:paraId="13E41CAA" w14:textId="77777777" w:rsidR="00037930" w:rsidRPr="00037930" w:rsidRDefault="00037930">
            <w:pPr>
              <w:numPr>
                <w:ilvl w:val="0"/>
                <w:numId w:val="18"/>
              </w:numPr>
              <w:spacing w:after="0" w:line="240" w:lineRule="auto"/>
              <w:rPr>
                <w:szCs w:val="20"/>
              </w:rPr>
            </w:pPr>
            <w:r>
              <w:t>Opakování příkazů</w:t>
            </w:r>
          </w:p>
          <w:p w14:paraId="768A21EA" w14:textId="77777777" w:rsidR="00037930" w:rsidRPr="00037930" w:rsidRDefault="00037930">
            <w:pPr>
              <w:numPr>
                <w:ilvl w:val="0"/>
                <w:numId w:val="18"/>
              </w:numPr>
              <w:spacing w:after="0" w:line="240" w:lineRule="auto"/>
              <w:rPr>
                <w:szCs w:val="20"/>
              </w:rPr>
            </w:pPr>
            <w:r>
              <w:t xml:space="preserve">Ovládání klávesnicí – události </w:t>
            </w:r>
          </w:p>
          <w:p w14:paraId="506B0AD8" w14:textId="113698A1" w:rsidR="002030F9" w:rsidRPr="00F656FA" w:rsidRDefault="00037930">
            <w:pPr>
              <w:numPr>
                <w:ilvl w:val="0"/>
                <w:numId w:val="18"/>
              </w:numPr>
              <w:spacing w:after="0" w:line="240" w:lineRule="auto"/>
              <w:rPr>
                <w:szCs w:val="20"/>
              </w:rPr>
            </w:pPr>
            <w:r>
              <w:t>Ovládání pomocí senzoru</w:t>
            </w:r>
          </w:p>
        </w:tc>
        <w:tc>
          <w:tcPr>
            <w:tcW w:w="1249" w:type="pct"/>
          </w:tcPr>
          <w:p w14:paraId="358BD2E4" w14:textId="77777777" w:rsidR="002030F9" w:rsidRPr="00F656FA" w:rsidRDefault="002030F9" w:rsidP="008A49C5">
            <w:pPr>
              <w:rPr>
                <w:szCs w:val="20"/>
              </w:rPr>
            </w:pPr>
          </w:p>
        </w:tc>
      </w:tr>
      <w:tr w:rsidR="00D43B12" w14:paraId="0E910754" w14:textId="77777777" w:rsidTr="00D43B12">
        <w:tc>
          <w:tcPr>
            <w:tcW w:w="5000" w:type="pct"/>
            <w:gridSpan w:val="4"/>
          </w:tcPr>
          <w:p w14:paraId="3947B254" w14:textId="1659991F" w:rsidR="00D43B12" w:rsidRPr="00D43B12" w:rsidRDefault="00D43B12" w:rsidP="00D43B12">
            <w:pPr>
              <w:jc w:val="center"/>
              <w:rPr>
                <w:b/>
                <w:bCs/>
                <w:i/>
                <w:iCs/>
                <w:szCs w:val="20"/>
              </w:rPr>
            </w:pPr>
            <w:r>
              <w:rPr>
                <w:b/>
                <w:bCs/>
                <w:i/>
                <w:iCs/>
                <w:szCs w:val="20"/>
              </w:rPr>
              <w:t>Digitální technologie</w:t>
            </w:r>
          </w:p>
        </w:tc>
      </w:tr>
      <w:tr w:rsidR="00D43B12" w14:paraId="6CEE3BC8" w14:textId="77777777" w:rsidTr="00D43B12">
        <w:tc>
          <w:tcPr>
            <w:tcW w:w="1250" w:type="pct"/>
          </w:tcPr>
          <w:p w14:paraId="7DE42CDD" w14:textId="159D03FB" w:rsidR="00D43B12" w:rsidRPr="00EF2BA1" w:rsidRDefault="00BB6C24" w:rsidP="00EF2BA1">
            <w:pPr>
              <w:rPr>
                <w:szCs w:val="20"/>
              </w:rPr>
            </w:pPr>
            <w:r>
              <w:rPr>
                <w:szCs w:val="20"/>
              </w:rPr>
              <w:t>Najde a spustí aplikaci, pracuje s daty různého typu</w:t>
            </w:r>
          </w:p>
        </w:tc>
        <w:tc>
          <w:tcPr>
            <w:tcW w:w="1250" w:type="pct"/>
          </w:tcPr>
          <w:p w14:paraId="587CFCBE" w14:textId="77777777" w:rsidR="00D43B12" w:rsidRDefault="00BB6C24">
            <w:pPr>
              <w:pStyle w:val="Odstavecseseznamem"/>
              <w:numPr>
                <w:ilvl w:val="0"/>
                <w:numId w:val="85"/>
              </w:numPr>
              <w:ind w:left="355"/>
              <w:rPr>
                <w:szCs w:val="20"/>
              </w:rPr>
            </w:pPr>
            <w:r>
              <w:rPr>
                <w:szCs w:val="20"/>
              </w:rPr>
              <w:t>Pojmenuje jednotlivá digitální zařízení, se kterými pracuje, vysvětlí, k čemu slouží</w:t>
            </w:r>
          </w:p>
          <w:p w14:paraId="7ED572E2" w14:textId="77777777" w:rsidR="00BB6C24" w:rsidRDefault="00BB6C24">
            <w:pPr>
              <w:pStyle w:val="Odstavecseseznamem"/>
              <w:numPr>
                <w:ilvl w:val="0"/>
                <w:numId w:val="85"/>
              </w:numPr>
              <w:ind w:left="355"/>
              <w:rPr>
                <w:szCs w:val="20"/>
              </w:rPr>
            </w:pPr>
            <w:r>
              <w:rPr>
                <w:szCs w:val="20"/>
              </w:rPr>
              <w:t>Vysvětlí, co je program</w:t>
            </w:r>
          </w:p>
          <w:p w14:paraId="36E582B5" w14:textId="4BD65FBD" w:rsidR="00BB6C24" w:rsidRDefault="00BB6C24">
            <w:pPr>
              <w:pStyle w:val="Odstavecseseznamem"/>
              <w:numPr>
                <w:ilvl w:val="0"/>
                <w:numId w:val="85"/>
              </w:numPr>
              <w:ind w:left="355"/>
              <w:rPr>
                <w:szCs w:val="20"/>
              </w:rPr>
            </w:pPr>
            <w:r>
              <w:rPr>
                <w:szCs w:val="20"/>
              </w:rPr>
              <w:t>Vysvětlí rozdíly mezi člověkem a</w:t>
            </w:r>
            <w:r w:rsidR="005C23AB">
              <w:rPr>
                <w:szCs w:val="20"/>
              </w:rPr>
              <w:t> </w:t>
            </w:r>
            <w:r>
              <w:rPr>
                <w:szCs w:val="20"/>
              </w:rPr>
              <w:t>počítačem</w:t>
            </w:r>
          </w:p>
          <w:p w14:paraId="179FFEDE" w14:textId="77777777" w:rsidR="00BB6C24" w:rsidRDefault="00BB6C24">
            <w:pPr>
              <w:pStyle w:val="Odstavecseseznamem"/>
              <w:numPr>
                <w:ilvl w:val="0"/>
                <w:numId w:val="85"/>
              </w:numPr>
              <w:ind w:left="355"/>
              <w:rPr>
                <w:szCs w:val="20"/>
              </w:rPr>
            </w:pPr>
            <w:r>
              <w:rPr>
                <w:szCs w:val="20"/>
              </w:rPr>
              <w:t>Edituje digitální text, vytvoří obrázek</w:t>
            </w:r>
          </w:p>
          <w:p w14:paraId="6244A587" w14:textId="77777777" w:rsidR="00BB6C24" w:rsidRDefault="00BB6C24">
            <w:pPr>
              <w:pStyle w:val="Odstavecseseznamem"/>
              <w:numPr>
                <w:ilvl w:val="0"/>
                <w:numId w:val="85"/>
              </w:numPr>
              <w:ind w:left="355"/>
              <w:rPr>
                <w:szCs w:val="20"/>
              </w:rPr>
            </w:pPr>
            <w:r>
              <w:rPr>
                <w:szCs w:val="20"/>
              </w:rPr>
              <w:t>Přehraje zvuk či video</w:t>
            </w:r>
          </w:p>
          <w:p w14:paraId="35E21476" w14:textId="77777777" w:rsidR="00BB6C24" w:rsidRDefault="00BB6C24">
            <w:pPr>
              <w:pStyle w:val="Odstavecseseznamem"/>
              <w:numPr>
                <w:ilvl w:val="0"/>
                <w:numId w:val="85"/>
              </w:numPr>
              <w:ind w:left="355"/>
              <w:rPr>
                <w:szCs w:val="20"/>
              </w:rPr>
            </w:pPr>
            <w:r>
              <w:rPr>
                <w:szCs w:val="20"/>
              </w:rPr>
              <w:t>Uloží svoji práci do souboru, používá soubor</w:t>
            </w:r>
          </w:p>
          <w:p w14:paraId="359A02D0" w14:textId="46453979" w:rsidR="00BB6C24" w:rsidRPr="00BB6C24" w:rsidRDefault="00BB6C24">
            <w:pPr>
              <w:pStyle w:val="Odstavecseseznamem"/>
              <w:numPr>
                <w:ilvl w:val="0"/>
                <w:numId w:val="85"/>
              </w:numPr>
              <w:ind w:left="355"/>
              <w:rPr>
                <w:szCs w:val="20"/>
              </w:rPr>
            </w:pPr>
            <w:r>
              <w:rPr>
                <w:szCs w:val="20"/>
              </w:rPr>
              <w:t>Používá krok zpět, zoom</w:t>
            </w:r>
          </w:p>
        </w:tc>
        <w:tc>
          <w:tcPr>
            <w:tcW w:w="1251" w:type="pct"/>
          </w:tcPr>
          <w:p w14:paraId="63988CDD" w14:textId="77777777" w:rsidR="00D43B12" w:rsidRDefault="00BB6C24">
            <w:pPr>
              <w:pStyle w:val="Odstavecseseznamem"/>
              <w:numPr>
                <w:ilvl w:val="0"/>
                <w:numId w:val="85"/>
              </w:numPr>
              <w:ind w:left="404"/>
              <w:rPr>
                <w:szCs w:val="20"/>
              </w:rPr>
            </w:pPr>
            <w:r>
              <w:rPr>
                <w:szCs w:val="20"/>
              </w:rPr>
              <w:t>Digitální zařízení</w:t>
            </w:r>
          </w:p>
          <w:p w14:paraId="37A538E0" w14:textId="77777777" w:rsidR="00BB6C24" w:rsidRPr="00BB6C24" w:rsidRDefault="00BB6C24">
            <w:pPr>
              <w:pStyle w:val="Odstavecseseznamem"/>
              <w:numPr>
                <w:ilvl w:val="0"/>
                <w:numId w:val="85"/>
              </w:numPr>
              <w:ind w:left="404"/>
              <w:rPr>
                <w:szCs w:val="20"/>
              </w:rPr>
            </w:pPr>
            <w:r>
              <w:t xml:space="preserve">Zapnutí/vypnutí zařízení/aplikace </w:t>
            </w:r>
          </w:p>
          <w:p w14:paraId="52D09C0C" w14:textId="77777777" w:rsidR="00BB6C24" w:rsidRPr="00BB6C24" w:rsidRDefault="00BB6C24">
            <w:pPr>
              <w:pStyle w:val="Odstavecseseznamem"/>
              <w:numPr>
                <w:ilvl w:val="0"/>
                <w:numId w:val="85"/>
              </w:numPr>
              <w:ind w:left="404"/>
              <w:rPr>
                <w:szCs w:val="20"/>
              </w:rPr>
            </w:pPr>
            <w:r>
              <w:t xml:space="preserve">Ovládání myši </w:t>
            </w:r>
          </w:p>
          <w:p w14:paraId="0A09B44E" w14:textId="77777777" w:rsidR="00BB6C24" w:rsidRPr="00BB6C24" w:rsidRDefault="00BB6C24">
            <w:pPr>
              <w:pStyle w:val="Odstavecseseznamem"/>
              <w:numPr>
                <w:ilvl w:val="0"/>
                <w:numId w:val="85"/>
              </w:numPr>
              <w:ind w:left="404"/>
              <w:rPr>
                <w:szCs w:val="20"/>
              </w:rPr>
            </w:pPr>
            <w:r>
              <w:t xml:space="preserve">Kreslení čar, vybarvování </w:t>
            </w:r>
          </w:p>
          <w:p w14:paraId="69D78140" w14:textId="77777777" w:rsidR="00BB6C24" w:rsidRPr="00BB6C24" w:rsidRDefault="00BB6C24">
            <w:pPr>
              <w:pStyle w:val="Odstavecseseznamem"/>
              <w:numPr>
                <w:ilvl w:val="0"/>
                <w:numId w:val="85"/>
              </w:numPr>
              <w:ind w:left="404"/>
              <w:rPr>
                <w:szCs w:val="20"/>
              </w:rPr>
            </w:pPr>
            <w:r>
              <w:t xml:space="preserve">Používání ovladačů </w:t>
            </w:r>
          </w:p>
          <w:p w14:paraId="3B828D9D" w14:textId="77777777" w:rsidR="00BB6C24" w:rsidRPr="00BB6C24" w:rsidRDefault="00BB6C24">
            <w:pPr>
              <w:pStyle w:val="Odstavecseseznamem"/>
              <w:numPr>
                <w:ilvl w:val="0"/>
                <w:numId w:val="85"/>
              </w:numPr>
              <w:ind w:left="404"/>
              <w:rPr>
                <w:szCs w:val="20"/>
              </w:rPr>
            </w:pPr>
            <w:r>
              <w:t>Ovládání aplikací (schránka, krok zpět, zoom)</w:t>
            </w:r>
          </w:p>
          <w:p w14:paraId="1C65EE02" w14:textId="77777777" w:rsidR="00BB6C24" w:rsidRPr="00BB6C24" w:rsidRDefault="00BB6C24">
            <w:pPr>
              <w:pStyle w:val="Odstavecseseznamem"/>
              <w:numPr>
                <w:ilvl w:val="0"/>
                <w:numId w:val="85"/>
              </w:numPr>
              <w:ind w:left="404"/>
              <w:rPr>
                <w:szCs w:val="20"/>
              </w:rPr>
            </w:pPr>
            <w:r>
              <w:t>Psaní slov na klávesnici</w:t>
            </w:r>
          </w:p>
          <w:p w14:paraId="5012AF5D" w14:textId="77777777" w:rsidR="00BB6C24" w:rsidRPr="00BB6C24" w:rsidRDefault="00BB6C24">
            <w:pPr>
              <w:pStyle w:val="Odstavecseseznamem"/>
              <w:numPr>
                <w:ilvl w:val="0"/>
                <w:numId w:val="85"/>
              </w:numPr>
              <w:ind w:left="404"/>
              <w:rPr>
                <w:szCs w:val="20"/>
              </w:rPr>
            </w:pPr>
            <w:r>
              <w:t xml:space="preserve">Editace textu </w:t>
            </w:r>
          </w:p>
          <w:p w14:paraId="2B8B15A8" w14:textId="77777777" w:rsidR="00BB6C24" w:rsidRPr="00BB6C24" w:rsidRDefault="00BB6C24">
            <w:pPr>
              <w:pStyle w:val="Odstavecseseznamem"/>
              <w:numPr>
                <w:ilvl w:val="0"/>
                <w:numId w:val="85"/>
              </w:numPr>
              <w:ind w:left="404"/>
              <w:rPr>
                <w:szCs w:val="20"/>
              </w:rPr>
            </w:pPr>
            <w:r>
              <w:t xml:space="preserve">Ukládání práce do souboru </w:t>
            </w:r>
          </w:p>
          <w:p w14:paraId="247A8000" w14:textId="77777777" w:rsidR="00BB6C24" w:rsidRPr="00BB6C24" w:rsidRDefault="00BB6C24">
            <w:pPr>
              <w:pStyle w:val="Odstavecseseznamem"/>
              <w:numPr>
                <w:ilvl w:val="0"/>
                <w:numId w:val="85"/>
              </w:numPr>
              <w:ind w:left="404"/>
              <w:rPr>
                <w:szCs w:val="20"/>
              </w:rPr>
            </w:pPr>
            <w:r>
              <w:t xml:space="preserve">Otevírání souborů </w:t>
            </w:r>
          </w:p>
          <w:p w14:paraId="706AA805" w14:textId="11CA99C9" w:rsidR="00BB6C24" w:rsidRPr="00BB6C24" w:rsidRDefault="00BB6C24">
            <w:pPr>
              <w:pStyle w:val="Odstavecseseznamem"/>
              <w:numPr>
                <w:ilvl w:val="0"/>
                <w:numId w:val="85"/>
              </w:numPr>
              <w:ind w:left="404"/>
              <w:rPr>
                <w:szCs w:val="20"/>
              </w:rPr>
            </w:pPr>
            <w:r>
              <w:t>Přehrávání zvuku</w:t>
            </w:r>
          </w:p>
        </w:tc>
        <w:tc>
          <w:tcPr>
            <w:tcW w:w="1249" w:type="pct"/>
          </w:tcPr>
          <w:p w14:paraId="5C92204E" w14:textId="49FCAF76" w:rsidR="00D43B12" w:rsidRDefault="00D43B12" w:rsidP="00D43B12">
            <w:pPr>
              <w:jc w:val="center"/>
              <w:rPr>
                <w:b/>
                <w:bCs/>
                <w:i/>
                <w:iCs/>
                <w:szCs w:val="20"/>
              </w:rPr>
            </w:pPr>
          </w:p>
        </w:tc>
      </w:tr>
      <w:tr w:rsidR="00D43B12" w14:paraId="6DEEB5FF" w14:textId="77777777" w:rsidTr="0034410E">
        <w:tc>
          <w:tcPr>
            <w:tcW w:w="1250" w:type="pct"/>
          </w:tcPr>
          <w:p w14:paraId="7240C7CB" w14:textId="45550634" w:rsidR="00D43B12" w:rsidRPr="00BB6C24" w:rsidRDefault="00BB6C24" w:rsidP="00BB6C24">
            <w:pPr>
              <w:rPr>
                <w:szCs w:val="20"/>
              </w:rPr>
            </w:pPr>
            <w:r>
              <w:rPr>
                <w:szCs w:val="20"/>
              </w:rPr>
              <w:lastRenderedPageBreak/>
              <w:t>Dodržuje pravidla bezpečnosti a jiná pravidla pro práci s digitálními technologiemi</w:t>
            </w:r>
          </w:p>
        </w:tc>
        <w:tc>
          <w:tcPr>
            <w:tcW w:w="1250" w:type="pct"/>
          </w:tcPr>
          <w:p w14:paraId="3A3DB96C" w14:textId="08E247F5" w:rsidR="00D43B12" w:rsidRPr="00BB6C24" w:rsidRDefault="00BB6C24">
            <w:pPr>
              <w:pStyle w:val="Odstavecseseznamem"/>
              <w:numPr>
                <w:ilvl w:val="0"/>
                <w:numId w:val="86"/>
              </w:numPr>
              <w:ind w:left="355"/>
              <w:rPr>
                <w:szCs w:val="20"/>
              </w:rPr>
            </w:pPr>
            <w:r>
              <w:rPr>
                <w:szCs w:val="20"/>
              </w:rPr>
              <w:t>Dodržuje pravidla a pokyny při práci s digitálním zařízením</w:t>
            </w:r>
          </w:p>
        </w:tc>
        <w:tc>
          <w:tcPr>
            <w:tcW w:w="1251" w:type="pct"/>
          </w:tcPr>
          <w:p w14:paraId="6CFF35AE" w14:textId="43DEBC8F" w:rsidR="00D43B12" w:rsidRPr="00BB6C24" w:rsidRDefault="00BB6C24">
            <w:pPr>
              <w:pStyle w:val="Odstavecseseznamem"/>
              <w:numPr>
                <w:ilvl w:val="0"/>
                <w:numId w:val="86"/>
              </w:numPr>
              <w:ind w:left="404"/>
              <w:rPr>
                <w:szCs w:val="20"/>
              </w:rPr>
            </w:pPr>
            <w:r>
              <w:t>Příkazy a program</w:t>
            </w:r>
          </w:p>
        </w:tc>
        <w:tc>
          <w:tcPr>
            <w:tcW w:w="1249" w:type="pct"/>
          </w:tcPr>
          <w:p w14:paraId="452D1796" w14:textId="5DB7E108" w:rsidR="00D43B12" w:rsidRDefault="00D43B12" w:rsidP="00D43B12">
            <w:pPr>
              <w:jc w:val="center"/>
              <w:rPr>
                <w:b/>
                <w:bCs/>
                <w:i/>
                <w:iCs/>
                <w:szCs w:val="20"/>
              </w:rPr>
            </w:pPr>
          </w:p>
        </w:tc>
      </w:tr>
    </w:tbl>
    <w:p w14:paraId="216718AA" w14:textId="6EF5FD6D" w:rsidR="00F00834" w:rsidRDefault="00F00834" w:rsidP="00246A29">
      <w:pPr>
        <w:pStyle w:val="Nadpis3"/>
      </w:pPr>
      <w:r>
        <w:br w:type="page"/>
      </w:r>
    </w:p>
    <w:p w14:paraId="0DB546C8" w14:textId="77777777" w:rsidR="00F00834" w:rsidRPr="00645F08" w:rsidRDefault="00F00834">
      <w:pPr>
        <w:pStyle w:val="Odstavecseseznamem"/>
        <w:numPr>
          <w:ilvl w:val="0"/>
          <w:numId w:val="84"/>
        </w:numPr>
        <w:jc w:val="both"/>
        <w:rPr>
          <w:b/>
          <w:bCs/>
        </w:rPr>
        <w:sectPr w:rsidR="00F00834" w:rsidRPr="00645F08" w:rsidSect="002E71A5">
          <w:pgSz w:w="16838" w:h="11906" w:orient="landscape"/>
          <w:pgMar w:top="1418" w:right="1418" w:bottom="1418" w:left="1418" w:header="709" w:footer="709" w:gutter="0"/>
          <w:cols w:space="708"/>
          <w:titlePg/>
          <w:docGrid w:linePitch="360"/>
        </w:sectPr>
      </w:pPr>
    </w:p>
    <w:p w14:paraId="60B88516" w14:textId="73635652" w:rsidR="006E4DDE" w:rsidRDefault="00A20171" w:rsidP="00A20171">
      <w:pPr>
        <w:pStyle w:val="Nadpis2"/>
        <w:spacing w:after="200"/>
      </w:pPr>
      <w:bookmarkStart w:id="37" w:name="_Toc144136325"/>
      <w:r>
        <w:lastRenderedPageBreak/>
        <w:t>Člověk a jeho svět</w:t>
      </w:r>
      <w:bookmarkEnd w:id="37"/>
    </w:p>
    <w:p w14:paraId="76CE5507" w14:textId="3F77437E" w:rsidR="00A20171" w:rsidRDefault="00A20171" w:rsidP="00A20171">
      <w:pPr>
        <w:spacing w:line="276" w:lineRule="auto"/>
        <w:ind w:firstLine="284"/>
        <w:jc w:val="both"/>
      </w:pPr>
      <w:r>
        <w:t>Vzdělávací oblast Člověk a jeho svět je určena pro 1. stupeň základního vzdělávání. Vymezuje vzdělávací obsah, který se týká člověka, rodiny, vlasti a společnosti, kultury, techniky, zdraví a dalších témat. Uplatňuje pohled do historie i současnosti a žáky učí dovednostem vhodným pro praktický život. Obsah tohoto vzdělávacího oboru je členěn do pěti tematických okruhů:</w:t>
      </w:r>
    </w:p>
    <w:p w14:paraId="0A87B733" w14:textId="1F685EE8" w:rsidR="00A20171" w:rsidRDefault="00A20171">
      <w:pPr>
        <w:pStyle w:val="Odstavecseseznamem"/>
        <w:numPr>
          <w:ilvl w:val="0"/>
          <w:numId w:val="29"/>
        </w:numPr>
        <w:spacing w:line="276" w:lineRule="auto"/>
        <w:jc w:val="both"/>
      </w:pPr>
      <w:r>
        <w:t>Místo, kde žijeme</w:t>
      </w:r>
    </w:p>
    <w:p w14:paraId="61135A02" w14:textId="5797E805" w:rsidR="00A20171" w:rsidRDefault="00A20171">
      <w:pPr>
        <w:pStyle w:val="Odstavecseseznamem"/>
        <w:numPr>
          <w:ilvl w:val="0"/>
          <w:numId w:val="29"/>
        </w:numPr>
        <w:spacing w:line="276" w:lineRule="auto"/>
        <w:jc w:val="both"/>
      </w:pPr>
      <w:r>
        <w:t>Lidé kolem nás</w:t>
      </w:r>
    </w:p>
    <w:p w14:paraId="7ABB2048" w14:textId="058CEB92" w:rsidR="00A20171" w:rsidRDefault="00A20171">
      <w:pPr>
        <w:pStyle w:val="Odstavecseseznamem"/>
        <w:numPr>
          <w:ilvl w:val="0"/>
          <w:numId w:val="29"/>
        </w:numPr>
        <w:spacing w:line="276" w:lineRule="auto"/>
        <w:jc w:val="both"/>
      </w:pPr>
      <w:r>
        <w:t>Lidé a čas</w:t>
      </w:r>
    </w:p>
    <w:p w14:paraId="5019FFAA" w14:textId="55768C5B" w:rsidR="00A20171" w:rsidRDefault="00A20171">
      <w:pPr>
        <w:pStyle w:val="Odstavecseseznamem"/>
        <w:numPr>
          <w:ilvl w:val="0"/>
          <w:numId w:val="29"/>
        </w:numPr>
        <w:spacing w:line="276" w:lineRule="auto"/>
        <w:jc w:val="both"/>
      </w:pPr>
      <w:r>
        <w:t>Rozmanitost přírody</w:t>
      </w:r>
    </w:p>
    <w:p w14:paraId="75390623" w14:textId="6C9A2C13" w:rsidR="00A20171" w:rsidRDefault="00A20171">
      <w:pPr>
        <w:pStyle w:val="Odstavecseseznamem"/>
        <w:numPr>
          <w:ilvl w:val="0"/>
          <w:numId w:val="29"/>
        </w:numPr>
        <w:spacing w:line="276" w:lineRule="auto"/>
        <w:jc w:val="both"/>
      </w:pPr>
      <w:r>
        <w:t>Člověk a jeho zdraví</w:t>
      </w:r>
    </w:p>
    <w:p w14:paraId="3418AF6C" w14:textId="457DD069" w:rsidR="00A20171" w:rsidRDefault="00A20171" w:rsidP="00165DFC">
      <w:pPr>
        <w:pStyle w:val="Nadpis3"/>
        <w:spacing w:after="200"/>
      </w:pPr>
      <w:bookmarkStart w:id="38" w:name="_Toc144136326"/>
      <w:r>
        <w:t xml:space="preserve">Charakteristika </w:t>
      </w:r>
      <w:r w:rsidR="00165DFC">
        <w:t>vyučovací</w:t>
      </w:r>
      <w:r w:rsidR="000E47F8">
        <w:t>c</w:t>
      </w:r>
      <w:r w:rsidR="00165DFC">
        <w:t>h předmět</w:t>
      </w:r>
      <w:r w:rsidR="000E47F8">
        <w:t>ů – Prvouka, Přírodověda, Vlastivěda</w:t>
      </w:r>
      <w:bookmarkEnd w:id="38"/>
    </w:p>
    <w:p w14:paraId="65D9839A" w14:textId="3D7F4888" w:rsidR="00165DFC" w:rsidRDefault="00165DFC" w:rsidP="00165DFC">
      <w:pPr>
        <w:spacing w:line="276" w:lineRule="auto"/>
        <w:ind w:firstLine="284"/>
        <w:jc w:val="both"/>
      </w:pPr>
      <w:r>
        <w:t xml:space="preserve">Ve škole jsou z obsahu vzdělávacího oboru Člověk a jeho svět vytvářeny vyučovací předměty </w:t>
      </w:r>
      <w:r>
        <w:rPr>
          <w:b/>
          <w:bCs/>
        </w:rPr>
        <w:t xml:space="preserve">Prvouka, Vlastivěda </w:t>
      </w:r>
      <w:r>
        <w:t xml:space="preserve">a </w:t>
      </w:r>
      <w:r>
        <w:rPr>
          <w:b/>
          <w:bCs/>
        </w:rPr>
        <w:t>Přírodověda</w:t>
      </w:r>
      <w:r>
        <w:t xml:space="preserve">. Vyučovací předmět Prvouka je vyučován v 1. – 3. ročníku dvě hodiny týdně </w:t>
      </w:r>
      <w:r w:rsidR="00AE0C7D">
        <w:t xml:space="preserve">v časové dotaci 45 minut, ve 4. ročníku jsou následně realizovány vyučovací předměty </w:t>
      </w:r>
      <w:r w:rsidR="00B83DA9">
        <w:t>Vlastivěda a Přírodověda</w:t>
      </w:r>
      <w:r w:rsidR="001B6369">
        <w:t>, které jsou vyučovány tři hodiny týdně v časové dotaci 45 minut. Výuka je střídána ob týden, kdy v jednom týdnu jsou vyučovány dvě hodiny vlastivědy a jedna hodina přírodovědy a v druhém týdnu jedna hodina vlastivědy a dvě hodiny přírodovědy.</w:t>
      </w:r>
    </w:p>
    <w:p w14:paraId="601EA13E" w14:textId="02406353" w:rsidR="001B6369" w:rsidRDefault="001B6369" w:rsidP="00165DFC">
      <w:pPr>
        <w:spacing w:line="276" w:lineRule="auto"/>
        <w:ind w:firstLine="284"/>
        <w:jc w:val="both"/>
      </w:pPr>
      <w:r>
        <w:t xml:space="preserve">Součástí </w:t>
      </w:r>
      <w:r w:rsidR="00A5590B">
        <w:t>vyučovacích předmětů Prvouka, Přírodověda a Vlastivěda jsou témata</w:t>
      </w:r>
      <w:r w:rsidR="00147F96">
        <w:t>:</w:t>
      </w:r>
    </w:p>
    <w:p w14:paraId="70A3B751" w14:textId="170ACCAA" w:rsidR="00147F96" w:rsidRDefault="00147F96">
      <w:pPr>
        <w:pStyle w:val="Odstavecseseznamem"/>
        <w:numPr>
          <w:ilvl w:val="0"/>
          <w:numId w:val="30"/>
        </w:numPr>
        <w:spacing w:line="276" w:lineRule="auto"/>
        <w:jc w:val="both"/>
      </w:pPr>
      <w:r>
        <w:t>Dopravní výchova</w:t>
      </w:r>
    </w:p>
    <w:p w14:paraId="6AFF8331" w14:textId="50D5C099" w:rsidR="00147F96" w:rsidRDefault="00DA133D">
      <w:pPr>
        <w:pStyle w:val="Odstavecseseznamem"/>
        <w:numPr>
          <w:ilvl w:val="0"/>
          <w:numId w:val="30"/>
        </w:numPr>
        <w:spacing w:line="276" w:lineRule="auto"/>
        <w:jc w:val="both"/>
      </w:pPr>
      <w:r>
        <w:t>Zdravý životní styl</w:t>
      </w:r>
    </w:p>
    <w:p w14:paraId="19BA94B0" w14:textId="4376F71C" w:rsidR="00147F96" w:rsidRDefault="00147F96">
      <w:pPr>
        <w:pStyle w:val="Odstavecseseznamem"/>
        <w:numPr>
          <w:ilvl w:val="0"/>
          <w:numId w:val="30"/>
        </w:numPr>
        <w:spacing w:line="276" w:lineRule="auto"/>
        <w:jc w:val="both"/>
      </w:pPr>
      <w:r>
        <w:t>Ochrana člověka za mimořádných událostí</w:t>
      </w:r>
    </w:p>
    <w:p w14:paraId="0B5F8B92" w14:textId="706420EE" w:rsidR="00147F96" w:rsidRDefault="00147F96">
      <w:pPr>
        <w:pStyle w:val="Odstavecseseznamem"/>
        <w:numPr>
          <w:ilvl w:val="0"/>
          <w:numId w:val="30"/>
        </w:numPr>
        <w:spacing w:line="276" w:lineRule="auto"/>
        <w:jc w:val="both"/>
      </w:pPr>
      <w:r>
        <w:t>Prevence sociálně patologických jevů</w:t>
      </w:r>
    </w:p>
    <w:p w14:paraId="3F0DF05A" w14:textId="6A4F6F77" w:rsidR="00147F96" w:rsidRDefault="00147F96">
      <w:pPr>
        <w:pStyle w:val="Odstavecseseznamem"/>
        <w:numPr>
          <w:ilvl w:val="0"/>
          <w:numId w:val="30"/>
        </w:numPr>
        <w:spacing w:line="276" w:lineRule="auto"/>
        <w:jc w:val="both"/>
      </w:pPr>
      <w:r>
        <w:t>Finanční gramotnost</w:t>
      </w:r>
    </w:p>
    <w:p w14:paraId="0AE69CA3" w14:textId="7EEFF619" w:rsidR="0038448A" w:rsidRDefault="0038448A" w:rsidP="0038448A">
      <w:pPr>
        <w:pStyle w:val="Nadpis3"/>
        <w:spacing w:after="200"/>
      </w:pPr>
      <w:bookmarkStart w:id="39" w:name="_Toc144136327"/>
      <w:r>
        <w:t>Výchovné a vzdělávací strategie pro rozvoj klíčových kompetencí</w:t>
      </w:r>
      <w:bookmarkEnd w:id="39"/>
    </w:p>
    <w:p w14:paraId="48681875" w14:textId="54CEC0B8" w:rsidR="0038448A" w:rsidRDefault="0038448A" w:rsidP="00DC0BCC">
      <w:pPr>
        <w:jc w:val="both"/>
        <w:rPr>
          <w:b/>
          <w:bCs/>
        </w:rPr>
      </w:pPr>
      <w:r>
        <w:rPr>
          <w:b/>
          <w:bCs/>
        </w:rPr>
        <w:t>Kompetence k</w:t>
      </w:r>
      <w:r w:rsidR="0026294C">
        <w:rPr>
          <w:b/>
          <w:bCs/>
        </w:rPr>
        <w:t> </w:t>
      </w:r>
      <w:r>
        <w:rPr>
          <w:b/>
          <w:bCs/>
        </w:rPr>
        <w:t>učení</w:t>
      </w:r>
    </w:p>
    <w:p w14:paraId="5AFC81AD" w14:textId="680F9FF0" w:rsidR="0026294C" w:rsidRPr="00A21913" w:rsidRDefault="00C03BAC">
      <w:pPr>
        <w:pStyle w:val="Odstavecseseznamem"/>
        <w:numPr>
          <w:ilvl w:val="0"/>
          <w:numId w:val="32"/>
        </w:numPr>
        <w:jc w:val="both"/>
        <w:rPr>
          <w:b/>
          <w:bCs/>
        </w:rPr>
      </w:pPr>
      <w:r>
        <w:t>Žáky vedeme k o</w:t>
      </w:r>
      <w:r w:rsidR="0026294C">
        <w:t>bjevování a poznávání všeho, co žáka zajímá, co se mu líbí a v čem by v budoucnu mohl uspět</w:t>
      </w:r>
    </w:p>
    <w:p w14:paraId="73B781F9" w14:textId="61CEE9EE" w:rsidR="00A21913" w:rsidRPr="00A21913" w:rsidRDefault="00A21913">
      <w:pPr>
        <w:pStyle w:val="Odstavecseseznamem"/>
        <w:numPr>
          <w:ilvl w:val="0"/>
          <w:numId w:val="32"/>
        </w:numPr>
        <w:jc w:val="both"/>
        <w:rPr>
          <w:rFonts w:cstheme="minorHAnsi"/>
          <w:b/>
          <w:bCs/>
        </w:rPr>
      </w:pPr>
      <w:r>
        <w:rPr>
          <w:rFonts w:cstheme="minorHAnsi"/>
          <w:shd w:val="clear" w:color="auto" w:fill="FFFFFF"/>
        </w:rPr>
        <w:t>Žá</w:t>
      </w:r>
      <w:r w:rsidR="00C03BAC">
        <w:rPr>
          <w:rFonts w:cstheme="minorHAnsi"/>
          <w:shd w:val="clear" w:color="auto" w:fill="FFFFFF"/>
        </w:rPr>
        <w:t>ky vedeme k</w:t>
      </w:r>
      <w:r>
        <w:rPr>
          <w:rFonts w:cstheme="minorHAnsi"/>
          <w:shd w:val="clear" w:color="auto" w:fill="FFFFFF"/>
        </w:rPr>
        <w:t xml:space="preserve"> </w:t>
      </w:r>
      <w:r w:rsidRPr="00A21913">
        <w:rPr>
          <w:rFonts w:cstheme="minorHAnsi"/>
          <w:shd w:val="clear" w:color="auto" w:fill="FFFFFF"/>
        </w:rPr>
        <w:t>pozná</w:t>
      </w:r>
      <w:r w:rsidR="00C03BAC">
        <w:rPr>
          <w:rFonts w:cstheme="minorHAnsi"/>
          <w:shd w:val="clear" w:color="auto" w:fill="FFFFFF"/>
        </w:rPr>
        <w:t>ní</w:t>
      </w:r>
      <w:r w:rsidRPr="00A21913">
        <w:rPr>
          <w:rFonts w:cstheme="minorHAnsi"/>
          <w:shd w:val="clear" w:color="auto" w:fill="FFFFFF"/>
        </w:rPr>
        <w:t xml:space="preserve"> podstat</w:t>
      </w:r>
      <w:r w:rsidR="00C03BAC">
        <w:rPr>
          <w:rFonts w:cstheme="minorHAnsi"/>
          <w:shd w:val="clear" w:color="auto" w:fill="FFFFFF"/>
        </w:rPr>
        <w:t>y</w:t>
      </w:r>
      <w:r w:rsidRPr="00A21913">
        <w:rPr>
          <w:rFonts w:cstheme="minorHAnsi"/>
          <w:shd w:val="clear" w:color="auto" w:fill="FFFFFF"/>
        </w:rPr>
        <w:t xml:space="preserve"> zdraví i příčin</w:t>
      </w:r>
      <w:r>
        <w:rPr>
          <w:rFonts w:cstheme="minorHAnsi"/>
          <w:shd w:val="clear" w:color="auto" w:fill="FFFFFF"/>
        </w:rPr>
        <w:t>y</w:t>
      </w:r>
      <w:r w:rsidRPr="00A21913">
        <w:rPr>
          <w:rFonts w:cstheme="minorHAnsi"/>
          <w:shd w:val="clear" w:color="auto" w:fill="FFFFFF"/>
        </w:rPr>
        <w:t xml:space="preserve"> jeho ohrožení, vzniku nemocí a úrazů a jejich předcházení</w:t>
      </w:r>
    </w:p>
    <w:p w14:paraId="1E046064" w14:textId="00DE77F4" w:rsidR="0038448A" w:rsidRDefault="0038448A" w:rsidP="00DC0BCC">
      <w:pPr>
        <w:jc w:val="both"/>
        <w:rPr>
          <w:b/>
          <w:bCs/>
        </w:rPr>
      </w:pPr>
      <w:r>
        <w:rPr>
          <w:b/>
          <w:bCs/>
        </w:rPr>
        <w:t>Kompetence k řešení problémů</w:t>
      </w:r>
    </w:p>
    <w:p w14:paraId="75C85B99" w14:textId="3B3C8B3A" w:rsidR="005454B4" w:rsidRPr="00A21913" w:rsidRDefault="005454B4">
      <w:pPr>
        <w:pStyle w:val="Odstavecseseznamem"/>
        <w:numPr>
          <w:ilvl w:val="0"/>
          <w:numId w:val="32"/>
        </w:numPr>
        <w:jc w:val="both"/>
        <w:rPr>
          <w:rFonts w:cstheme="minorHAnsi"/>
          <w:b/>
          <w:bCs/>
        </w:rPr>
      </w:pPr>
      <w:r>
        <w:rPr>
          <w:rFonts w:cstheme="minorHAnsi"/>
          <w:shd w:val="clear" w:color="auto" w:fill="FFFFFF"/>
        </w:rPr>
        <w:t>U žáků rozvíjíme u</w:t>
      </w:r>
      <w:r w:rsidRPr="005454B4">
        <w:rPr>
          <w:rFonts w:cstheme="minorHAnsi"/>
          <w:shd w:val="clear" w:color="auto" w:fill="FFFFFF"/>
        </w:rPr>
        <w:t>tváření pracovních návyků v</w:t>
      </w:r>
      <w:r>
        <w:rPr>
          <w:rFonts w:cstheme="minorHAnsi"/>
          <w:shd w:val="clear" w:color="auto" w:fill="FFFFFF"/>
        </w:rPr>
        <w:t xml:space="preserve"> </w:t>
      </w:r>
      <w:r w:rsidRPr="005454B4">
        <w:rPr>
          <w:rFonts w:cstheme="minorHAnsi"/>
          <w:shd w:val="clear" w:color="auto" w:fill="FFFFFF"/>
        </w:rPr>
        <w:t>jednoduché samostatné i týmové činnost</w:t>
      </w:r>
      <w:r>
        <w:rPr>
          <w:rFonts w:cstheme="minorHAnsi"/>
          <w:shd w:val="clear" w:color="auto" w:fill="FFFFFF"/>
        </w:rPr>
        <w:t>i</w:t>
      </w:r>
    </w:p>
    <w:p w14:paraId="1362DACA" w14:textId="77292D3C" w:rsidR="00A21913" w:rsidRPr="00A21913" w:rsidRDefault="008D7A23">
      <w:pPr>
        <w:pStyle w:val="Odstavecseseznamem"/>
        <w:numPr>
          <w:ilvl w:val="0"/>
          <w:numId w:val="32"/>
        </w:numPr>
        <w:jc w:val="both"/>
        <w:rPr>
          <w:rFonts w:cstheme="minorHAnsi"/>
          <w:b/>
          <w:bCs/>
        </w:rPr>
      </w:pPr>
      <w:r>
        <w:rPr>
          <w:rFonts w:cstheme="minorHAnsi"/>
          <w:shd w:val="clear" w:color="auto" w:fill="FFFFFF"/>
        </w:rPr>
        <w:t>Vedeme</w:t>
      </w:r>
      <w:r w:rsidR="00A21913">
        <w:rPr>
          <w:rFonts w:cstheme="minorHAnsi"/>
          <w:shd w:val="clear" w:color="auto" w:fill="FFFFFF"/>
        </w:rPr>
        <w:t xml:space="preserve"> k p</w:t>
      </w:r>
      <w:r w:rsidR="00A21913" w:rsidRPr="00A21913">
        <w:rPr>
          <w:rFonts w:cstheme="minorHAnsi"/>
          <w:shd w:val="clear" w:color="auto" w:fill="FFFFFF"/>
        </w:rPr>
        <w:t>oznávání</w:t>
      </w:r>
      <w:r w:rsidR="00A21913">
        <w:rPr>
          <w:rFonts w:cstheme="minorHAnsi"/>
          <w:shd w:val="clear" w:color="auto" w:fill="FFFFFF"/>
        </w:rPr>
        <w:t xml:space="preserve"> </w:t>
      </w:r>
      <w:r w:rsidR="00A21913" w:rsidRPr="00A21913">
        <w:rPr>
          <w:rFonts w:cstheme="minorHAnsi"/>
          <w:shd w:val="clear" w:color="auto" w:fill="FFFFFF"/>
        </w:rPr>
        <w:t>a upevňování preventivního chování, účelného rozhodování a</w:t>
      </w:r>
      <w:r w:rsidR="006D0D24">
        <w:rPr>
          <w:rFonts w:cstheme="minorHAnsi"/>
          <w:shd w:val="clear" w:color="auto" w:fill="FFFFFF"/>
        </w:rPr>
        <w:t> </w:t>
      </w:r>
      <w:r w:rsidR="00A21913" w:rsidRPr="00A21913">
        <w:rPr>
          <w:rFonts w:cstheme="minorHAnsi"/>
          <w:shd w:val="clear" w:color="auto" w:fill="FFFFFF"/>
        </w:rPr>
        <w:t>jednání v</w:t>
      </w:r>
      <w:r w:rsidR="00D25D18">
        <w:rPr>
          <w:rFonts w:cstheme="minorHAnsi"/>
          <w:shd w:val="clear" w:color="auto" w:fill="FFFFFF"/>
        </w:rPr>
        <w:t> </w:t>
      </w:r>
      <w:r w:rsidR="00A21913" w:rsidRPr="00A21913">
        <w:rPr>
          <w:rFonts w:cstheme="minorHAnsi"/>
          <w:shd w:val="clear" w:color="auto" w:fill="FFFFFF"/>
        </w:rPr>
        <w:t>různých situacích ohrožení vlastního zdraví a bezpečnosti i zdraví a bezpečnosti druhých, včetně chování při mimořádných událostech</w:t>
      </w:r>
    </w:p>
    <w:p w14:paraId="024D6B4C" w14:textId="63E5A21D" w:rsidR="0038448A" w:rsidRDefault="0038448A" w:rsidP="00DC0BCC">
      <w:pPr>
        <w:jc w:val="both"/>
        <w:rPr>
          <w:b/>
          <w:bCs/>
        </w:rPr>
      </w:pPr>
      <w:r>
        <w:rPr>
          <w:b/>
          <w:bCs/>
        </w:rPr>
        <w:t>Kompetence komunikativní</w:t>
      </w:r>
    </w:p>
    <w:p w14:paraId="0B65727E" w14:textId="59E234BD" w:rsidR="00DC31FB" w:rsidRPr="005454B4" w:rsidRDefault="008074F7">
      <w:pPr>
        <w:pStyle w:val="Odstavecseseznamem"/>
        <w:numPr>
          <w:ilvl w:val="0"/>
          <w:numId w:val="32"/>
        </w:numPr>
        <w:jc w:val="both"/>
        <w:rPr>
          <w:b/>
          <w:bCs/>
        </w:rPr>
      </w:pPr>
      <w:r>
        <w:t>Žáky vedeme k samostatnému a sebevědomému vystupování a jednání, k efektivní a</w:t>
      </w:r>
      <w:r w:rsidR="006D0D24">
        <w:t> </w:t>
      </w:r>
      <w:r>
        <w:t>bezkonfliktní komunikaci</w:t>
      </w:r>
      <w:r w:rsidR="00F05C3D">
        <w:t xml:space="preserve"> v méně běžných situacích, k bezpečné komunikaci prostřednictvím elektronických médií, k poznávání a ovlivňování své jedinečnosti</w:t>
      </w:r>
    </w:p>
    <w:p w14:paraId="3C43B687" w14:textId="44EEA1DC" w:rsidR="005454B4" w:rsidRPr="005454B4" w:rsidRDefault="005454B4">
      <w:pPr>
        <w:pStyle w:val="Odstavecseseznamem"/>
        <w:numPr>
          <w:ilvl w:val="0"/>
          <w:numId w:val="32"/>
        </w:numPr>
        <w:jc w:val="both"/>
        <w:rPr>
          <w:rFonts w:cstheme="minorHAnsi"/>
          <w:b/>
          <w:bCs/>
        </w:rPr>
      </w:pPr>
      <w:r>
        <w:rPr>
          <w:rFonts w:cstheme="minorHAnsi"/>
          <w:shd w:val="clear" w:color="auto" w:fill="FFFFFF"/>
        </w:rPr>
        <w:lastRenderedPageBreak/>
        <w:t>Ro</w:t>
      </w:r>
      <w:r w:rsidRPr="005454B4">
        <w:rPr>
          <w:rFonts w:cstheme="minorHAnsi"/>
          <w:shd w:val="clear" w:color="auto" w:fill="FFFFFF"/>
        </w:rPr>
        <w:t>zšiř</w:t>
      </w:r>
      <w:r>
        <w:rPr>
          <w:rFonts w:cstheme="minorHAnsi"/>
          <w:shd w:val="clear" w:color="auto" w:fill="FFFFFF"/>
        </w:rPr>
        <w:t>ujeme</w:t>
      </w:r>
      <w:r w:rsidRPr="005454B4">
        <w:rPr>
          <w:rFonts w:cstheme="minorHAnsi"/>
          <w:shd w:val="clear" w:color="auto" w:fill="FFFFFF"/>
        </w:rPr>
        <w:t xml:space="preserve"> slovní zásob</w:t>
      </w:r>
      <w:r>
        <w:rPr>
          <w:rFonts w:cstheme="minorHAnsi"/>
          <w:shd w:val="clear" w:color="auto" w:fill="FFFFFF"/>
        </w:rPr>
        <w:t>u</w:t>
      </w:r>
      <w:r w:rsidRPr="005454B4">
        <w:rPr>
          <w:rFonts w:cstheme="minorHAnsi"/>
          <w:shd w:val="clear" w:color="auto" w:fill="FFFFFF"/>
        </w:rPr>
        <w:t xml:space="preserve"> v osvojovaných tématech, k</w:t>
      </w:r>
      <w:r>
        <w:rPr>
          <w:rFonts w:cstheme="minorHAnsi"/>
          <w:shd w:val="clear" w:color="auto" w:fill="FFFFFF"/>
        </w:rPr>
        <w:t> </w:t>
      </w:r>
      <w:r w:rsidRPr="005454B4">
        <w:rPr>
          <w:rFonts w:cstheme="minorHAnsi"/>
          <w:shd w:val="clear" w:color="auto" w:fill="FFFFFF"/>
        </w:rPr>
        <w:t>pojmenovávání</w:t>
      </w:r>
      <w:r>
        <w:rPr>
          <w:rFonts w:cstheme="minorHAnsi"/>
          <w:shd w:val="clear" w:color="auto" w:fill="FFFFFF"/>
        </w:rPr>
        <w:t xml:space="preserve"> </w:t>
      </w:r>
      <w:r w:rsidRPr="005454B4">
        <w:rPr>
          <w:rFonts w:cstheme="minorHAnsi"/>
          <w:shd w:val="clear" w:color="auto" w:fill="FFFFFF"/>
        </w:rPr>
        <w:t>pozorovaných skutečností a</w:t>
      </w:r>
      <w:r>
        <w:rPr>
          <w:rFonts w:cstheme="minorHAnsi"/>
          <w:shd w:val="clear" w:color="auto" w:fill="FFFFFF"/>
        </w:rPr>
        <w:t xml:space="preserve"> </w:t>
      </w:r>
      <w:r w:rsidRPr="005454B4">
        <w:rPr>
          <w:rFonts w:cstheme="minorHAnsi"/>
          <w:shd w:val="clear" w:color="auto" w:fill="FFFFFF"/>
        </w:rPr>
        <w:t>k</w:t>
      </w:r>
      <w:r>
        <w:rPr>
          <w:rFonts w:cstheme="minorHAnsi"/>
          <w:shd w:val="clear" w:color="auto" w:fill="FFFFFF"/>
        </w:rPr>
        <w:t xml:space="preserve"> </w:t>
      </w:r>
      <w:r w:rsidRPr="005454B4">
        <w:rPr>
          <w:rFonts w:cstheme="minorHAnsi"/>
          <w:shd w:val="clear" w:color="auto" w:fill="FFFFFF"/>
        </w:rPr>
        <w:t>jejich zachycení ve vlastních projevech, názorech a výtvorech</w:t>
      </w:r>
    </w:p>
    <w:p w14:paraId="55110082" w14:textId="2BE7A811" w:rsidR="0038448A" w:rsidRDefault="0031665D" w:rsidP="00DC0BCC">
      <w:pPr>
        <w:jc w:val="both"/>
        <w:rPr>
          <w:b/>
          <w:bCs/>
        </w:rPr>
      </w:pPr>
      <w:r>
        <w:rPr>
          <w:b/>
          <w:bCs/>
        </w:rPr>
        <w:t>Kompetence sociální a personální</w:t>
      </w:r>
    </w:p>
    <w:p w14:paraId="466138BE" w14:textId="2B1202A8" w:rsidR="00A83E23" w:rsidRPr="00A21913" w:rsidRDefault="00FC41D9">
      <w:pPr>
        <w:pStyle w:val="Odstavecseseznamem"/>
        <w:numPr>
          <w:ilvl w:val="0"/>
          <w:numId w:val="32"/>
        </w:numPr>
        <w:jc w:val="both"/>
        <w:rPr>
          <w:rFonts w:cstheme="minorHAnsi"/>
          <w:b/>
          <w:bCs/>
        </w:rPr>
      </w:pPr>
      <w:r>
        <w:rPr>
          <w:rFonts w:cstheme="minorHAnsi"/>
          <w:shd w:val="clear" w:color="auto" w:fill="FFFFFF"/>
        </w:rPr>
        <w:t>Žáky vedeme k p</w:t>
      </w:r>
      <w:r w:rsidR="00A83E23" w:rsidRPr="00A83E23">
        <w:rPr>
          <w:rFonts w:cstheme="minorHAnsi"/>
          <w:shd w:val="clear" w:color="auto" w:fill="FFFFFF"/>
        </w:rPr>
        <w:t>oznávání a chápání rozdílů mezi lidmi, ke kulturnímu a tolerantnímu chování a jednání na základě respektu a společně vytvořených a přijatých nebo obecně uplatňovaných pravidel soužití, k</w:t>
      </w:r>
      <w:r w:rsidR="00A83E23">
        <w:rPr>
          <w:rFonts w:cstheme="minorHAnsi"/>
          <w:shd w:val="clear" w:color="auto" w:fill="FFFFFF"/>
        </w:rPr>
        <w:t xml:space="preserve"> </w:t>
      </w:r>
      <w:r w:rsidR="00A83E23" w:rsidRPr="00A83E23">
        <w:rPr>
          <w:rFonts w:cstheme="minorHAnsi"/>
          <w:shd w:val="clear" w:color="auto" w:fill="FFFFFF"/>
        </w:rPr>
        <w:t>plnění povinností a</w:t>
      </w:r>
      <w:r w:rsidR="00A83E23">
        <w:rPr>
          <w:rFonts w:cstheme="minorHAnsi"/>
          <w:shd w:val="clear" w:color="auto" w:fill="FFFFFF"/>
        </w:rPr>
        <w:t xml:space="preserve"> </w:t>
      </w:r>
      <w:r w:rsidR="00A83E23" w:rsidRPr="00A83E23">
        <w:rPr>
          <w:rFonts w:cstheme="minorHAnsi"/>
          <w:shd w:val="clear" w:color="auto" w:fill="FFFFFF"/>
        </w:rPr>
        <w:t>společných úkolů</w:t>
      </w:r>
    </w:p>
    <w:p w14:paraId="61E15A8C" w14:textId="0A75FF64" w:rsidR="00A21913" w:rsidRPr="00A21913" w:rsidRDefault="00A21913">
      <w:pPr>
        <w:pStyle w:val="Odstavecseseznamem"/>
        <w:numPr>
          <w:ilvl w:val="0"/>
          <w:numId w:val="32"/>
        </w:numPr>
        <w:jc w:val="both"/>
        <w:rPr>
          <w:rFonts w:cstheme="minorHAnsi"/>
          <w:b/>
          <w:bCs/>
        </w:rPr>
      </w:pPr>
      <w:r>
        <w:rPr>
          <w:rFonts w:cstheme="minorHAnsi"/>
          <w:shd w:val="clear" w:color="auto" w:fill="FFFFFF"/>
        </w:rPr>
        <w:t>Žá</w:t>
      </w:r>
      <w:r w:rsidR="00FC41D9">
        <w:rPr>
          <w:rFonts w:cstheme="minorHAnsi"/>
          <w:shd w:val="clear" w:color="auto" w:fill="FFFFFF"/>
        </w:rPr>
        <w:t>ky vedeme k orientaci</w:t>
      </w:r>
      <w:r>
        <w:rPr>
          <w:rFonts w:cstheme="minorHAnsi"/>
          <w:shd w:val="clear" w:color="auto" w:fill="FFFFFF"/>
        </w:rPr>
        <w:t xml:space="preserve"> </w:t>
      </w:r>
      <w:r w:rsidRPr="00A21913">
        <w:rPr>
          <w:rFonts w:cstheme="minorHAnsi"/>
          <w:shd w:val="clear" w:color="auto" w:fill="FFFFFF"/>
        </w:rPr>
        <w:t>v</w:t>
      </w:r>
      <w:r>
        <w:rPr>
          <w:rFonts w:cstheme="minorHAnsi"/>
          <w:shd w:val="clear" w:color="auto" w:fill="FFFFFF"/>
        </w:rPr>
        <w:t xml:space="preserve"> </w:t>
      </w:r>
      <w:r w:rsidRPr="00A21913">
        <w:rPr>
          <w:rFonts w:cstheme="minorHAnsi"/>
          <w:shd w:val="clear" w:color="auto" w:fill="FFFFFF"/>
        </w:rPr>
        <w:t>problematice peněz a cen a k</w:t>
      </w:r>
      <w:r>
        <w:rPr>
          <w:rFonts w:cstheme="minorHAnsi"/>
          <w:shd w:val="clear" w:color="auto" w:fill="FFFFFF"/>
        </w:rPr>
        <w:t xml:space="preserve"> </w:t>
      </w:r>
      <w:r w:rsidRPr="00A21913">
        <w:rPr>
          <w:rFonts w:cstheme="minorHAnsi"/>
          <w:shd w:val="clear" w:color="auto" w:fill="FFFFFF"/>
        </w:rPr>
        <w:t>odpovědnému spravování osobního rozpočtu</w:t>
      </w:r>
    </w:p>
    <w:p w14:paraId="103306F3" w14:textId="6FB3F2B3" w:rsidR="0031665D" w:rsidRDefault="0031665D" w:rsidP="00DC0BCC">
      <w:pPr>
        <w:jc w:val="both"/>
        <w:rPr>
          <w:b/>
          <w:bCs/>
        </w:rPr>
      </w:pPr>
      <w:r>
        <w:rPr>
          <w:b/>
          <w:bCs/>
        </w:rPr>
        <w:t>Kompetence občanská</w:t>
      </w:r>
    </w:p>
    <w:p w14:paraId="54565F0F" w14:textId="00101EE0" w:rsidR="00C170E5" w:rsidRPr="00A21913" w:rsidRDefault="00FC41D9">
      <w:pPr>
        <w:pStyle w:val="Odstavecseseznamem"/>
        <w:numPr>
          <w:ilvl w:val="0"/>
          <w:numId w:val="32"/>
        </w:numPr>
        <w:jc w:val="both"/>
        <w:rPr>
          <w:rFonts w:cstheme="minorHAnsi"/>
          <w:b/>
          <w:bCs/>
        </w:rPr>
      </w:pPr>
      <w:r>
        <w:rPr>
          <w:rFonts w:cstheme="minorHAnsi"/>
        </w:rPr>
        <w:t>Vedeme žáky</w:t>
      </w:r>
      <w:r w:rsidR="00C170E5" w:rsidRPr="00C170E5">
        <w:rPr>
          <w:rFonts w:cstheme="minorHAnsi"/>
        </w:rPr>
        <w:t xml:space="preserve"> k </w:t>
      </w:r>
      <w:r w:rsidR="00C170E5" w:rsidRPr="00C170E5">
        <w:rPr>
          <w:rFonts w:cstheme="minorHAnsi"/>
          <w:shd w:val="clear" w:color="auto" w:fill="FFFFFF"/>
        </w:rPr>
        <w:t>přirozenému vyjadřování pozitivních citů ve vztahu k</w:t>
      </w:r>
      <w:r w:rsidR="00C170E5">
        <w:rPr>
          <w:rFonts w:cstheme="minorHAnsi"/>
          <w:shd w:val="clear" w:color="auto" w:fill="FFFFFF"/>
        </w:rPr>
        <w:t xml:space="preserve"> </w:t>
      </w:r>
      <w:r w:rsidR="00C170E5" w:rsidRPr="00C170E5">
        <w:rPr>
          <w:rFonts w:cstheme="minorHAnsi"/>
          <w:shd w:val="clear" w:color="auto" w:fill="FFFFFF"/>
        </w:rPr>
        <w:t>sobě i okolnímu prostředí</w:t>
      </w:r>
    </w:p>
    <w:p w14:paraId="0DFF5E28" w14:textId="0C220CEF" w:rsidR="00A21913" w:rsidRPr="00A21913" w:rsidRDefault="00A21913">
      <w:pPr>
        <w:pStyle w:val="Odstavecseseznamem"/>
        <w:numPr>
          <w:ilvl w:val="0"/>
          <w:numId w:val="32"/>
        </w:numPr>
        <w:jc w:val="both"/>
        <w:rPr>
          <w:rFonts w:cstheme="minorHAnsi"/>
          <w:b/>
          <w:bCs/>
        </w:rPr>
      </w:pPr>
      <w:r>
        <w:rPr>
          <w:rFonts w:cstheme="minorHAnsi"/>
          <w:shd w:val="clear" w:color="auto" w:fill="FFFFFF"/>
        </w:rPr>
        <w:t xml:space="preserve">Vedeme žáky k </w:t>
      </w:r>
      <w:r w:rsidRPr="00A21913">
        <w:rPr>
          <w:rFonts w:cstheme="minorHAnsi"/>
          <w:shd w:val="clear" w:color="auto" w:fill="FFFFFF"/>
        </w:rPr>
        <w:t>orientaci ve světě informací a k časovému a místnímu propojování historických, zeměpisných</w:t>
      </w:r>
      <w:r>
        <w:rPr>
          <w:rFonts w:cstheme="minorHAnsi"/>
          <w:shd w:val="clear" w:color="auto" w:fill="FFFFFF"/>
        </w:rPr>
        <w:t xml:space="preserve"> </w:t>
      </w:r>
      <w:r w:rsidRPr="00A21913">
        <w:rPr>
          <w:rFonts w:cstheme="minorHAnsi"/>
          <w:shd w:val="clear" w:color="auto" w:fill="FFFFFF"/>
        </w:rPr>
        <w:t>a</w:t>
      </w:r>
      <w:r>
        <w:rPr>
          <w:rFonts w:cstheme="minorHAnsi"/>
          <w:shd w:val="clear" w:color="auto" w:fill="FFFFFF"/>
        </w:rPr>
        <w:t xml:space="preserve"> </w:t>
      </w:r>
      <w:r w:rsidRPr="00A21913">
        <w:rPr>
          <w:rFonts w:cstheme="minorHAnsi"/>
          <w:shd w:val="clear" w:color="auto" w:fill="FFFFFF"/>
        </w:rPr>
        <w:t>kulturních informací</w:t>
      </w:r>
    </w:p>
    <w:p w14:paraId="4AE812AA" w14:textId="5438EB76" w:rsidR="00A21913" w:rsidRPr="00A21913" w:rsidRDefault="00FC41D9">
      <w:pPr>
        <w:pStyle w:val="Odstavecseseznamem"/>
        <w:numPr>
          <w:ilvl w:val="0"/>
          <w:numId w:val="32"/>
        </w:numPr>
        <w:jc w:val="both"/>
        <w:rPr>
          <w:rFonts w:cstheme="minorHAnsi"/>
          <w:b/>
          <w:bCs/>
          <w:sz w:val="24"/>
          <w:szCs w:val="24"/>
        </w:rPr>
      </w:pPr>
      <w:r>
        <w:rPr>
          <w:rFonts w:cstheme="minorHAnsi"/>
          <w:sz w:val="24"/>
          <w:szCs w:val="24"/>
          <w:shd w:val="clear" w:color="auto" w:fill="FFFFFF"/>
        </w:rPr>
        <w:t xml:space="preserve">Motivujeme žáky k </w:t>
      </w:r>
      <w:r w:rsidR="00A21913" w:rsidRPr="00A21913">
        <w:rPr>
          <w:rFonts w:cstheme="minorHAnsi"/>
          <w:sz w:val="24"/>
          <w:szCs w:val="24"/>
          <w:shd w:val="clear" w:color="auto" w:fill="FFFFFF"/>
        </w:rPr>
        <w:t>utváření ohleduplného vztahu k přírodě i kulturním výtvorů</w:t>
      </w:r>
      <w:r w:rsidR="00A21913">
        <w:rPr>
          <w:rFonts w:cstheme="minorHAnsi"/>
          <w:sz w:val="24"/>
          <w:szCs w:val="24"/>
          <w:shd w:val="clear" w:color="auto" w:fill="FFFFFF"/>
        </w:rPr>
        <w:t>m</w:t>
      </w:r>
      <w:r w:rsidR="00A21913" w:rsidRPr="00A21913">
        <w:rPr>
          <w:rFonts w:cstheme="minorHAnsi"/>
          <w:sz w:val="24"/>
          <w:szCs w:val="24"/>
          <w:shd w:val="clear" w:color="auto" w:fill="FFFFFF"/>
        </w:rPr>
        <w:t xml:space="preserve"> a</w:t>
      </w:r>
      <w:r w:rsidR="00D25D18">
        <w:rPr>
          <w:rFonts w:cstheme="minorHAnsi"/>
          <w:sz w:val="24"/>
          <w:szCs w:val="24"/>
          <w:shd w:val="clear" w:color="auto" w:fill="FFFFFF"/>
        </w:rPr>
        <w:t> </w:t>
      </w:r>
      <w:r w:rsidR="00A21913" w:rsidRPr="00A21913">
        <w:rPr>
          <w:rFonts w:cstheme="minorHAnsi"/>
          <w:sz w:val="24"/>
          <w:szCs w:val="24"/>
          <w:shd w:val="clear" w:color="auto" w:fill="FFFFFF"/>
        </w:rPr>
        <w:t>k</w:t>
      </w:r>
      <w:r w:rsidR="00D25D18">
        <w:rPr>
          <w:rFonts w:cstheme="minorHAnsi"/>
          <w:sz w:val="24"/>
          <w:szCs w:val="24"/>
          <w:shd w:val="clear" w:color="auto" w:fill="FFFFFF"/>
        </w:rPr>
        <w:t> </w:t>
      </w:r>
      <w:r w:rsidR="00A21913" w:rsidRPr="00A21913">
        <w:rPr>
          <w:rFonts w:cstheme="minorHAnsi"/>
          <w:sz w:val="24"/>
          <w:szCs w:val="24"/>
          <w:shd w:val="clear" w:color="auto" w:fill="FFFFFF"/>
        </w:rPr>
        <w:t>hledání možností aktivního uplatnění při jejich ochraně</w:t>
      </w:r>
    </w:p>
    <w:p w14:paraId="7E1D0ED0" w14:textId="603C48F4" w:rsidR="0031665D" w:rsidRDefault="0031665D" w:rsidP="00DC0BCC">
      <w:pPr>
        <w:jc w:val="both"/>
        <w:rPr>
          <w:b/>
          <w:bCs/>
        </w:rPr>
      </w:pPr>
      <w:r>
        <w:rPr>
          <w:b/>
          <w:bCs/>
        </w:rPr>
        <w:t>Kompetence pracovní</w:t>
      </w:r>
    </w:p>
    <w:p w14:paraId="48F0B654" w14:textId="7BA7D79F" w:rsidR="00A97775" w:rsidRPr="001F1914" w:rsidRDefault="00FC41D9" w:rsidP="001F1914">
      <w:pPr>
        <w:pStyle w:val="Odstavecseseznamem"/>
        <w:numPr>
          <w:ilvl w:val="0"/>
          <w:numId w:val="31"/>
        </w:numPr>
        <w:jc w:val="both"/>
        <w:rPr>
          <w:b/>
          <w:bCs/>
        </w:rPr>
      </w:pPr>
      <w:r>
        <w:t>Učíme žáky utvářet</w:t>
      </w:r>
      <w:r w:rsidR="0026294C">
        <w:t xml:space="preserve"> pracovní návyky v jednoduché samostatné i týmové činnosti</w:t>
      </w:r>
    </w:p>
    <w:p w14:paraId="54251D85" w14:textId="77777777" w:rsidR="001F1914" w:rsidRDefault="001F1914">
      <w:pPr>
        <w:rPr>
          <w:rFonts w:cstheme="minorHAnsi"/>
          <w:b/>
          <w:bCs/>
        </w:rPr>
      </w:pPr>
      <w:r>
        <w:rPr>
          <w:rFonts w:cstheme="minorHAnsi"/>
          <w:b/>
          <w:bCs/>
        </w:rPr>
        <w:t>Kompetence digitální</w:t>
      </w:r>
    </w:p>
    <w:p w14:paraId="2F2A2A42" w14:textId="431552B6" w:rsidR="009E33AA" w:rsidRPr="009E33AA" w:rsidRDefault="009E33AA" w:rsidP="009E33AA">
      <w:pPr>
        <w:pStyle w:val="Odstavecseseznamem"/>
        <w:numPr>
          <w:ilvl w:val="0"/>
          <w:numId w:val="31"/>
        </w:numPr>
        <w:jc w:val="both"/>
        <w:rPr>
          <w:lang w:eastAsia="cs-CZ"/>
        </w:rPr>
      </w:pPr>
      <w:r>
        <w:rPr>
          <w:lang w:eastAsia="cs-CZ"/>
        </w:rPr>
        <w:t>K</w:t>
      </w:r>
      <w:r w:rsidRPr="009E33AA">
        <w:rPr>
          <w:lang w:eastAsia="cs-CZ"/>
        </w:rPr>
        <w:t>lademe důraz na vytváření společných pravidel chování ve třídě včetně pravidel při práci s technologiemi a na jejich dodržování</w:t>
      </w:r>
    </w:p>
    <w:p w14:paraId="7FA4056F" w14:textId="05610546" w:rsidR="009E33AA" w:rsidRPr="009E33AA" w:rsidRDefault="009E33AA" w:rsidP="009E33AA">
      <w:pPr>
        <w:pStyle w:val="Odstavecseseznamem"/>
        <w:numPr>
          <w:ilvl w:val="0"/>
          <w:numId w:val="31"/>
        </w:numPr>
        <w:jc w:val="both"/>
        <w:rPr>
          <w:lang w:eastAsia="cs-CZ"/>
        </w:rPr>
      </w:pPr>
      <w:r>
        <w:rPr>
          <w:lang w:eastAsia="cs-CZ"/>
        </w:rPr>
        <w:t>V</w:t>
      </w:r>
      <w:r w:rsidRPr="009E33AA">
        <w:rPr>
          <w:lang w:eastAsia="cs-CZ"/>
        </w:rPr>
        <w:t>edeme žáky k dodržování pravidel chování při interakci v digitálním prostředí, k ochraně osobních údajů a k uvědomění si, které údaje je vhodné, a naopak nevhodné o sobě zveřejňovat a proč</w:t>
      </w:r>
    </w:p>
    <w:p w14:paraId="52715CE6" w14:textId="78A29290" w:rsidR="009E33AA" w:rsidRPr="009E33AA" w:rsidRDefault="009E33AA" w:rsidP="009E33AA">
      <w:pPr>
        <w:pStyle w:val="Odstavecseseznamem"/>
        <w:numPr>
          <w:ilvl w:val="0"/>
          <w:numId w:val="31"/>
        </w:numPr>
        <w:jc w:val="both"/>
        <w:rPr>
          <w:lang w:eastAsia="cs-CZ"/>
        </w:rPr>
      </w:pPr>
      <w:r>
        <w:rPr>
          <w:lang w:eastAsia="cs-CZ"/>
        </w:rPr>
        <w:t>V</w:t>
      </w:r>
      <w:r w:rsidRPr="009E33AA">
        <w:rPr>
          <w:lang w:eastAsia="cs-CZ"/>
        </w:rPr>
        <w:t>edeme žáky k respektování autorských práv při využívání obrázků, videí a informací</w:t>
      </w:r>
    </w:p>
    <w:p w14:paraId="6205BAD8" w14:textId="422E55AF" w:rsidR="009E33AA" w:rsidRPr="009E33AA" w:rsidRDefault="009E33AA" w:rsidP="009E33AA">
      <w:pPr>
        <w:pStyle w:val="Odstavecseseznamem"/>
        <w:numPr>
          <w:ilvl w:val="0"/>
          <w:numId w:val="31"/>
        </w:numPr>
        <w:jc w:val="both"/>
        <w:rPr>
          <w:lang w:eastAsia="cs-CZ"/>
        </w:rPr>
      </w:pPr>
      <w:r>
        <w:rPr>
          <w:lang w:eastAsia="cs-CZ"/>
        </w:rPr>
        <w:t>V</w:t>
      </w:r>
      <w:r w:rsidRPr="009E33AA">
        <w:rPr>
          <w:lang w:eastAsia="cs-CZ"/>
        </w:rPr>
        <w:t>edeme žáky ke zdravému používání online technologií, k uvědomění si zdravotních rizik, která mohou nastat při jejich dlouhodobém používání, a k jejich předcházení, např. zařazováním relaxačních chvilek</w:t>
      </w:r>
    </w:p>
    <w:p w14:paraId="10DDE1C3" w14:textId="5DBD9B99" w:rsidR="009E33AA" w:rsidRPr="009E33AA" w:rsidRDefault="009E33AA" w:rsidP="009E33AA">
      <w:pPr>
        <w:pStyle w:val="Odstavecseseznamem"/>
        <w:numPr>
          <w:ilvl w:val="0"/>
          <w:numId w:val="31"/>
        </w:numPr>
        <w:jc w:val="both"/>
        <w:rPr>
          <w:lang w:eastAsia="cs-CZ"/>
        </w:rPr>
      </w:pPr>
      <w:r>
        <w:rPr>
          <w:lang w:eastAsia="cs-CZ"/>
        </w:rPr>
        <w:t>M</w:t>
      </w:r>
      <w:r w:rsidRPr="009E33AA">
        <w:rPr>
          <w:lang w:eastAsia="cs-CZ"/>
        </w:rPr>
        <w:t>otivujeme žáky ke zkoumání přírody s využitím online aplikací a ke vhodnému využívání digitálních map a navigací</w:t>
      </w:r>
    </w:p>
    <w:p w14:paraId="2B2AC1E5" w14:textId="02610E7C" w:rsidR="009E33AA" w:rsidRPr="009E33AA" w:rsidRDefault="009E33AA" w:rsidP="009E33AA">
      <w:pPr>
        <w:pStyle w:val="Odstavecseseznamem"/>
        <w:numPr>
          <w:ilvl w:val="0"/>
          <w:numId w:val="31"/>
        </w:numPr>
        <w:jc w:val="both"/>
        <w:rPr>
          <w:lang w:eastAsia="cs-CZ"/>
        </w:rPr>
      </w:pPr>
      <w:r>
        <w:rPr>
          <w:lang w:eastAsia="cs-CZ"/>
        </w:rPr>
        <w:t>D</w:t>
      </w:r>
      <w:r w:rsidRPr="009E33AA">
        <w:rPr>
          <w:lang w:eastAsia="cs-CZ"/>
        </w:rPr>
        <w:t>áváme žákům prostor k plánování a realizaci pozorování a pokusů s účelným využitím digitálních technologií</w:t>
      </w:r>
    </w:p>
    <w:p w14:paraId="4E82D4AC" w14:textId="1258EBA1" w:rsidR="001F1914" w:rsidRPr="001F1914" w:rsidRDefault="001F1914">
      <w:pPr>
        <w:rPr>
          <w:rFonts w:cstheme="minorHAnsi"/>
          <w:b/>
          <w:bCs/>
        </w:rPr>
        <w:sectPr w:rsidR="001F1914" w:rsidRPr="001F1914" w:rsidSect="002E71A5">
          <w:pgSz w:w="11906" w:h="16838"/>
          <w:pgMar w:top="1418" w:right="1418" w:bottom="1418" w:left="1418" w:header="709" w:footer="709" w:gutter="0"/>
          <w:cols w:space="708"/>
          <w:titlePg/>
          <w:docGrid w:linePitch="360"/>
        </w:sectPr>
      </w:pPr>
    </w:p>
    <w:p w14:paraId="25D1B7A6" w14:textId="77777777" w:rsidR="00E10BD1" w:rsidRDefault="00A97775" w:rsidP="00A97775">
      <w:pPr>
        <w:pStyle w:val="Nadpis3"/>
      </w:pPr>
      <w:bookmarkStart w:id="40" w:name="_Toc144136328"/>
      <w:r>
        <w:lastRenderedPageBreak/>
        <w:t>Vzdělávací obsah vyučovacího předmětu</w:t>
      </w:r>
      <w:bookmarkEnd w:id="40"/>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3555"/>
        <w:gridCol w:w="3556"/>
        <w:gridCol w:w="3556"/>
      </w:tblGrid>
      <w:tr w:rsidR="00E10BD1" w14:paraId="11002F38" w14:textId="77777777" w:rsidTr="004852F7">
        <w:tc>
          <w:tcPr>
            <w:tcW w:w="10663" w:type="dxa"/>
            <w:gridSpan w:val="3"/>
          </w:tcPr>
          <w:p w14:paraId="651C8B45" w14:textId="77777777" w:rsidR="00E10BD1" w:rsidRPr="00930641" w:rsidRDefault="00E10BD1" w:rsidP="005F2035">
            <w:pPr>
              <w:rPr>
                <w:b/>
                <w:szCs w:val="20"/>
              </w:rPr>
            </w:pPr>
            <w:r w:rsidRPr="00930641">
              <w:rPr>
                <w:b/>
                <w:szCs w:val="20"/>
              </w:rPr>
              <w:t>Člověk a jeho svět</w:t>
            </w:r>
          </w:p>
        </w:tc>
        <w:tc>
          <w:tcPr>
            <w:tcW w:w="3556" w:type="dxa"/>
          </w:tcPr>
          <w:p w14:paraId="1317BED2" w14:textId="77777777" w:rsidR="00E10BD1" w:rsidRPr="00930641" w:rsidRDefault="00E10BD1" w:rsidP="005F2035">
            <w:pPr>
              <w:rPr>
                <w:b/>
                <w:szCs w:val="20"/>
              </w:rPr>
            </w:pPr>
            <w:r w:rsidRPr="00930641">
              <w:rPr>
                <w:b/>
                <w:szCs w:val="20"/>
              </w:rPr>
              <w:t>Ročník: 1.</w:t>
            </w:r>
          </w:p>
        </w:tc>
      </w:tr>
      <w:tr w:rsidR="00E10BD1" w14:paraId="239B437C" w14:textId="77777777" w:rsidTr="005F2035">
        <w:tc>
          <w:tcPr>
            <w:tcW w:w="14219" w:type="dxa"/>
            <w:gridSpan w:val="4"/>
          </w:tcPr>
          <w:p w14:paraId="4F204245" w14:textId="77777777" w:rsidR="00E10BD1" w:rsidRPr="00930641" w:rsidRDefault="00E10BD1" w:rsidP="005F2035">
            <w:pPr>
              <w:rPr>
                <w:b/>
                <w:szCs w:val="20"/>
              </w:rPr>
            </w:pPr>
            <w:r w:rsidRPr="00930641">
              <w:rPr>
                <w:b/>
                <w:szCs w:val="20"/>
              </w:rPr>
              <w:t>Předmět: Prvouka</w:t>
            </w:r>
          </w:p>
        </w:tc>
      </w:tr>
      <w:tr w:rsidR="00E10BD1" w14:paraId="15F4EB91" w14:textId="77777777" w:rsidTr="004852F7">
        <w:tc>
          <w:tcPr>
            <w:tcW w:w="3552" w:type="dxa"/>
            <w:vAlign w:val="center"/>
          </w:tcPr>
          <w:p w14:paraId="1678AD89" w14:textId="77777777" w:rsidR="00E10BD1" w:rsidRPr="00930641" w:rsidRDefault="00E10BD1" w:rsidP="005F2035">
            <w:pPr>
              <w:jc w:val="center"/>
              <w:rPr>
                <w:b/>
                <w:szCs w:val="20"/>
              </w:rPr>
            </w:pPr>
            <w:r w:rsidRPr="00930641">
              <w:rPr>
                <w:b/>
                <w:szCs w:val="20"/>
              </w:rPr>
              <w:t>Očekávané výstupy z RVP ZV</w:t>
            </w:r>
          </w:p>
        </w:tc>
        <w:tc>
          <w:tcPr>
            <w:tcW w:w="3555" w:type="dxa"/>
            <w:vAlign w:val="center"/>
          </w:tcPr>
          <w:p w14:paraId="2EA6312B" w14:textId="77777777" w:rsidR="00E10BD1" w:rsidRPr="00930641" w:rsidRDefault="00E10BD1" w:rsidP="005F2035">
            <w:pPr>
              <w:jc w:val="center"/>
              <w:rPr>
                <w:b/>
                <w:szCs w:val="20"/>
              </w:rPr>
            </w:pPr>
            <w:r w:rsidRPr="00930641">
              <w:rPr>
                <w:b/>
                <w:szCs w:val="20"/>
              </w:rPr>
              <w:t>Školní výstupy</w:t>
            </w:r>
          </w:p>
        </w:tc>
        <w:tc>
          <w:tcPr>
            <w:tcW w:w="3556" w:type="dxa"/>
            <w:vAlign w:val="center"/>
          </w:tcPr>
          <w:p w14:paraId="38B914A4" w14:textId="77777777" w:rsidR="00E10BD1" w:rsidRPr="00930641" w:rsidRDefault="00E10BD1" w:rsidP="005F2035">
            <w:pPr>
              <w:jc w:val="center"/>
              <w:rPr>
                <w:b/>
                <w:szCs w:val="20"/>
              </w:rPr>
            </w:pPr>
            <w:r w:rsidRPr="00930641">
              <w:rPr>
                <w:b/>
                <w:szCs w:val="20"/>
              </w:rPr>
              <w:t>Učivo</w:t>
            </w:r>
          </w:p>
        </w:tc>
        <w:tc>
          <w:tcPr>
            <w:tcW w:w="3556" w:type="dxa"/>
            <w:vAlign w:val="center"/>
          </w:tcPr>
          <w:p w14:paraId="2F599F23" w14:textId="77777777" w:rsidR="00E10BD1" w:rsidRPr="00930641" w:rsidRDefault="00E10BD1" w:rsidP="00A433F5">
            <w:pPr>
              <w:spacing w:before="120" w:after="0"/>
              <w:jc w:val="center"/>
              <w:rPr>
                <w:b/>
                <w:szCs w:val="20"/>
              </w:rPr>
            </w:pPr>
            <w:r w:rsidRPr="00930641">
              <w:rPr>
                <w:b/>
                <w:szCs w:val="20"/>
              </w:rPr>
              <w:t>Přesahy a vazby</w:t>
            </w:r>
          </w:p>
          <w:p w14:paraId="1C3AC71A" w14:textId="77777777" w:rsidR="00E10BD1" w:rsidRPr="00930641" w:rsidRDefault="00E10BD1" w:rsidP="005F2035">
            <w:pPr>
              <w:jc w:val="center"/>
              <w:rPr>
                <w:b/>
                <w:szCs w:val="20"/>
              </w:rPr>
            </w:pPr>
            <w:r w:rsidRPr="00930641">
              <w:rPr>
                <w:b/>
                <w:szCs w:val="20"/>
              </w:rPr>
              <w:t>(mezipředmětové vztahy, průřezová témata)</w:t>
            </w:r>
          </w:p>
        </w:tc>
      </w:tr>
      <w:tr w:rsidR="00E10BD1" w14:paraId="3F605424" w14:textId="77777777" w:rsidTr="004852F7">
        <w:tc>
          <w:tcPr>
            <w:tcW w:w="10663" w:type="dxa"/>
            <w:gridSpan w:val="3"/>
            <w:vAlign w:val="center"/>
          </w:tcPr>
          <w:p w14:paraId="6FFDD936" w14:textId="77777777" w:rsidR="00E10BD1" w:rsidRPr="00930641" w:rsidRDefault="00E10BD1" w:rsidP="005F2035">
            <w:pPr>
              <w:jc w:val="center"/>
              <w:rPr>
                <w:b/>
                <w:i/>
                <w:szCs w:val="20"/>
              </w:rPr>
            </w:pPr>
          </w:p>
        </w:tc>
        <w:tc>
          <w:tcPr>
            <w:tcW w:w="3556" w:type="dxa"/>
            <w:vAlign w:val="center"/>
          </w:tcPr>
          <w:p w14:paraId="7882EE04" w14:textId="77777777" w:rsidR="00E10BD1" w:rsidRPr="00930641" w:rsidRDefault="00E10BD1" w:rsidP="005F2035">
            <w:pPr>
              <w:rPr>
                <w:szCs w:val="20"/>
              </w:rPr>
            </w:pPr>
            <w:r w:rsidRPr="00930641">
              <w:rPr>
                <w:szCs w:val="20"/>
              </w:rPr>
              <w:t>OSV/</w:t>
            </w:r>
            <w:r>
              <w:rPr>
                <w:szCs w:val="20"/>
              </w:rPr>
              <w:t>1</w:t>
            </w:r>
          </w:p>
          <w:p w14:paraId="51F203F7" w14:textId="77777777" w:rsidR="00E10BD1" w:rsidRDefault="00E10BD1" w:rsidP="005F2035">
            <w:pPr>
              <w:rPr>
                <w:szCs w:val="20"/>
              </w:rPr>
            </w:pPr>
            <w:r w:rsidRPr="00930641">
              <w:rPr>
                <w:szCs w:val="20"/>
              </w:rPr>
              <w:t>VDO/</w:t>
            </w:r>
            <w:r>
              <w:rPr>
                <w:szCs w:val="20"/>
              </w:rPr>
              <w:t>1</w:t>
            </w:r>
          </w:p>
          <w:p w14:paraId="4C8F05F4" w14:textId="77777777" w:rsidR="00E10BD1" w:rsidRDefault="00E10BD1" w:rsidP="005F2035">
            <w:pPr>
              <w:rPr>
                <w:szCs w:val="20"/>
              </w:rPr>
            </w:pPr>
            <w:r>
              <w:rPr>
                <w:szCs w:val="20"/>
              </w:rPr>
              <w:t>EV/4</w:t>
            </w:r>
          </w:p>
          <w:p w14:paraId="25E438B6" w14:textId="77777777" w:rsidR="00E10BD1" w:rsidRPr="00930641" w:rsidRDefault="00E10BD1" w:rsidP="005F2035">
            <w:pPr>
              <w:rPr>
                <w:b/>
                <w:i/>
                <w:szCs w:val="20"/>
              </w:rPr>
            </w:pPr>
            <w:r>
              <w:rPr>
                <w:szCs w:val="20"/>
              </w:rPr>
              <w:t>ETV</w:t>
            </w:r>
          </w:p>
        </w:tc>
      </w:tr>
      <w:tr w:rsidR="00E10BD1" w14:paraId="3273E580" w14:textId="77777777" w:rsidTr="005F2035">
        <w:tc>
          <w:tcPr>
            <w:tcW w:w="14219" w:type="dxa"/>
            <w:gridSpan w:val="4"/>
          </w:tcPr>
          <w:p w14:paraId="6D88C17E" w14:textId="77777777" w:rsidR="00E10BD1" w:rsidRPr="00930641" w:rsidRDefault="00E10BD1" w:rsidP="005F2035">
            <w:pPr>
              <w:jc w:val="center"/>
              <w:rPr>
                <w:szCs w:val="20"/>
              </w:rPr>
            </w:pPr>
            <w:r w:rsidRPr="00930641">
              <w:rPr>
                <w:b/>
                <w:i/>
                <w:szCs w:val="20"/>
              </w:rPr>
              <w:t>Místo, kde žijeme</w:t>
            </w:r>
          </w:p>
        </w:tc>
      </w:tr>
      <w:tr w:rsidR="00E10BD1" w14:paraId="53CB276C" w14:textId="77777777" w:rsidTr="00951B5D">
        <w:trPr>
          <w:trHeight w:val="126"/>
        </w:trPr>
        <w:tc>
          <w:tcPr>
            <w:tcW w:w="3552" w:type="dxa"/>
          </w:tcPr>
          <w:p w14:paraId="23383A8A" w14:textId="77777777" w:rsidR="00E10BD1" w:rsidRPr="00930641" w:rsidRDefault="00E10BD1" w:rsidP="005F2035">
            <w:pPr>
              <w:rPr>
                <w:szCs w:val="20"/>
              </w:rPr>
            </w:pPr>
            <w:r w:rsidRPr="00930641">
              <w:rPr>
                <w:szCs w:val="20"/>
              </w:rPr>
              <w:t>Vyznačí v jednoduchém plánu místo svého bydliště a školy, cestu na určené místo a rozliší možná nebezpečí v nejbližším okolí</w:t>
            </w:r>
          </w:p>
          <w:p w14:paraId="3F2A8E35" w14:textId="77777777" w:rsidR="00E10BD1" w:rsidRPr="00930641" w:rsidRDefault="00E10BD1" w:rsidP="005F2035">
            <w:pPr>
              <w:rPr>
                <w:szCs w:val="20"/>
              </w:rPr>
            </w:pPr>
          </w:p>
          <w:p w14:paraId="5E9E6B6E" w14:textId="77777777" w:rsidR="00E10BD1" w:rsidRPr="00930641" w:rsidRDefault="00E10BD1" w:rsidP="005F2035">
            <w:pPr>
              <w:rPr>
                <w:szCs w:val="20"/>
              </w:rPr>
            </w:pPr>
          </w:p>
          <w:p w14:paraId="7E8C558A" w14:textId="77777777" w:rsidR="00E10BD1" w:rsidRPr="00930641" w:rsidRDefault="00E10BD1" w:rsidP="005F2035">
            <w:pPr>
              <w:rPr>
                <w:szCs w:val="20"/>
              </w:rPr>
            </w:pPr>
          </w:p>
          <w:p w14:paraId="4DA303F7" w14:textId="77777777" w:rsidR="00951B5D" w:rsidRDefault="00951B5D" w:rsidP="005F2035">
            <w:pPr>
              <w:rPr>
                <w:szCs w:val="20"/>
              </w:rPr>
            </w:pPr>
          </w:p>
          <w:p w14:paraId="6D9E7E14" w14:textId="77777777" w:rsidR="00951B5D" w:rsidRDefault="00951B5D" w:rsidP="005F2035">
            <w:pPr>
              <w:rPr>
                <w:szCs w:val="20"/>
              </w:rPr>
            </w:pPr>
          </w:p>
          <w:p w14:paraId="5DF89B21" w14:textId="77777777" w:rsidR="00951B5D" w:rsidRPr="00930641" w:rsidRDefault="00951B5D" w:rsidP="005F2035">
            <w:pPr>
              <w:rPr>
                <w:szCs w:val="20"/>
              </w:rPr>
            </w:pPr>
          </w:p>
        </w:tc>
        <w:tc>
          <w:tcPr>
            <w:tcW w:w="3555" w:type="dxa"/>
          </w:tcPr>
          <w:p w14:paraId="25643787" w14:textId="69EC7F89" w:rsidR="00E10BD1" w:rsidRDefault="00AB4726">
            <w:pPr>
              <w:numPr>
                <w:ilvl w:val="0"/>
                <w:numId w:val="16"/>
              </w:numPr>
              <w:spacing w:after="0" w:line="240" w:lineRule="auto"/>
              <w:rPr>
                <w:szCs w:val="20"/>
              </w:rPr>
            </w:pPr>
            <w:r>
              <w:rPr>
                <w:szCs w:val="20"/>
              </w:rPr>
              <w:t>Zná adresu svého bydliště</w:t>
            </w:r>
          </w:p>
          <w:p w14:paraId="7444B67E" w14:textId="542C310F" w:rsidR="00AB4726" w:rsidRPr="00930641" w:rsidRDefault="00AB4726">
            <w:pPr>
              <w:numPr>
                <w:ilvl w:val="0"/>
                <w:numId w:val="16"/>
              </w:numPr>
              <w:spacing w:after="0" w:line="240" w:lineRule="auto"/>
              <w:rPr>
                <w:szCs w:val="20"/>
              </w:rPr>
            </w:pPr>
            <w:r>
              <w:rPr>
                <w:szCs w:val="20"/>
              </w:rPr>
              <w:t>Orientuje se v okolí svého bydliště, zná cestu domů</w:t>
            </w:r>
          </w:p>
          <w:p w14:paraId="3CC08D74" w14:textId="3269C390" w:rsidR="00E10BD1" w:rsidRPr="00930641" w:rsidRDefault="00AB4726">
            <w:pPr>
              <w:numPr>
                <w:ilvl w:val="0"/>
                <w:numId w:val="16"/>
              </w:numPr>
              <w:spacing w:after="0" w:line="240" w:lineRule="auto"/>
              <w:rPr>
                <w:szCs w:val="20"/>
              </w:rPr>
            </w:pPr>
            <w:r>
              <w:rPr>
                <w:szCs w:val="20"/>
              </w:rPr>
              <w:t>Zná cestu do školy, orientuje se v okolí školy</w:t>
            </w:r>
          </w:p>
          <w:p w14:paraId="41FF5F67" w14:textId="44719166" w:rsidR="00E10BD1" w:rsidRPr="00930641" w:rsidRDefault="00252661">
            <w:pPr>
              <w:numPr>
                <w:ilvl w:val="0"/>
                <w:numId w:val="16"/>
              </w:numPr>
              <w:spacing w:after="0" w:line="240" w:lineRule="auto"/>
              <w:rPr>
                <w:szCs w:val="20"/>
              </w:rPr>
            </w:pPr>
            <w:r>
              <w:rPr>
                <w:szCs w:val="20"/>
              </w:rPr>
              <w:t>Využívá</w:t>
            </w:r>
            <w:r w:rsidR="00AB4726">
              <w:rPr>
                <w:szCs w:val="20"/>
              </w:rPr>
              <w:t xml:space="preserve"> základní návyky bezpečného chování při cestě do školy a ze školy, využívá jich</w:t>
            </w:r>
          </w:p>
          <w:p w14:paraId="7CFBB819" w14:textId="6091EB8F" w:rsidR="00E10BD1" w:rsidRPr="00930641" w:rsidRDefault="00252661">
            <w:pPr>
              <w:numPr>
                <w:ilvl w:val="0"/>
                <w:numId w:val="16"/>
              </w:numPr>
              <w:spacing w:after="0" w:line="240" w:lineRule="auto"/>
              <w:rPr>
                <w:szCs w:val="20"/>
              </w:rPr>
            </w:pPr>
            <w:r>
              <w:rPr>
                <w:szCs w:val="20"/>
              </w:rPr>
              <w:t>Oslovuje vyučující a spolužáky jejich jmény</w:t>
            </w:r>
          </w:p>
          <w:p w14:paraId="5FD2946F" w14:textId="7B9D951B" w:rsidR="00E10BD1" w:rsidRPr="00930641" w:rsidRDefault="00E10BD1">
            <w:pPr>
              <w:numPr>
                <w:ilvl w:val="0"/>
                <w:numId w:val="16"/>
              </w:numPr>
              <w:spacing w:after="0" w:line="240" w:lineRule="auto"/>
              <w:rPr>
                <w:szCs w:val="20"/>
              </w:rPr>
            </w:pPr>
            <w:r w:rsidRPr="00930641">
              <w:rPr>
                <w:szCs w:val="20"/>
              </w:rPr>
              <w:t>Objevuje okolní krajinu v různých ročních obdobích a</w:t>
            </w:r>
            <w:r>
              <w:rPr>
                <w:szCs w:val="20"/>
              </w:rPr>
              <w:t> </w:t>
            </w:r>
            <w:r w:rsidRPr="00930641">
              <w:rPr>
                <w:szCs w:val="20"/>
              </w:rPr>
              <w:t>učí s</w:t>
            </w:r>
            <w:r w:rsidR="00AB4726">
              <w:rPr>
                <w:szCs w:val="20"/>
              </w:rPr>
              <w:t>e</w:t>
            </w:r>
            <w:r w:rsidRPr="00930641">
              <w:rPr>
                <w:szCs w:val="20"/>
              </w:rPr>
              <w:t xml:space="preserve"> ji chránit</w:t>
            </w:r>
          </w:p>
        </w:tc>
        <w:tc>
          <w:tcPr>
            <w:tcW w:w="3556" w:type="dxa"/>
          </w:tcPr>
          <w:p w14:paraId="2C95622F" w14:textId="16503856" w:rsidR="00E10BD1" w:rsidRPr="00930641" w:rsidRDefault="00E10BD1">
            <w:pPr>
              <w:numPr>
                <w:ilvl w:val="0"/>
                <w:numId w:val="16"/>
              </w:numPr>
              <w:spacing w:after="0" w:line="240" w:lineRule="auto"/>
              <w:rPr>
                <w:szCs w:val="20"/>
              </w:rPr>
            </w:pPr>
            <w:r w:rsidRPr="00930641">
              <w:rPr>
                <w:szCs w:val="20"/>
              </w:rPr>
              <w:t>Domov – prostředí domova, orientace v místě bydliště</w:t>
            </w:r>
            <w:r>
              <w:rPr>
                <w:szCs w:val="20"/>
              </w:rPr>
              <w:t>, místnosti v domě</w:t>
            </w:r>
          </w:p>
          <w:p w14:paraId="79E46236" w14:textId="77777777" w:rsidR="00E10BD1" w:rsidRPr="00930641" w:rsidRDefault="00E10BD1">
            <w:pPr>
              <w:numPr>
                <w:ilvl w:val="0"/>
                <w:numId w:val="16"/>
              </w:numPr>
              <w:spacing w:after="0" w:line="240" w:lineRule="auto"/>
              <w:rPr>
                <w:szCs w:val="20"/>
              </w:rPr>
            </w:pPr>
            <w:r w:rsidRPr="00930641">
              <w:rPr>
                <w:szCs w:val="20"/>
              </w:rPr>
              <w:t>Škola – prostředí školy, činnosti ve škole, okolí školy, bezpečná cesta do školy</w:t>
            </w:r>
          </w:p>
          <w:p w14:paraId="4998BA36" w14:textId="77777777" w:rsidR="00E10BD1" w:rsidRPr="00930641" w:rsidRDefault="00E10BD1">
            <w:pPr>
              <w:numPr>
                <w:ilvl w:val="0"/>
                <w:numId w:val="16"/>
              </w:numPr>
              <w:spacing w:after="0" w:line="240" w:lineRule="auto"/>
              <w:rPr>
                <w:szCs w:val="20"/>
              </w:rPr>
            </w:pPr>
            <w:r w:rsidRPr="00930641">
              <w:rPr>
                <w:szCs w:val="20"/>
              </w:rPr>
              <w:t xml:space="preserve">Obec – místní krajina </w:t>
            </w:r>
          </w:p>
          <w:p w14:paraId="032C888E" w14:textId="77777777" w:rsidR="00E10BD1" w:rsidRPr="00930641" w:rsidRDefault="00E10BD1">
            <w:pPr>
              <w:numPr>
                <w:ilvl w:val="0"/>
                <w:numId w:val="16"/>
              </w:numPr>
              <w:spacing w:after="0" w:line="240" w:lineRule="auto"/>
              <w:rPr>
                <w:szCs w:val="20"/>
              </w:rPr>
            </w:pPr>
            <w:r w:rsidRPr="00930641">
              <w:rPr>
                <w:szCs w:val="20"/>
              </w:rPr>
              <w:t>Okolní krajina</w:t>
            </w:r>
          </w:p>
          <w:p w14:paraId="5E7F6861" w14:textId="77777777" w:rsidR="00E10BD1" w:rsidRPr="00930641" w:rsidRDefault="00E10BD1" w:rsidP="005F2035">
            <w:pPr>
              <w:rPr>
                <w:szCs w:val="20"/>
              </w:rPr>
            </w:pPr>
          </w:p>
        </w:tc>
        <w:tc>
          <w:tcPr>
            <w:tcW w:w="3556" w:type="dxa"/>
          </w:tcPr>
          <w:p w14:paraId="58D4454E" w14:textId="77777777" w:rsidR="00E10BD1" w:rsidRPr="00930641" w:rsidRDefault="00E10BD1" w:rsidP="005F2035">
            <w:pPr>
              <w:rPr>
                <w:szCs w:val="20"/>
              </w:rPr>
            </w:pPr>
            <w:r w:rsidRPr="00930641">
              <w:rPr>
                <w:szCs w:val="20"/>
              </w:rPr>
              <w:t>Č</w:t>
            </w:r>
            <w:r>
              <w:rPr>
                <w:szCs w:val="20"/>
              </w:rPr>
              <w:t>j</w:t>
            </w:r>
            <w:r w:rsidRPr="00930641">
              <w:rPr>
                <w:szCs w:val="20"/>
              </w:rPr>
              <w:t xml:space="preserve"> – vypravování, rozhovor</w:t>
            </w:r>
          </w:p>
          <w:p w14:paraId="627399AD" w14:textId="77777777" w:rsidR="00E10BD1" w:rsidRPr="00930641" w:rsidRDefault="00E10BD1" w:rsidP="005F2035">
            <w:pPr>
              <w:rPr>
                <w:szCs w:val="20"/>
              </w:rPr>
            </w:pPr>
            <w:r w:rsidRPr="00930641">
              <w:rPr>
                <w:szCs w:val="20"/>
              </w:rPr>
              <w:t>Vv – výtvarné ztvárnění daného učiva</w:t>
            </w:r>
          </w:p>
          <w:p w14:paraId="07DB619C" w14:textId="77777777" w:rsidR="00E10BD1" w:rsidRPr="00930641" w:rsidRDefault="00E10BD1" w:rsidP="005F2035">
            <w:pPr>
              <w:rPr>
                <w:szCs w:val="20"/>
              </w:rPr>
            </w:pPr>
          </w:p>
          <w:p w14:paraId="063C5665" w14:textId="77777777" w:rsidR="00E10BD1" w:rsidRPr="00930641" w:rsidRDefault="00E10BD1" w:rsidP="005F2035">
            <w:pPr>
              <w:rPr>
                <w:szCs w:val="20"/>
              </w:rPr>
            </w:pPr>
          </w:p>
        </w:tc>
      </w:tr>
      <w:tr w:rsidR="00E10BD1" w14:paraId="25F06F8A" w14:textId="77777777" w:rsidTr="005F2035">
        <w:tc>
          <w:tcPr>
            <w:tcW w:w="14219" w:type="dxa"/>
            <w:gridSpan w:val="4"/>
          </w:tcPr>
          <w:p w14:paraId="33B4460F" w14:textId="77777777" w:rsidR="00E10BD1" w:rsidRPr="00930641" w:rsidRDefault="00E10BD1" w:rsidP="005F2035">
            <w:pPr>
              <w:jc w:val="center"/>
              <w:rPr>
                <w:i/>
                <w:szCs w:val="20"/>
              </w:rPr>
            </w:pPr>
            <w:r w:rsidRPr="00930641">
              <w:rPr>
                <w:b/>
                <w:i/>
                <w:szCs w:val="20"/>
              </w:rPr>
              <w:lastRenderedPageBreak/>
              <w:t>Lidé kolem nás</w:t>
            </w:r>
          </w:p>
        </w:tc>
      </w:tr>
      <w:tr w:rsidR="00E10BD1" w14:paraId="5F66211A" w14:textId="77777777" w:rsidTr="004852F7">
        <w:tc>
          <w:tcPr>
            <w:tcW w:w="3552" w:type="dxa"/>
          </w:tcPr>
          <w:p w14:paraId="13F3BC8E" w14:textId="7AD74F20" w:rsidR="00E10BD1" w:rsidRPr="00930641" w:rsidRDefault="00E10BD1" w:rsidP="005F2035">
            <w:pPr>
              <w:rPr>
                <w:szCs w:val="20"/>
              </w:rPr>
            </w:pPr>
            <w:r w:rsidRPr="00930641">
              <w:rPr>
                <w:szCs w:val="20"/>
              </w:rPr>
              <w:t>Rozlišuje blízké příbuzenské vztahy v rodině, role rodinných příslušníků a</w:t>
            </w:r>
            <w:r w:rsidR="00524DC0">
              <w:rPr>
                <w:szCs w:val="20"/>
              </w:rPr>
              <w:t> </w:t>
            </w:r>
            <w:r w:rsidRPr="00930641">
              <w:rPr>
                <w:szCs w:val="20"/>
              </w:rPr>
              <w:t>vztahy mezi nimi</w:t>
            </w:r>
          </w:p>
          <w:p w14:paraId="089548A4" w14:textId="77777777" w:rsidR="00E10BD1" w:rsidRPr="00930641" w:rsidRDefault="00E10BD1" w:rsidP="005F2035">
            <w:pPr>
              <w:rPr>
                <w:szCs w:val="20"/>
              </w:rPr>
            </w:pPr>
          </w:p>
        </w:tc>
        <w:tc>
          <w:tcPr>
            <w:tcW w:w="3555" w:type="dxa"/>
          </w:tcPr>
          <w:p w14:paraId="62105FC4" w14:textId="6E2138B0" w:rsidR="00E10BD1" w:rsidRPr="00930641" w:rsidRDefault="00D40BC5">
            <w:pPr>
              <w:numPr>
                <w:ilvl w:val="0"/>
                <w:numId w:val="18"/>
              </w:numPr>
              <w:spacing w:after="0" w:line="240" w:lineRule="auto"/>
              <w:rPr>
                <w:szCs w:val="20"/>
              </w:rPr>
            </w:pPr>
            <w:r>
              <w:rPr>
                <w:szCs w:val="20"/>
              </w:rPr>
              <w:t>Pojmenuje rodinné příslušníky a</w:t>
            </w:r>
            <w:r w:rsidR="000A6917">
              <w:rPr>
                <w:szCs w:val="20"/>
              </w:rPr>
              <w:t> </w:t>
            </w:r>
            <w:r>
              <w:rPr>
                <w:szCs w:val="20"/>
              </w:rPr>
              <w:t>uvede jejich povolání</w:t>
            </w:r>
          </w:p>
          <w:p w14:paraId="2936D824" w14:textId="1155C530" w:rsidR="00E10BD1" w:rsidRPr="00930641" w:rsidRDefault="00252661">
            <w:pPr>
              <w:numPr>
                <w:ilvl w:val="0"/>
                <w:numId w:val="18"/>
              </w:numPr>
              <w:spacing w:after="0" w:line="240" w:lineRule="auto"/>
              <w:rPr>
                <w:szCs w:val="20"/>
              </w:rPr>
            </w:pPr>
            <w:r>
              <w:rPr>
                <w:szCs w:val="20"/>
              </w:rPr>
              <w:t>Rozlišuje</w:t>
            </w:r>
            <w:r w:rsidR="00AB4726">
              <w:rPr>
                <w:szCs w:val="20"/>
              </w:rPr>
              <w:t xml:space="preserve"> příbuzenské vztahy v</w:t>
            </w:r>
            <w:r w:rsidR="00524DC0">
              <w:rPr>
                <w:szCs w:val="20"/>
              </w:rPr>
              <w:t> </w:t>
            </w:r>
            <w:r w:rsidR="00AB4726">
              <w:rPr>
                <w:szCs w:val="20"/>
              </w:rPr>
              <w:t>rodině</w:t>
            </w:r>
          </w:p>
        </w:tc>
        <w:tc>
          <w:tcPr>
            <w:tcW w:w="3556" w:type="dxa"/>
          </w:tcPr>
          <w:p w14:paraId="380EB32C" w14:textId="57883541" w:rsidR="00E10BD1" w:rsidRPr="00930641" w:rsidRDefault="00E10BD1">
            <w:pPr>
              <w:numPr>
                <w:ilvl w:val="0"/>
                <w:numId w:val="18"/>
              </w:numPr>
              <w:spacing w:after="0" w:line="240" w:lineRule="auto"/>
              <w:rPr>
                <w:szCs w:val="20"/>
              </w:rPr>
            </w:pPr>
            <w:r w:rsidRPr="00930641">
              <w:rPr>
                <w:szCs w:val="20"/>
              </w:rPr>
              <w:t>Rodina a život v</w:t>
            </w:r>
            <w:r w:rsidR="00AB4726">
              <w:rPr>
                <w:szCs w:val="20"/>
              </w:rPr>
              <w:t> </w:t>
            </w:r>
            <w:r w:rsidRPr="00930641">
              <w:rPr>
                <w:szCs w:val="20"/>
              </w:rPr>
              <w:t>rodině</w:t>
            </w:r>
            <w:r w:rsidR="00AB4726">
              <w:rPr>
                <w:szCs w:val="20"/>
              </w:rPr>
              <w:t>, role členů v rodině, zaměstnání</w:t>
            </w:r>
          </w:p>
          <w:p w14:paraId="26FC6D83" w14:textId="77777777" w:rsidR="00E10BD1" w:rsidRPr="00930641" w:rsidRDefault="00E10BD1">
            <w:pPr>
              <w:numPr>
                <w:ilvl w:val="0"/>
                <w:numId w:val="18"/>
              </w:numPr>
              <w:spacing w:after="0" w:line="240" w:lineRule="auto"/>
              <w:rPr>
                <w:szCs w:val="20"/>
              </w:rPr>
            </w:pPr>
            <w:r w:rsidRPr="00930641">
              <w:rPr>
                <w:szCs w:val="20"/>
              </w:rPr>
              <w:t xml:space="preserve">Soužití lidí, mezilidské vztahy </w:t>
            </w:r>
          </w:p>
        </w:tc>
        <w:tc>
          <w:tcPr>
            <w:tcW w:w="3556" w:type="dxa"/>
          </w:tcPr>
          <w:p w14:paraId="3D01FBDA" w14:textId="77777777" w:rsidR="00E10BD1" w:rsidRPr="00930641" w:rsidRDefault="00E10BD1" w:rsidP="005F2035">
            <w:pPr>
              <w:rPr>
                <w:szCs w:val="20"/>
              </w:rPr>
            </w:pPr>
            <w:r w:rsidRPr="00930641">
              <w:rPr>
                <w:szCs w:val="20"/>
              </w:rPr>
              <w:t>Ma</w:t>
            </w:r>
            <w:r>
              <w:rPr>
                <w:szCs w:val="20"/>
              </w:rPr>
              <w:t xml:space="preserve"> – </w:t>
            </w:r>
            <w:r w:rsidRPr="00930641">
              <w:rPr>
                <w:szCs w:val="20"/>
              </w:rPr>
              <w:t>tvorba slovních úloh</w:t>
            </w:r>
          </w:p>
          <w:p w14:paraId="1027BC0E" w14:textId="1F6FF2D4" w:rsidR="00E10BD1" w:rsidRPr="00930641" w:rsidRDefault="00E10BD1" w:rsidP="005F2035">
            <w:pPr>
              <w:rPr>
                <w:szCs w:val="20"/>
              </w:rPr>
            </w:pPr>
            <w:r w:rsidRPr="00930641">
              <w:rPr>
                <w:szCs w:val="20"/>
              </w:rPr>
              <w:t>Č</w:t>
            </w:r>
            <w:r>
              <w:rPr>
                <w:szCs w:val="20"/>
              </w:rPr>
              <w:t xml:space="preserve">j – </w:t>
            </w:r>
            <w:r w:rsidRPr="00930641">
              <w:rPr>
                <w:szCs w:val="20"/>
              </w:rPr>
              <w:t>čtení</w:t>
            </w:r>
            <w:r w:rsidR="00AB4726">
              <w:rPr>
                <w:szCs w:val="20"/>
              </w:rPr>
              <w:t>,</w:t>
            </w:r>
            <w:r w:rsidRPr="00930641">
              <w:rPr>
                <w:szCs w:val="20"/>
              </w:rPr>
              <w:t xml:space="preserve"> psaní</w:t>
            </w:r>
          </w:p>
        </w:tc>
      </w:tr>
      <w:tr w:rsidR="00E10BD1" w14:paraId="46200FDC" w14:textId="77777777" w:rsidTr="004852F7">
        <w:trPr>
          <w:trHeight w:val="663"/>
        </w:trPr>
        <w:tc>
          <w:tcPr>
            <w:tcW w:w="3552" w:type="dxa"/>
            <w:tcBorders>
              <w:bottom w:val="single" w:sz="4" w:space="0" w:color="auto"/>
            </w:tcBorders>
          </w:tcPr>
          <w:p w14:paraId="6C10CF3D" w14:textId="77777777" w:rsidR="00E10BD1" w:rsidRPr="00930641" w:rsidRDefault="00E10BD1" w:rsidP="005F2035">
            <w:pPr>
              <w:rPr>
                <w:szCs w:val="20"/>
              </w:rPr>
            </w:pPr>
            <w:r w:rsidRPr="00930641">
              <w:rPr>
                <w:szCs w:val="20"/>
              </w:rPr>
              <w:t xml:space="preserve">Odvodí význam a potřebu různých povolání a pracovních </w:t>
            </w:r>
            <w:r>
              <w:rPr>
                <w:szCs w:val="20"/>
              </w:rPr>
              <w:t>činností</w:t>
            </w:r>
          </w:p>
        </w:tc>
        <w:tc>
          <w:tcPr>
            <w:tcW w:w="3555" w:type="dxa"/>
            <w:tcBorders>
              <w:bottom w:val="single" w:sz="4" w:space="0" w:color="auto"/>
            </w:tcBorders>
          </w:tcPr>
          <w:p w14:paraId="5BEB4D78" w14:textId="77777777" w:rsidR="00E10BD1" w:rsidRPr="00930641" w:rsidRDefault="00E10BD1">
            <w:pPr>
              <w:numPr>
                <w:ilvl w:val="0"/>
                <w:numId w:val="18"/>
              </w:numPr>
              <w:spacing w:after="0" w:line="240" w:lineRule="auto"/>
              <w:rPr>
                <w:szCs w:val="20"/>
              </w:rPr>
            </w:pPr>
            <w:r>
              <w:rPr>
                <w:szCs w:val="20"/>
              </w:rPr>
              <w:t>Uvede povolání svých rodičů</w:t>
            </w:r>
          </w:p>
        </w:tc>
        <w:tc>
          <w:tcPr>
            <w:tcW w:w="3556" w:type="dxa"/>
            <w:tcBorders>
              <w:bottom w:val="single" w:sz="4" w:space="0" w:color="auto"/>
            </w:tcBorders>
          </w:tcPr>
          <w:p w14:paraId="64331432" w14:textId="31400575" w:rsidR="00E10BD1" w:rsidRPr="00AB4726" w:rsidRDefault="00AB4726">
            <w:pPr>
              <w:numPr>
                <w:ilvl w:val="0"/>
                <w:numId w:val="18"/>
              </w:numPr>
              <w:spacing w:after="0" w:line="240" w:lineRule="auto"/>
              <w:rPr>
                <w:szCs w:val="20"/>
              </w:rPr>
            </w:pPr>
            <w:r>
              <w:rPr>
                <w:szCs w:val="20"/>
              </w:rPr>
              <w:t>Zaměstnání</w:t>
            </w:r>
          </w:p>
        </w:tc>
        <w:tc>
          <w:tcPr>
            <w:tcW w:w="3556" w:type="dxa"/>
            <w:tcBorders>
              <w:bottom w:val="single" w:sz="4" w:space="0" w:color="auto"/>
            </w:tcBorders>
          </w:tcPr>
          <w:p w14:paraId="169AA7B2" w14:textId="77777777" w:rsidR="00E10BD1" w:rsidRPr="00930641" w:rsidRDefault="00E10BD1" w:rsidP="005F2035">
            <w:pPr>
              <w:rPr>
                <w:szCs w:val="20"/>
              </w:rPr>
            </w:pPr>
            <w:r w:rsidRPr="00930641">
              <w:rPr>
                <w:szCs w:val="20"/>
              </w:rPr>
              <w:t>Č</w:t>
            </w:r>
            <w:r>
              <w:rPr>
                <w:szCs w:val="20"/>
              </w:rPr>
              <w:t xml:space="preserve">j – </w:t>
            </w:r>
            <w:r w:rsidRPr="00930641">
              <w:rPr>
                <w:szCs w:val="20"/>
              </w:rPr>
              <w:t>vyprávění, rozhovor, popis</w:t>
            </w:r>
          </w:p>
        </w:tc>
      </w:tr>
      <w:tr w:rsidR="00E10BD1" w:rsidRPr="007A39BC" w14:paraId="69F61ED9" w14:textId="77777777" w:rsidTr="004852F7">
        <w:tc>
          <w:tcPr>
            <w:tcW w:w="3552" w:type="dxa"/>
            <w:tcBorders>
              <w:right w:val="single" w:sz="4" w:space="0" w:color="auto"/>
            </w:tcBorders>
          </w:tcPr>
          <w:p w14:paraId="570D4D9A" w14:textId="77777777" w:rsidR="00E10BD1" w:rsidRPr="007A39BC" w:rsidRDefault="00E10BD1" w:rsidP="005F2035">
            <w:r w:rsidRPr="007A39BC">
              <w:t>Projevuje toleranci k přirozeným odlišnostem spolužáků, jejich přednostem i nedostatkům</w:t>
            </w:r>
          </w:p>
          <w:p w14:paraId="3466EF41" w14:textId="77777777" w:rsidR="00E10BD1" w:rsidRPr="007A39BC" w:rsidRDefault="00E10BD1" w:rsidP="005F2035"/>
        </w:tc>
        <w:tc>
          <w:tcPr>
            <w:tcW w:w="3555" w:type="dxa"/>
            <w:tcBorders>
              <w:left w:val="single" w:sz="4" w:space="0" w:color="auto"/>
              <w:right w:val="single" w:sz="4" w:space="0" w:color="auto"/>
            </w:tcBorders>
          </w:tcPr>
          <w:p w14:paraId="19072F9B" w14:textId="77777777" w:rsidR="00E10BD1" w:rsidRDefault="00AB4726">
            <w:pPr>
              <w:numPr>
                <w:ilvl w:val="0"/>
                <w:numId w:val="36"/>
              </w:numPr>
              <w:spacing w:after="0" w:line="240" w:lineRule="auto"/>
              <w:ind w:left="416" w:hanging="416"/>
            </w:pPr>
            <w:r>
              <w:t>Dodržuje zásady slušného chování vůči svým spolužákům</w:t>
            </w:r>
          </w:p>
          <w:p w14:paraId="0580AF8B" w14:textId="77777777" w:rsidR="00AB4726" w:rsidRDefault="00AB4726">
            <w:pPr>
              <w:numPr>
                <w:ilvl w:val="0"/>
                <w:numId w:val="36"/>
              </w:numPr>
              <w:spacing w:after="0" w:line="240" w:lineRule="auto"/>
              <w:ind w:left="416" w:hanging="416"/>
            </w:pPr>
            <w:r>
              <w:t>Vyvaruje se nevhodnému chování vůči svým spolužákům</w:t>
            </w:r>
          </w:p>
          <w:p w14:paraId="58D72C96" w14:textId="102D40EC" w:rsidR="00010FA2" w:rsidRPr="007A39BC" w:rsidRDefault="00010FA2">
            <w:pPr>
              <w:numPr>
                <w:ilvl w:val="0"/>
                <w:numId w:val="36"/>
              </w:numPr>
              <w:spacing w:after="0" w:line="240" w:lineRule="auto"/>
              <w:ind w:left="416" w:hanging="416"/>
            </w:pPr>
            <w:r>
              <w:t>Toleruje odlišné názory svých spolužáků</w:t>
            </w:r>
          </w:p>
        </w:tc>
        <w:tc>
          <w:tcPr>
            <w:tcW w:w="3556" w:type="dxa"/>
            <w:tcBorders>
              <w:left w:val="single" w:sz="4" w:space="0" w:color="auto"/>
              <w:right w:val="single" w:sz="4" w:space="0" w:color="auto"/>
            </w:tcBorders>
          </w:tcPr>
          <w:p w14:paraId="51D6683C" w14:textId="63846925" w:rsidR="00E10BD1" w:rsidRDefault="00E10BD1">
            <w:pPr>
              <w:numPr>
                <w:ilvl w:val="0"/>
                <w:numId w:val="36"/>
              </w:numPr>
              <w:spacing w:after="0" w:line="240" w:lineRule="auto"/>
              <w:ind w:left="405" w:hanging="405"/>
            </w:pPr>
            <w:r w:rsidRPr="007A39BC">
              <w:t xml:space="preserve">Pravidla slušného </w:t>
            </w:r>
            <w:r w:rsidR="00010FA2" w:rsidRPr="007A39BC">
              <w:t>chování</w:t>
            </w:r>
            <w:r w:rsidR="00010FA2">
              <w:t xml:space="preserve"> – ohleduplnost</w:t>
            </w:r>
          </w:p>
          <w:p w14:paraId="2969954C" w14:textId="478E3430" w:rsidR="00E10BD1" w:rsidRPr="007A39BC" w:rsidRDefault="00010FA2">
            <w:pPr>
              <w:numPr>
                <w:ilvl w:val="0"/>
                <w:numId w:val="36"/>
              </w:numPr>
              <w:spacing w:after="0" w:line="240" w:lineRule="auto"/>
              <w:ind w:left="405" w:hanging="405"/>
            </w:pPr>
            <w:r>
              <w:t>Vlastnosti lidí</w:t>
            </w:r>
          </w:p>
          <w:p w14:paraId="529153BC" w14:textId="6A397B8E" w:rsidR="00E10BD1" w:rsidRPr="007A39BC" w:rsidRDefault="00E10BD1">
            <w:pPr>
              <w:numPr>
                <w:ilvl w:val="0"/>
                <w:numId w:val="36"/>
              </w:numPr>
              <w:spacing w:after="0" w:line="240" w:lineRule="auto"/>
              <w:ind w:left="405" w:hanging="405"/>
            </w:pPr>
            <w:r w:rsidRPr="007A39BC">
              <w:t>Práva a povinnosti žák</w:t>
            </w:r>
            <w:r w:rsidR="00010FA2">
              <w:t>ů</w:t>
            </w:r>
            <w:r w:rsidRPr="007A39BC">
              <w:t xml:space="preserve"> školy</w:t>
            </w:r>
          </w:p>
          <w:p w14:paraId="2C4625F2" w14:textId="77777777" w:rsidR="00E10BD1" w:rsidRPr="007A39BC" w:rsidRDefault="00E10BD1" w:rsidP="005F2035"/>
        </w:tc>
        <w:tc>
          <w:tcPr>
            <w:tcW w:w="3556" w:type="dxa"/>
            <w:tcBorders>
              <w:left w:val="single" w:sz="4" w:space="0" w:color="auto"/>
            </w:tcBorders>
          </w:tcPr>
          <w:p w14:paraId="1A2A75CE" w14:textId="77777777" w:rsidR="00E10BD1" w:rsidRPr="007A39BC" w:rsidRDefault="00E10BD1" w:rsidP="005F2035"/>
        </w:tc>
      </w:tr>
      <w:tr w:rsidR="00E10BD1" w:rsidRPr="007A39BC" w14:paraId="40CAA69A" w14:textId="77777777" w:rsidTr="004852F7">
        <w:tc>
          <w:tcPr>
            <w:tcW w:w="3552" w:type="dxa"/>
            <w:tcBorders>
              <w:right w:val="single" w:sz="4" w:space="0" w:color="auto"/>
            </w:tcBorders>
          </w:tcPr>
          <w:p w14:paraId="220A61D2" w14:textId="77777777" w:rsidR="00E10BD1" w:rsidRDefault="00E10BD1" w:rsidP="005F2035">
            <w:pPr>
              <w:rPr>
                <w:szCs w:val="20"/>
              </w:rPr>
            </w:pPr>
            <w:r w:rsidRPr="00273066">
              <w:rPr>
                <w:szCs w:val="20"/>
              </w:rPr>
              <w:t>Je tolerantní k přirozeným odlišnostem spolužáků a jiných lidí</w:t>
            </w:r>
          </w:p>
          <w:p w14:paraId="035779DA" w14:textId="77777777" w:rsidR="00E10BD1" w:rsidRPr="007D4CA6" w:rsidRDefault="00E10BD1" w:rsidP="005F2035">
            <w:pPr>
              <w:rPr>
                <w:szCs w:val="20"/>
              </w:rPr>
            </w:pPr>
          </w:p>
        </w:tc>
        <w:tc>
          <w:tcPr>
            <w:tcW w:w="3555" w:type="dxa"/>
            <w:tcBorders>
              <w:left w:val="single" w:sz="4" w:space="0" w:color="auto"/>
              <w:right w:val="single" w:sz="4" w:space="0" w:color="auto"/>
            </w:tcBorders>
          </w:tcPr>
          <w:p w14:paraId="4DEA5B63" w14:textId="77777777" w:rsidR="00E10BD1" w:rsidRPr="007D4CA6" w:rsidRDefault="00E10BD1">
            <w:pPr>
              <w:numPr>
                <w:ilvl w:val="0"/>
                <w:numId w:val="35"/>
              </w:numPr>
              <w:spacing w:after="0" w:line="240" w:lineRule="auto"/>
              <w:ind w:left="416" w:hanging="416"/>
              <w:rPr>
                <w:szCs w:val="20"/>
              </w:rPr>
            </w:pPr>
            <w:r>
              <w:rPr>
                <w:szCs w:val="20"/>
              </w:rPr>
              <w:t>Rozpoznává vhodné a nevhodné chování, toleruje odlišnosti spolužáků</w:t>
            </w:r>
          </w:p>
        </w:tc>
        <w:tc>
          <w:tcPr>
            <w:tcW w:w="3556" w:type="dxa"/>
            <w:tcBorders>
              <w:left w:val="single" w:sz="4" w:space="0" w:color="auto"/>
              <w:right w:val="single" w:sz="4" w:space="0" w:color="auto"/>
            </w:tcBorders>
          </w:tcPr>
          <w:p w14:paraId="32C0D1D6" w14:textId="3234623A" w:rsidR="00E10BD1" w:rsidRDefault="00E10BD1">
            <w:pPr>
              <w:numPr>
                <w:ilvl w:val="0"/>
                <w:numId w:val="34"/>
              </w:numPr>
              <w:spacing w:after="0" w:line="240" w:lineRule="auto"/>
              <w:rPr>
                <w:szCs w:val="20"/>
              </w:rPr>
            </w:pPr>
            <w:r>
              <w:rPr>
                <w:szCs w:val="20"/>
              </w:rPr>
              <w:t>Naše třída – soužití spolužáků</w:t>
            </w:r>
            <w:r w:rsidR="00010FA2">
              <w:rPr>
                <w:szCs w:val="20"/>
              </w:rPr>
              <w:t>, předcházení konfliktům</w:t>
            </w:r>
          </w:p>
          <w:p w14:paraId="2A3ED5A9" w14:textId="77777777" w:rsidR="00E10BD1" w:rsidRDefault="00E10BD1">
            <w:pPr>
              <w:numPr>
                <w:ilvl w:val="0"/>
                <w:numId w:val="34"/>
              </w:numPr>
              <w:spacing w:after="0" w:line="240" w:lineRule="auto"/>
              <w:rPr>
                <w:szCs w:val="20"/>
              </w:rPr>
            </w:pPr>
            <w:r>
              <w:rPr>
                <w:szCs w:val="20"/>
              </w:rPr>
              <w:t>Rodina – soužití členů rodiny, mezilidské vztahy, postavení členů rodiny</w:t>
            </w:r>
          </w:p>
          <w:p w14:paraId="479782D8" w14:textId="52406BFE" w:rsidR="00E10BD1" w:rsidRPr="007D4CA6" w:rsidRDefault="00010FA2">
            <w:pPr>
              <w:numPr>
                <w:ilvl w:val="0"/>
                <w:numId w:val="34"/>
              </w:numPr>
              <w:spacing w:after="0" w:line="240" w:lineRule="auto"/>
              <w:rPr>
                <w:szCs w:val="20"/>
              </w:rPr>
            </w:pPr>
            <w:r>
              <w:rPr>
                <w:szCs w:val="20"/>
              </w:rPr>
              <w:t>Zvládání rizikových situací</w:t>
            </w:r>
          </w:p>
        </w:tc>
        <w:tc>
          <w:tcPr>
            <w:tcW w:w="3556" w:type="dxa"/>
            <w:tcBorders>
              <w:left w:val="single" w:sz="4" w:space="0" w:color="auto"/>
            </w:tcBorders>
          </w:tcPr>
          <w:p w14:paraId="1A837921" w14:textId="77777777" w:rsidR="00E10BD1" w:rsidRPr="007D4CA6" w:rsidRDefault="00E10BD1" w:rsidP="005F2035">
            <w:pPr>
              <w:rPr>
                <w:szCs w:val="20"/>
              </w:rPr>
            </w:pPr>
            <w:r>
              <w:rPr>
                <w:szCs w:val="20"/>
              </w:rPr>
              <w:t>Čj – popis osoby</w:t>
            </w:r>
          </w:p>
        </w:tc>
      </w:tr>
      <w:tr w:rsidR="00E10BD1" w14:paraId="2349B199" w14:textId="77777777" w:rsidTr="005F2035">
        <w:tc>
          <w:tcPr>
            <w:tcW w:w="14219" w:type="dxa"/>
            <w:gridSpan w:val="4"/>
          </w:tcPr>
          <w:p w14:paraId="396643F4" w14:textId="77777777" w:rsidR="00E10BD1" w:rsidRPr="00930641" w:rsidRDefault="00E10BD1" w:rsidP="005F2035">
            <w:pPr>
              <w:jc w:val="center"/>
              <w:rPr>
                <w:i/>
                <w:szCs w:val="20"/>
              </w:rPr>
            </w:pPr>
            <w:r w:rsidRPr="00930641">
              <w:rPr>
                <w:b/>
                <w:i/>
                <w:szCs w:val="20"/>
              </w:rPr>
              <w:t>Lidé a čas</w:t>
            </w:r>
          </w:p>
        </w:tc>
      </w:tr>
      <w:tr w:rsidR="00E10BD1" w14:paraId="1F12BB3D" w14:textId="77777777" w:rsidTr="005F2035">
        <w:tc>
          <w:tcPr>
            <w:tcW w:w="3552" w:type="dxa"/>
          </w:tcPr>
          <w:p w14:paraId="5D2EF8C5" w14:textId="77777777" w:rsidR="00E10BD1" w:rsidRPr="00930641" w:rsidRDefault="00E10BD1" w:rsidP="005F2035">
            <w:pPr>
              <w:rPr>
                <w:szCs w:val="20"/>
              </w:rPr>
            </w:pPr>
            <w:r w:rsidRPr="00930641">
              <w:rPr>
                <w:szCs w:val="20"/>
              </w:rPr>
              <w:t>Využívá časové údaje při řešení různých situací v denním životě, rozlišuje děj v minulosti, přítomnosti a budoucnosti</w:t>
            </w:r>
          </w:p>
        </w:tc>
        <w:tc>
          <w:tcPr>
            <w:tcW w:w="3555" w:type="dxa"/>
          </w:tcPr>
          <w:p w14:paraId="6E0A94A0" w14:textId="22CE72CA" w:rsidR="00E10BD1" w:rsidRDefault="00E10BD1">
            <w:pPr>
              <w:numPr>
                <w:ilvl w:val="0"/>
                <w:numId w:val="33"/>
              </w:numPr>
              <w:spacing w:after="0" w:line="240" w:lineRule="auto"/>
              <w:rPr>
                <w:szCs w:val="20"/>
              </w:rPr>
            </w:pPr>
            <w:r>
              <w:rPr>
                <w:szCs w:val="20"/>
              </w:rPr>
              <w:t>Orientuje</w:t>
            </w:r>
            <w:r w:rsidRPr="00930641">
              <w:rPr>
                <w:szCs w:val="20"/>
              </w:rPr>
              <w:t xml:space="preserve"> v</w:t>
            </w:r>
            <w:r w:rsidR="00192D44">
              <w:rPr>
                <w:szCs w:val="20"/>
              </w:rPr>
              <w:t> </w:t>
            </w:r>
            <w:r w:rsidRPr="00930641">
              <w:rPr>
                <w:szCs w:val="20"/>
              </w:rPr>
              <w:t>čase</w:t>
            </w:r>
          </w:p>
          <w:p w14:paraId="0182F148" w14:textId="45D8F655" w:rsidR="00192D44" w:rsidRPr="00930641" w:rsidRDefault="00192D44">
            <w:pPr>
              <w:numPr>
                <w:ilvl w:val="0"/>
                <w:numId w:val="33"/>
              </w:numPr>
              <w:spacing w:after="0" w:line="240" w:lineRule="auto"/>
              <w:rPr>
                <w:szCs w:val="20"/>
              </w:rPr>
            </w:pPr>
            <w:r>
              <w:rPr>
                <w:szCs w:val="20"/>
              </w:rPr>
              <w:t>Pojmenovává měsíce v roce</w:t>
            </w:r>
          </w:p>
          <w:p w14:paraId="26F4B005" w14:textId="03CB5F74" w:rsidR="00E10BD1" w:rsidRPr="00930641" w:rsidRDefault="00E10BD1">
            <w:pPr>
              <w:numPr>
                <w:ilvl w:val="0"/>
                <w:numId w:val="33"/>
              </w:numPr>
              <w:spacing w:after="0" w:line="240" w:lineRule="auto"/>
              <w:rPr>
                <w:szCs w:val="20"/>
              </w:rPr>
            </w:pPr>
            <w:r w:rsidRPr="00930641">
              <w:rPr>
                <w:szCs w:val="20"/>
              </w:rPr>
              <w:t xml:space="preserve">Pojmenovává roční </w:t>
            </w:r>
            <w:r w:rsidR="00192D44">
              <w:rPr>
                <w:szCs w:val="20"/>
              </w:rPr>
              <w:t>ob</w:t>
            </w:r>
            <w:r w:rsidRPr="00930641">
              <w:rPr>
                <w:szCs w:val="20"/>
              </w:rPr>
              <w:t>dob</w:t>
            </w:r>
            <w:r w:rsidR="00192D44">
              <w:rPr>
                <w:szCs w:val="20"/>
              </w:rPr>
              <w:t>í</w:t>
            </w:r>
          </w:p>
          <w:p w14:paraId="141166E4" w14:textId="77777777" w:rsidR="00E10BD1" w:rsidRPr="00930641" w:rsidRDefault="00E10BD1">
            <w:pPr>
              <w:numPr>
                <w:ilvl w:val="0"/>
                <w:numId w:val="33"/>
              </w:numPr>
              <w:spacing w:after="0" w:line="240" w:lineRule="auto"/>
              <w:rPr>
                <w:szCs w:val="20"/>
              </w:rPr>
            </w:pPr>
            <w:r w:rsidRPr="00930641">
              <w:rPr>
                <w:szCs w:val="20"/>
              </w:rPr>
              <w:t>Dodržuje denní režim, rozlišuje čas práce a</w:t>
            </w:r>
            <w:r>
              <w:rPr>
                <w:szCs w:val="20"/>
              </w:rPr>
              <w:t> </w:t>
            </w:r>
            <w:r w:rsidRPr="00930641">
              <w:rPr>
                <w:szCs w:val="20"/>
              </w:rPr>
              <w:t>odpočinku</w:t>
            </w:r>
          </w:p>
          <w:p w14:paraId="7AA4FFB5" w14:textId="7927700D" w:rsidR="00E10BD1" w:rsidRPr="00930641" w:rsidRDefault="000F337F">
            <w:pPr>
              <w:numPr>
                <w:ilvl w:val="0"/>
                <w:numId w:val="33"/>
              </w:numPr>
              <w:spacing w:after="0" w:line="240" w:lineRule="auto"/>
              <w:rPr>
                <w:szCs w:val="20"/>
              </w:rPr>
            </w:pPr>
            <w:r>
              <w:rPr>
                <w:szCs w:val="20"/>
              </w:rPr>
              <w:t>Vypráví o</w:t>
            </w:r>
            <w:r w:rsidR="00192D44">
              <w:rPr>
                <w:szCs w:val="20"/>
              </w:rPr>
              <w:t xml:space="preserve"> zvy</w:t>
            </w:r>
            <w:r>
              <w:rPr>
                <w:szCs w:val="20"/>
              </w:rPr>
              <w:t>cích</w:t>
            </w:r>
            <w:r w:rsidR="00192D44">
              <w:rPr>
                <w:szCs w:val="20"/>
              </w:rPr>
              <w:t xml:space="preserve"> a tradic</w:t>
            </w:r>
            <w:r>
              <w:rPr>
                <w:szCs w:val="20"/>
              </w:rPr>
              <w:t>ích</w:t>
            </w:r>
            <w:r w:rsidR="00192D44">
              <w:rPr>
                <w:szCs w:val="20"/>
              </w:rPr>
              <w:t xml:space="preserve"> spojené s Vánoci, Velikonocemi</w:t>
            </w:r>
          </w:p>
          <w:p w14:paraId="26F2BC84" w14:textId="3B30E535" w:rsidR="00E10BD1" w:rsidRPr="00930641" w:rsidRDefault="00E10BD1">
            <w:pPr>
              <w:numPr>
                <w:ilvl w:val="0"/>
                <w:numId w:val="33"/>
              </w:numPr>
              <w:spacing w:after="0" w:line="240" w:lineRule="auto"/>
              <w:rPr>
                <w:szCs w:val="20"/>
              </w:rPr>
            </w:pPr>
            <w:r>
              <w:rPr>
                <w:szCs w:val="20"/>
              </w:rPr>
              <w:lastRenderedPageBreak/>
              <w:t>Rozpoznává</w:t>
            </w:r>
            <w:r w:rsidRPr="00930641">
              <w:rPr>
                <w:szCs w:val="20"/>
              </w:rPr>
              <w:t xml:space="preserve"> časový údaj</w:t>
            </w:r>
          </w:p>
        </w:tc>
        <w:tc>
          <w:tcPr>
            <w:tcW w:w="3556" w:type="dxa"/>
          </w:tcPr>
          <w:p w14:paraId="4936CDDF" w14:textId="69E0C3B3" w:rsidR="00E10BD1" w:rsidRDefault="00E10BD1">
            <w:pPr>
              <w:numPr>
                <w:ilvl w:val="0"/>
                <w:numId w:val="33"/>
              </w:numPr>
              <w:spacing w:after="0" w:line="240" w:lineRule="auto"/>
              <w:rPr>
                <w:szCs w:val="20"/>
              </w:rPr>
            </w:pPr>
            <w:r w:rsidRPr="00930641">
              <w:rPr>
                <w:szCs w:val="20"/>
              </w:rPr>
              <w:lastRenderedPageBreak/>
              <w:t>Dny v</w:t>
            </w:r>
            <w:r w:rsidR="00192D44">
              <w:rPr>
                <w:szCs w:val="20"/>
              </w:rPr>
              <w:t> </w:t>
            </w:r>
            <w:r w:rsidRPr="00930641">
              <w:rPr>
                <w:szCs w:val="20"/>
              </w:rPr>
              <w:t>týdnu</w:t>
            </w:r>
          </w:p>
          <w:p w14:paraId="724C77E2" w14:textId="14B9A5D3" w:rsidR="00192D44" w:rsidRPr="00930641" w:rsidRDefault="00192D44">
            <w:pPr>
              <w:numPr>
                <w:ilvl w:val="0"/>
                <w:numId w:val="33"/>
              </w:numPr>
              <w:spacing w:after="0" w:line="240" w:lineRule="auto"/>
              <w:rPr>
                <w:szCs w:val="20"/>
              </w:rPr>
            </w:pPr>
            <w:r>
              <w:rPr>
                <w:szCs w:val="20"/>
              </w:rPr>
              <w:t>Měsíce v roce</w:t>
            </w:r>
          </w:p>
          <w:p w14:paraId="5684CD82" w14:textId="77777777" w:rsidR="00E10BD1" w:rsidRPr="00930641" w:rsidRDefault="00E10BD1">
            <w:pPr>
              <w:numPr>
                <w:ilvl w:val="0"/>
                <w:numId w:val="33"/>
              </w:numPr>
              <w:spacing w:after="0" w:line="240" w:lineRule="auto"/>
              <w:rPr>
                <w:szCs w:val="20"/>
              </w:rPr>
            </w:pPr>
            <w:r w:rsidRPr="00930641">
              <w:rPr>
                <w:szCs w:val="20"/>
              </w:rPr>
              <w:t>Roční období</w:t>
            </w:r>
          </w:p>
          <w:p w14:paraId="3FCCEAD7" w14:textId="7AC2ADEF" w:rsidR="00192D44" w:rsidRPr="00192D44" w:rsidRDefault="00E10BD1">
            <w:pPr>
              <w:numPr>
                <w:ilvl w:val="0"/>
                <w:numId w:val="33"/>
              </w:numPr>
              <w:spacing w:after="0" w:line="240" w:lineRule="auto"/>
              <w:rPr>
                <w:szCs w:val="20"/>
              </w:rPr>
            </w:pPr>
            <w:r w:rsidRPr="00930641">
              <w:rPr>
                <w:szCs w:val="20"/>
              </w:rPr>
              <w:t>Orientace v</w:t>
            </w:r>
            <w:r>
              <w:rPr>
                <w:szCs w:val="20"/>
              </w:rPr>
              <w:t> </w:t>
            </w:r>
            <w:r w:rsidRPr="00930641">
              <w:rPr>
                <w:szCs w:val="20"/>
              </w:rPr>
              <w:t>čase</w:t>
            </w:r>
            <w:r>
              <w:rPr>
                <w:szCs w:val="20"/>
              </w:rPr>
              <w:t xml:space="preserve"> – celá hodina</w:t>
            </w:r>
            <w:r w:rsidR="00010FA2">
              <w:rPr>
                <w:szCs w:val="20"/>
              </w:rPr>
              <w:t>, půl hodina</w:t>
            </w:r>
          </w:p>
        </w:tc>
        <w:tc>
          <w:tcPr>
            <w:tcW w:w="3556" w:type="dxa"/>
          </w:tcPr>
          <w:p w14:paraId="048027F8" w14:textId="77777777" w:rsidR="00E10BD1" w:rsidRDefault="00E10BD1" w:rsidP="005F2035">
            <w:pPr>
              <w:rPr>
                <w:szCs w:val="20"/>
              </w:rPr>
            </w:pPr>
            <w:r w:rsidRPr="00930641">
              <w:rPr>
                <w:szCs w:val="20"/>
              </w:rPr>
              <w:t>Č</w:t>
            </w:r>
            <w:r>
              <w:rPr>
                <w:szCs w:val="20"/>
              </w:rPr>
              <w:t xml:space="preserve">j – </w:t>
            </w:r>
            <w:r w:rsidRPr="00930641">
              <w:rPr>
                <w:szCs w:val="20"/>
              </w:rPr>
              <w:t>orientace v čase, tradice a</w:t>
            </w:r>
            <w:r>
              <w:rPr>
                <w:szCs w:val="20"/>
              </w:rPr>
              <w:t> </w:t>
            </w:r>
            <w:r w:rsidRPr="00930641">
              <w:rPr>
                <w:szCs w:val="20"/>
              </w:rPr>
              <w:t>zvyky</w:t>
            </w:r>
          </w:p>
          <w:p w14:paraId="335A0230" w14:textId="33E68EB2" w:rsidR="00010FA2" w:rsidRPr="00930641" w:rsidRDefault="00010FA2" w:rsidP="005F2035">
            <w:pPr>
              <w:rPr>
                <w:szCs w:val="20"/>
              </w:rPr>
            </w:pPr>
            <w:r>
              <w:rPr>
                <w:szCs w:val="20"/>
              </w:rPr>
              <w:t>VV – tematické práce dle ročních období</w:t>
            </w:r>
          </w:p>
        </w:tc>
      </w:tr>
      <w:tr w:rsidR="00E10BD1" w14:paraId="71546F45" w14:textId="77777777" w:rsidTr="005F2035">
        <w:tc>
          <w:tcPr>
            <w:tcW w:w="14219" w:type="dxa"/>
            <w:gridSpan w:val="4"/>
          </w:tcPr>
          <w:p w14:paraId="2CA5D7CC" w14:textId="77777777" w:rsidR="00E10BD1" w:rsidRPr="00930641" w:rsidRDefault="00E10BD1" w:rsidP="005F2035">
            <w:pPr>
              <w:jc w:val="center"/>
              <w:rPr>
                <w:b/>
                <w:i/>
                <w:szCs w:val="20"/>
              </w:rPr>
            </w:pPr>
            <w:r w:rsidRPr="00930641">
              <w:rPr>
                <w:b/>
                <w:i/>
                <w:szCs w:val="20"/>
              </w:rPr>
              <w:t>Rozmanitost přírody</w:t>
            </w:r>
          </w:p>
        </w:tc>
      </w:tr>
      <w:tr w:rsidR="00E10BD1" w14:paraId="2B9C7AAF" w14:textId="77777777" w:rsidTr="005F2035">
        <w:tc>
          <w:tcPr>
            <w:tcW w:w="3552" w:type="dxa"/>
          </w:tcPr>
          <w:p w14:paraId="4F3D92D1" w14:textId="77777777" w:rsidR="00E10BD1" w:rsidRPr="00930641" w:rsidRDefault="00E10BD1" w:rsidP="005F2035">
            <w:pPr>
              <w:rPr>
                <w:szCs w:val="20"/>
              </w:rPr>
            </w:pPr>
            <w:r w:rsidRPr="00930641">
              <w:rPr>
                <w:szCs w:val="20"/>
              </w:rPr>
              <w:t>Pozoruje, popíše a porovnává viditelné proměny v přírodě v jednotlivých ročních obdobích</w:t>
            </w:r>
          </w:p>
        </w:tc>
        <w:tc>
          <w:tcPr>
            <w:tcW w:w="3555" w:type="dxa"/>
          </w:tcPr>
          <w:p w14:paraId="0836335F" w14:textId="0A3189AE" w:rsidR="00E10BD1" w:rsidRPr="00930641" w:rsidRDefault="00192D44">
            <w:pPr>
              <w:numPr>
                <w:ilvl w:val="0"/>
                <w:numId w:val="22"/>
              </w:numPr>
              <w:spacing w:after="0" w:line="240" w:lineRule="auto"/>
              <w:rPr>
                <w:szCs w:val="20"/>
              </w:rPr>
            </w:pPr>
            <w:r>
              <w:rPr>
                <w:szCs w:val="20"/>
              </w:rPr>
              <w:t xml:space="preserve">Pozoruje změny v přírodě v závislosti na ročním období, </w:t>
            </w:r>
            <w:r w:rsidR="000F337F">
              <w:rPr>
                <w:szCs w:val="20"/>
              </w:rPr>
              <w:t>popíše je</w:t>
            </w:r>
          </w:p>
          <w:p w14:paraId="225D7604" w14:textId="03BF96F1" w:rsidR="00E10BD1" w:rsidRPr="00930641" w:rsidRDefault="00E10BD1">
            <w:pPr>
              <w:numPr>
                <w:ilvl w:val="0"/>
                <w:numId w:val="22"/>
              </w:numPr>
              <w:spacing w:after="0" w:line="240" w:lineRule="auto"/>
              <w:rPr>
                <w:szCs w:val="20"/>
              </w:rPr>
            </w:pPr>
            <w:r>
              <w:rPr>
                <w:szCs w:val="20"/>
              </w:rPr>
              <w:t>Uplatňuje základní</w:t>
            </w:r>
            <w:r w:rsidRPr="00930641">
              <w:rPr>
                <w:szCs w:val="20"/>
              </w:rPr>
              <w:t xml:space="preserve"> pravidla správného chování v</w:t>
            </w:r>
            <w:r w:rsidR="00192D44">
              <w:rPr>
                <w:szCs w:val="20"/>
              </w:rPr>
              <w:t> </w:t>
            </w:r>
            <w:r w:rsidRPr="00930641">
              <w:rPr>
                <w:szCs w:val="20"/>
              </w:rPr>
              <w:t>přírodě</w:t>
            </w:r>
            <w:r w:rsidR="00192D44">
              <w:rPr>
                <w:szCs w:val="20"/>
              </w:rPr>
              <w:t>, ochraňuje přírodu</w:t>
            </w:r>
          </w:p>
          <w:p w14:paraId="76853B43" w14:textId="497B7D2A" w:rsidR="00E10BD1" w:rsidRPr="00930641" w:rsidRDefault="00E10BD1">
            <w:pPr>
              <w:numPr>
                <w:ilvl w:val="0"/>
                <w:numId w:val="22"/>
              </w:numPr>
              <w:spacing w:after="0" w:line="240" w:lineRule="auto"/>
              <w:rPr>
                <w:szCs w:val="20"/>
              </w:rPr>
            </w:pPr>
            <w:r w:rsidRPr="00930641">
              <w:rPr>
                <w:szCs w:val="20"/>
              </w:rPr>
              <w:t>Pozoruje změny počasí v závislosti na ročním období</w:t>
            </w:r>
            <w:r w:rsidR="00192D44">
              <w:rPr>
                <w:szCs w:val="20"/>
              </w:rPr>
              <w:t xml:space="preserve"> a</w:t>
            </w:r>
            <w:r w:rsidR="00E85CE0">
              <w:rPr>
                <w:szCs w:val="20"/>
              </w:rPr>
              <w:t> </w:t>
            </w:r>
            <w:r w:rsidR="000F337F">
              <w:rPr>
                <w:szCs w:val="20"/>
              </w:rPr>
              <w:t>popíše je</w:t>
            </w:r>
          </w:p>
          <w:p w14:paraId="703F61F0" w14:textId="77777777" w:rsidR="00E10BD1" w:rsidRPr="00D2050E" w:rsidRDefault="00E10BD1">
            <w:pPr>
              <w:numPr>
                <w:ilvl w:val="0"/>
                <w:numId w:val="22"/>
              </w:numPr>
              <w:spacing w:after="0" w:line="240" w:lineRule="auto"/>
              <w:rPr>
                <w:szCs w:val="20"/>
              </w:rPr>
            </w:pPr>
            <w:r>
              <w:rPr>
                <w:szCs w:val="20"/>
              </w:rPr>
              <w:t>T</w:t>
            </w:r>
            <w:r w:rsidRPr="00930641">
              <w:rPr>
                <w:szCs w:val="20"/>
              </w:rPr>
              <w:t>říd</w:t>
            </w:r>
            <w:r>
              <w:rPr>
                <w:szCs w:val="20"/>
              </w:rPr>
              <w:t>í</w:t>
            </w:r>
            <w:r w:rsidRPr="00930641">
              <w:rPr>
                <w:szCs w:val="20"/>
              </w:rPr>
              <w:t xml:space="preserve"> odpad</w:t>
            </w:r>
            <w:r>
              <w:rPr>
                <w:szCs w:val="20"/>
              </w:rPr>
              <w:t xml:space="preserve"> ve škole</w:t>
            </w:r>
          </w:p>
        </w:tc>
        <w:tc>
          <w:tcPr>
            <w:tcW w:w="3556" w:type="dxa"/>
          </w:tcPr>
          <w:p w14:paraId="4A9D23E8" w14:textId="77777777" w:rsidR="00E10BD1" w:rsidRPr="00930641" w:rsidRDefault="00E10BD1">
            <w:pPr>
              <w:numPr>
                <w:ilvl w:val="0"/>
                <w:numId w:val="22"/>
              </w:numPr>
              <w:spacing w:after="0" w:line="240" w:lineRule="auto"/>
              <w:rPr>
                <w:szCs w:val="20"/>
              </w:rPr>
            </w:pPr>
            <w:r w:rsidRPr="00930641">
              <w:rPr>
                <w:szCs w:val="20"/>
              </w:rPr>
              <w:t>Vztah člověk a přírody</w:t>
            </w:r>
          </w:p>
          <w:p w14:paraId="09774E88" w14:textId="0CDCAA9E" w:rsidR="00E10BD1" w:rsidRPr="00930641" w:rsidRDefault="00192D44">
            <w:pPr>
              <w:numPr>
                <w:ilvl w:val="0"/>
                <w:numId w:val="22"/>
              </w:numPr>
              <w:spacing w:after="0" w:line="240" w:lineRule="auto"/>
              <w:rPr>
                <w:szCs w:val="20"/>
              </w:rPr>
            </w:pPr>
            <w:r>
              <w:rPr>
                <w:szCs w:val="20"/>
              </w:rPr>
              <w:t>Vesmír a Země – střídání ročních období, dne a noci</w:t>
            </w:r>
          </w:p>
          <w:p w14:paraId="410C6351" w14:textId="77777777" w:rsidR="00E10BD1" w:rsidRPr="00930641" w:rsidRDefault="00E10BD1">
            <w:pPr>
              <w:numPr>
                <w:ilvl w:val="0"/>
                <w:numId w:val="22"/>
              </w:numPr>
              <w:spacing w:after="0" w:line="240" w:lineRule="auto"/>
              <w:rPr>
                <w:szCs w:val="20"/>
              </w:rPr>
            </w:pPr>
            <w:r w:rsidRPr="00930641">
              <w:rPr>
                <w:szCs w:val="20"/>
              </w:rPr>
              <w:t>Ochrana přírody a</w:t>
            </w:r>
            <w:r>
              <w:rPr>
                <w:szCs w:val="20"/>
              </w:rPr>
              <w:t> </w:t>
            </w:r>
            <w:r w:rsidRPr="00930641">
              <w:rPr>
                <w:szCs w:val="20"/>
              </w:rPr>
              <w:t>ohleduplné chování k ní</w:t>
            </w:r>
          </w:p>
          <w:p w14:paraId="134ADED7" w14:textId="77777777" w:rsidR="00E10BD1" w:rsidRPr="00930641" w:rsidRDefault="00E10BD1" w:rsidP="005F2035">
            <w:pPr>
              <w:rPr>
                <w:szCs w:val="20"/>
              </w:rPr>
            </w:pPr>
          </w:p>
        </w:tc>
        <w:tc>
          <w:tcPr>
            <w:tcW w:w="3556" w:type="dxa"/>
          </w:tcPr>
          <w:p w14:paraId="3A538B5D" w14:textId="77777777" w:rsidR="00E10BD1" w:rsidRPr="00930641" w:rsidRDefault="00E10BD1" w:rsidP="005F2035">
            <w:pPr>
              <w:rPr>
                <w:szCs w:val="20"/>
              </w:rPr>
            </w:pPr>
            <w:r w:rsidRPr="00930641">
              <w:rPr>
                <w:szCs w:val="20"/>
              </w:rPr>
              <w:t>Č</w:t>
            </w:r>
            <w:r>
              <w:rPr>
                <w:szCs w:val="20"/>
              </w:rPr>
              <w:t xml:space="preserve">j – </w:t>
            </w:r>
            <w:r w:rsidRPr="00930641">
              <w:rPr>
                <w:szCs w:val="20"/>
              </w:rPr>
              <w:t>četba, poslech</w:t>
            </w:r>
          </w:p>
          <w:p w14:paraId="32163D89" w14:textId="77777777" w:rsidR="00E10BD1" w:rsidRPr="00930641" w:rsidRDefault="00E10BD1" w:rsidP="005F2035">
            <w:pPr>
              <w:rPr>
                <w:szCs w:val="20"/>
              </w:rPr>
            </w:pPr>
            <w:r w:rsidRPr="00930641">
              <w:rPr>
                <w:szCs w:val="20"/>
              </w:rPr>
              <w:t>Vv</w:t>
            </w:r>
            <w:r>
              <w:rPr>
                <w:szCs w:val="20"/>
              </w:rPr>
              <w:t xml:space="preserve"> – </w:t>
            </w:r>
            <w:r w:rsidRPr="00930641">
              <w:rPr>
                <w:szCs w:val="20"/>
              </w:rPr>
              <w:t>příroda</w:t>
            </w:r>
          </w:p>
          <w:p w14:paraId="1A4386F1" w14:textId="77777777" w:rsidR="00E10BD1" w:rsidRPr="00930641" w:rsidRDefault="00E10BD1" w:rsidP="005F2035">
            <w:pPr>
              <w:rPr>
                <w:szCs w:val="20"/>
              </w:rPr>
            </w:pPr>
            <w:r w:rsidRPr="00930641">
              <w:rPr>
                <w:szCs w:val="20"/>
              </w:rPr>
              <w:t>Pč</w:t>
            </w:r>
            <w:r>
              <w:rPr>
                <w:szCs w:val="20"/>
              </w:rPr>
              <w:t xml:space="preserve"> – </w:t>
            </w:r>
            <w:r w:rsidRPr="00930641">
              <w:rPr>
                <w:szCs w:val="20"/>
              </w:rPr>
              <w:t xml:space="preserve">péče o rostliny </w:t>
            </w:r>
          </w:p>
        </w:tc>
      </w:tr>
      <w:tr w:rsidR="00E10BD1" w14:paraId="0AC176B7" w14:textId="77777777" w:rsidTr="005F2035">
        <w:tc>
          <w:tcPr>
            <w:tcW w:w="14219" w:type="dxa"/>
            <w:gridSpan w:val="4"/>
          </w:tcPr>
          <w:p w14:paraId="2D1B48B8" w14:textId="77777777" w:rsidR="00E10BD1" w:rsidRPr="00930641" w:rsidRDefault="00E10BD1" w:rsidP="005F2035">
            <w:pPr>
              <w:jc w:val="center"/>
              <w:rPr>
                <w:b/>
                <w:i/>
                <w:szCs w:val="20"/>
              </w:rPr>
            </w:pPr>
            <w:r w:rsidRPr="00930641">
              <w:rPr>
                <w:b/>
                <w:i/>
                <w:szCs w:val="20"/>
              </w:rPr>
              <w:t>Člověk a jeho zdraví</w:t>
            </w:r>
          </w:p>
        </w:tc>
      </w:tr>
      <w:tr w:rsidR="00E10BD1" w14:paraId="610F6F04" w14:textId="77777777" w:rsidTr="005F2035">
        <w:tc>
          <w:tcPr>
            <w:tcW w:w="3552" w:type="dxa"/>
          </w:tcPr>
          <w:p w14:paraId="3AF402FA" w14:textId="3B8BA6DC" w:rsidR="00E10BD1" w:rsidRPr="00930641" w:rsidRDefault="00E10BD1" w:rsidP="005F2035">
            <w:pPr>
              <w:rPr>
                <w:szCs w:val="20"/>
              </w:rPr>
            </w:pPr>
            <w:r w:rsidRPr="00930641">
              <w:rPr>
                <w:szCs w:val="20"/>
              </w:rPr>
              <w:t>Uplatňuje základní hygienické, režimové a jiné zdravotně preventivní návyky s využitím elementárních znalostí o lidském těle, projevuje vhodným chováním a</w:t>
            </w:r>
            <w:r w:rsidR="009B50F8">
              <w:rPr>
                <w:szCs w:val="20"/>
              </w:rPr>
              <w:t> </w:t>
            </w:r>
            <w:r w:rsidRPr="00930641">
              <w:rPr>
                <w:szCs w:val="20"/>
              </w:rPr>
              <w:t>činnostmi vztah ke zdraví</w:t>
            </w:r>
          </w:p>
          <w:p w14:paraId="3E230903" w14:textId="77777777" w:rsidR="00E10BD1" w:rsidRPr="00930641" w:rsidRDefault="00E10BD1" w:rsidP="005F2035">
            <w:pPr>
              <w:rPr>
                <w:szCs w:val="20"/>
              </w:rPr>
            </w:pPr>
          </w:p>
        </w:tc>
        <w:tc>
          <w:tcPr>
            <w:tcW w:w="3555" w:type="dxa"/>
          </w:tcPr>
          <w:p w14:paraId="7E23916C" w14:textId="77777777" w:rsidR="00E10BD1" w:rsidRDefault="00BC0066">
            <w:pPr>
              <w:pStyle w:val="Odstavecseseznamem"/>
              <w:numPr>
                <w:ilvl w:val="0"/>
                <w:numId w:val="37"/>
              </w:numPr>
              <w:ind w:left="310"/>
              <w:rPr>
                <w:szCs w:val="20"/>
              </w:rPr>
            </w:pPr>
            <w:r>
              <w:rPr>
                <w:szCs w:val="20"/>
              </w:rPr>
              <w:t>Dodržuje základní hygienické návyky</w:t>
            </w:r>
          </w:p>
          <w:p w14:paraId="17EB47BD" w14:textId="494144C8" w:rsidR="00BC0066" w:rsidRDefault="00AB0846">
            <w:pPr>
              <w:pStyle w:val="Odstavecseseznamem"/>
              <w:numPr>
                <w:ilvl w:val="0"/>
                <w:numId w:val="37"/>
              </w:numPr>
              <w:ind w:left="310"/>
              <w:rPr>
                <w:szCs w:val="20"/>
              </w:rPr>
            </w:pPr>
            <w:r>
              <w:rPr>
                <w:szCs w:val="20"/>
              </w:rPr>
              <w:t>Dodržuje</w:t>
            </w:r>
            <w:r w:rsidR="00BC0066">
              <w:rPr>
                <w:szCs w:val="20"/>
              </w:rPr>
              <w:t xml:space="preserve"> základy správné životosprávy</w:t>
            </w:r>
          </w:p>
          <w:p w14:paraId="1FC29633" w14:textId="15412385" w:rsidR="00BC0066" w:rsidRDefault="00AB0846">
            <w:pPr>
              <w:pStyle w:val="Odstavecseseznamem"/>
              <w:numPr>
                <w:ilvl w:val="0"/>
                <w:numId w:val="37"/>
              </w:numPr>
              <w:ind w:left="310"/>
              <w:rPr>
                <w:szCs w:val="20"/>
              </w:rPr>
            </w:pPr>
            <w:r>
              <w:rPr>
                <w:szCs w:val="20"/>
              </w:rPr>
              <w:t>Pojmenuje</w:t>
            </w:r>
            <w:r w:rsidR="00BC0066">
              <w:rPr>
                <w:szCs w:val="20"/>
              </w:rPr>
              <w:t xml:space="preserve"> části lidského těla a</w:t>
            </w:r>
            <w:r w:rsidR="000A6917">
              <w:rPr>
                <w:szCs w:val="20"/>
              </w:rPr>
              <w:t> </w:t>
            </w:r>
            <w:r w:rsidR="00BC0066">
              <w:rPr>
                <w:szCs w:val="20"/>
              </w:rPr>
              <w:t>obličeje</w:t>
            </w:r>
          </w:p>
          <w:p w14:paraId="22387CF4" w14:textId="276389BC" w:rsidR="00BC0066" w:rsidRDefault="005816B6">
            <w:pPr>
              <w:pStyle w:val="Odstavecseseznamem"/>
              <w:numPr>
                <w:ilvl w:val="0"/>
                <w:numId w:val="37"/>
              </w:numPr>
              <w:ind w:left="310"/>
              <w:rPr>
                <w:szCs w:val="20"/>
              </w:rPr>
            </w:pPr>
            <w:r>
              <w:rPr>
                <w:szCs w:val="20"/>
              </w:rPr>
              <w:t>Pojmenuje běžná</w:t>
            </w:r>
            <w:r w:rsidR="00BC0066">
              <w:rPr>
                <w:szCs w:val="20"/>
              </w:rPr>
              <w:t xml:space="preserve"> onemocnění</w:t>
            </w:r>
          </w:p>
          <w:p w14:paraId="611D89E9" w14:textId="459E324F" w:rsidR="00BC0066" w:rsidRPr="00BC0066" w:rsidRDefault="00BC0066">
            <w:pPr>
              <w:pStyle w:val="Odstavecseseznamem"/>
              <w:numPr>
                <w:ilvl w:val="0"/>
                <w:numId w:val="37"/>
              </w:numPr>
              <w:ind w:left="310"/>
              <w:rPr>
                <w:szCs w:val="20"/>
              </w:rPr>
            </w:pPr>
            <w:r>
              <w:rPr>
                <w:szCs w:val="20"/>
              </w:rPr>
              <w:t>Ví, co dělat v případě úrazu</w:t>
            </w:r>
          </w:p>
        </w:tc>
        <w:tc>
          <w:tcPr>
            <w:tcW w:w="3556" w:type="dxa"/>
          </w:tcPr>
          <w:p w14:paraId="454096F8" w14:textId="77777777" w:rsidR="00E10BD1" w:rsidRPr="00930641" w:rsidRDefault="00E10BD1">
            <w:pPr>
              <w:numPr>
                <w:ilvl w:val="0"/>
                <w:numId w:val="27"/>
              </w:numPr>
              <w:spacing w:after="0" w:line="240" w:lineRule="auto"/>
              <w:rPr>
                <w:szCs w:val="20"/>
              </w:rPr>
            </w:pPr>
            <w:r w:rsidRPr="00930641">
              <w:rPr>
                <w:szCs w:val="20"/>
              </w:rPr>
              <w:t>Potraviny a zdravá výživa</w:t>
            </w:r>
          </w:p>
          <w:p w14:paraId="59EC9470" w14:textId="77777777" w:rsidR="00E10BD1" w:rsidRPr="00930641" w:rsidRDefault="00E10BD1">
            <w:pPr>
              <w:numPr>
                <w:ilvl w:val="0"/>
                <w:numId w:val="27"/>
              </w:numPr>
              <w:spacing w:after="0" w:line="240" w:lineRule="auto"/>
              <w:rPr>
                <w:szCs w:val="20"/>
              </w:rPr>
            </w:pPr>
            <w:r w:rsidRPr="00930641">
              <w:rPr>
                <w:szCs w:val="20"/>
              </w:rPr>
              <w:t>Nemoc, drobné úrazy a</w:t>
            </w:r>
            <w:r>
              <w:rPr>
                <w:szCs w:val="20"/>
              </w:rPr>
              <w:t> </w:t>
            </w:r>
            <w:r w:rsidRPr="00930641">
              <w:rPr>
                <w:szCs w:val="20"/>
              </w:rPr>
              <w:t>poranění</w:t>
            </w:r>
          </w:p>
          <w:p w14:paraId="64077F8D" w14:textId="77777777" w:rsidR="00E10BD1" w:rsidRDefault="00E10BD1">
            <w:pPr>
              <w:numPr>
                <w:ilvl w:val="0"/>
                <w:numId w:val="27"/>
              </w:numPr>
              <w:spacing w:after="0" w:line="240" w:lineRule="auto"/>
              <w:rPr>
                <w:szCs w:val="20"/>
              </w:rPr>
            </w:pPr>
            <w:r w:rsidRPr="00930641">
              <w:rPr>
                <w:szCs w:val="20"/>
              </w:rPr>
              <w:t>Lidské tělo – základní stavba</w:t>
            </w:r>
          </w:p>
          <w:p w14:paraId="2B125648" w14:textId="7433EEDE" w:rsidR="00BC0066" w:rsidRPr="00930641" w:rsidRDefault="00BC0066">
            <w:pPr>
              <w:numPr>
                <w:ilvl w:val="0"/>
                <w:numId w:val="27"/>
              </w:numPr>
              <w:spacing w:after="0" w:line="240" w:lineRule="auto"/>
              <w:rPr>
                <w:szCs w:val="20"/>
              </w:rPr>
            </w:pPr>
            <w:r>
              <w:rPr>
                <w:szCs w:val="20"/>
              </w:rPr>
              <w:t>Obličej – základní části</w:t>
            </w:r>
          </w:p>
          <w:p w14:paraId="0EB52F86" w14:textId="77777777" w:rsidR="00E10BD1" w:rsidRPr="00930641" w:rsidRDefault="00E10BD1" w:rsidP="005F2035">
            <w:pPr>
              <w:rPr>
                <w:szCs w:val="20"/>
              </w:rPr>
            </w:pPr>
          </w:p>
        </w:tc>
        <w:tc>
          <w:tcPr>
            <w:tcW w:w="3556" w:type="dxa"/>
          </w:tcPr>
          <w:p w14:paraId="57ECDF5A" w14:textId="77777777" w:rsidR="00E10BD1" w:rsidRPr="00930641" w:rsidRDefault="00E10BD1" w:rsidP="005F2035">
            <w:pPr>
              <w:rPr>
                <w:szCs w:val="20"/>
              </w:rPr>
            </w:pPr>
            <w:r w:rsidRPr="00930641">
              <w:rPr>
                <w:szCs w:val="20"/>
              </w:rPr>
              <w:t>Tv</w:t>
            </w:r>
            <w:r>
              <w:rPr>
                <w:szCs w:val="20"/>
              </w:rPr>
              <w:t xml:space="preserve"> – </w:t>
            </w:r>
            <w:r w:rsidRPr="00930641">
              <w:rPr>
                <w:szCs w:val="20"/>
              </w:rPr>
              <w:t>pohybové hry</w:t>
            </w:r>
          </w:p>
          <w:p w14:paraId="354157F6" w14:textId="77777777" w:rsidR="00E10BD1" w:rsidRPr="00930641" w:rsidRDefault="00E10BD1" w:rsidP="005F2035">
            <w:pPr>
              <w:rPr>
                <w:szCs w:val="20"/>
              </w:rPr>
            </w:pPr>
            <w:r w:rsidRPr="00930641">
              <w:rPr>
                <w:szCs w:val="20"/>
              </w:rPr>
              <w:t>Pč</w:t>
            </w:r>
            <w:r>
              <w:rPr>
                <w:szCs w:val="20"/>
              </w:rPr>
              <w:t xml:space="preserve"> – </w:t>
            </w:r>
            <w:r w:rsidRPr="00930641">
              <w:rPr>
                <w:szCs w:val="20"/>
              </w:rPr>
              <w:t>třídění odpadu, sběr papíru</w:t>
            </w:r>
          </w:p>
          <w:p w14:paraId="26D85129" w14:textId="77777777" w:rsidR="00E10BD1" w:rsidRPr="00930641" w:rsidRDefault="00E10BD1" w:rsidP="005F2035">
            <w:pPr>
              <w:rPr>
                <w:szCs w:val="20"/>
              </w:rPr>
            </w:pPr>
            <w:r w:rsidRPr="00930641">
              <w:rPr>
                <w:szCs w:val="20"/>
              </w:rPr>
              <w:t>TV</w:t>
            </w:r>
            <w:r>
              <w:rPr>
                <w:szCs w:val="20"/>
              </w:rPr>
              <w:t xml:space="preserve"> – </w:t>
            </w:r>
            <w:r w:rsidRPr="00930641">
              <w:rPr>
                <w:szCs w:val="20"/>
              </w:rPr>
              <w:t xml:space="preserve">bezpečnost </w:t>
            </w:r>
            <w:r>
              <w:rPr>
                <w:szCs w:val="20"/>
              </w:rPr>
              <w:t>žáků</w:t>
            </w:r>
            <w:r w:rsidRPr="00930641">
              <w:rPr>
                <w:szCs w:val="20"/>
              </w:rPr>
              <w:t>, výchova ke zdraví</w:t>
            </w:r>
          </w:p>
          <w:p w14:paraId="53AE4EBC" w14:textId="77777777" w:rsidR="00E10BD1" w:rsidRPr="00930641" w:rsidRDefault="00E10BD1" w:rsidP="005F2035">
            <w:pPr>
              <w:rPr>
                <w:szCs w:val="20"/>
              </w:rPr>
            </w:pPr>
            <w:r w:rsidRPr="00930641">
              <w:rPr>
                <w:szCs w:val="20"/>
              </w:rPr>
              <w:t>M</w:t>
            </w:r>
            <w:r>
              <w:rPr>
                <w:szCs w:val="20"/>
              </w:rPr>
              <w:t>a</w:t>
            </w:r>
            <w:r w:rsidRPr="00930641">
              <w:rPr>
                <w:szCs w:val="20"/>
              </w:rPr>
              <w:t>, Č</w:t>
            </w:r>
            <w:r>
              <w:rPr>
                <w:szCs w:val="20"/>
              </w:rPr>
              <w:t xml:space="preserve">j – </w:t>
            </w:r>
            <w:r w:rsidRPr="00930641">
              <w:rPr>
                <w:szCs w:val="20"/>
              </w:rPr>
              <w:t>tělovýchovné a</w:t>
            </w:r>
            <w:r>
              <w:rPr>
                <w:szCs w:val="20"/>
              </w:rPr>
              <w:t> </w:t>
            </w:r>
            <w:r w:rsidRPr="00930641">
              <w:rPr>
                <w:szCs w:val="20"/>
              </w:rPr>
              <w:t>relaxační chvilky</w:t>
            </w:r>
          </w:p>
        </w:tc>
      </w:tr>
      <w:tr w:rsidR="00E10BD1" w14:paraId="0BCB9EBD" w14:textId="77777777" w:rsidTr="005F2035">
        <w:tc>
          <w:tcPr>
            <w:tcW w:w="3552" w:type="dxa"/>
          </w:tcPr>
          <w:p w14:paraId="5C56F7CD" w14:textId="7EFC6680" w:rsidR="00E10BD1" w:rsidRPr="00930641" w:rsidRDefault="00BC0066" w:rsidP="005F2035">
            <w:pPr>
              <w:rPr>
                <w:szCs w:val="20"/>
              </w:rPr>
            </w:pPr>
            <w:r>
              <w:rPr>
                <w:szCs w:val="20"/>
              </w:rPr>
              <w:t>Uplatňuje</w:t>
            </w:r>
            <w:r w:rsidR="00E10BD1" w:rsidRPr="00930641">
              <w:rPr>
                <w:szCs w:val="20"/>
              </w:rPr>
              <w:t xml:space="preserve"> zásady bezpečného chování tak, aby neohrožoval zdraví své a zdraví jiných</w:t>
            </w:r>
          </w:p>
        </w:tc>
        <w:tc>
          <w:tcPr>
            <w:tcW w:w="3555" w:type="dxa"/>
          </w:tcPr>
          <w:p w14:paraId="24D4F6A8" w14:textId="77777777" w:rsidR="00E10BD1" w:rsidRDefault="00E10BD1">
            <w:pPr>
              <w:numPr>
                <w:ilvl w:val="0"/>
                <w:numId w:val="27"/>
              </w:numPr>
              <w:spacing w:after="0" w:line="240" w:lineRule="auto"/>
              <w:rPr>
                <w:szCs w:val="20"/>
              </w:rPr>
            </w:pPr>
            <w:r>
              <w:rPr>
                <w:szCs w:val="20"/>
              </w:rPr>
              <w:t>N</w:t>
            </w:r>
            <w:r w:rsidRPr="00930641">
              <w:rPr>
                <w:szCs w:val="20"/>
              </w:rPr>
              <w:t>eohrož</w:t>
            </w:r>
            <w:r>
              <w:rPr>
                <w:szCs w:val="20"/>
              </w:rPr>
              <w:t>uje</w:t>
            </w:r>
            <w:r w:rsidRPr="00930641">
              <w:rPr>
                <w:szCs w:val="20"/>
              </w:rPr>
              <w:t xml:space="preserve"> zdraví své ani zdraví jiných</w:t>
            </w:r>
          </w:p>
          <w:p w14:paraId="0F6D5362" w14:textId="4A874193" w:rsidR="00BC0066" w:rsidRPr="00930641" w:rsidRDefault="00BC0066">
            <w:pPr>
              <w:numPr>
                <w:ilvl w:val="0"/>
                <w:numId w:val="27"/>
              </w:numPr>
              <w:spacing w:after="0" w:line="240" w:lineRule="auto"/>
              <w:rPr>
                <w:szCs w:val="20"/>
              </w:rPr>
            </w:pPr>
            <w:r>
              <w:rPr>
                <w:szCs w:val="20"/>
              </w:rPr>
              <w:t>Zná zásady správného chování u</w:t>
            </w:r>
            <w:r w:rsidR="00E85CE0">
              <w:rPr>
                <w:szCs w:val="20"/>
              </w:rPr>
              <w:t> </w:t>
            </w:r>
            <w:r>
              <w:rPr>
                <w:szCs w:val="20"/>
              </w:rPr>
              <w:t>lékaře</w:t>
            </w:r>
          </w:p>
        </w:tc>
        <w:tc>
          <w:tcPr>
            <w:tcW w:w="3556" w:type="dxa"/>
          </w:tcPr>
          <w:p w14:paraId="70249D42" w14:textId="77777777" w:rsidR="00E10BD1" w:rsidRPr="00930641" w:rsidRDefault="00E10BD1">
            <w:pPr>
              <w:numPr>
                <w:ilvl w:val="0"/>
                <w:numId w:val="27"/>
              </w:numPr>
              <w:spacing w:after="0" w:line="240" w:lineRule="auto"/>
              <w:rPr>
                <w:szCs w:val="20"/>
              </w:rPr>
            </w:pPr>
            <w:r w:rsidRPr="00930641">
              <w:rPr>
                <w:szCs w:val="20"/>
              </w:rPr>
              <w:t>Bezpečnost v různých situacích – vyučování, přestávka, pobyt mimo školu</w:t>
            </w:r>
          </w:p>
        </w:tc>
        <w:tc>
          <w:tcPr>
            <w:tcW w:w="3556" w:type="dxa"/>
          </w:tcPr>
          <w:p w14:paraId="47B1D1D4" w14:textId="77777777" w:rsidR="00E10BD1" w:rsidRPr="00930641" w:rsidRDefault="00E10BD1" w:rsidP="005F2035">
            <w:pPr>
              <w:rPr>
                <w:szCs w:val="20"/>
              </w:rPr>
            </w:pPr>
          </w:p>
        </w:tc>
      </w:tr>
      <w:tr w:rsidR="00E10BD1" w14:paraId="36A3B635" w14:textId="77777777" w:rsidTr="005F2035">
        <w:tc>
          <w:tcPr>
            <w:tcW w:w="3552" w:type="dxa"/>
          </w:tcPr>
          <w:p w14:paraId="1D9581A5" w14:textId="77777777" w:rsidR="00E10BD1" w:rsidRPr="00930641" w:rsidRDefault="00E10BD1" w:rsidP="005F2035">
            <w:pPr>
              <w:rPr>
                <w:szCs w:val="20"/>
              </w:rPr>
            </w:pPr>
            <w:r w:rsidRPr="00930641">
              <w:rPr>
                <w:szCs w:val="20"/>
              </w:rPr>
              <w:t xml:space="preserve">Chová se obezřetně při setkání s neznámými jedinci, odmítne komunikaci, která je mu nepříjemná, </w:t>
            </w:r>
            <w:r w:rsidRPr="00930641">
              <w:rPr>
                <w:szCs w:val="20"/>
              </w:rPr>
              <w:lastRenderedPageBreak/>
              <w:t>v případě potřeby požádá o pomoc pro sebe i pro jiné dítě</w:t>
            </w:r>
          </w:p>
        </w:tc>
        <w:tc>
          <w:tcPr>
            <w:tcW w:w="3555" w:type="dxa"/>
          </w:tcPr>
          <w:p w14:paraId="0B9B4746" w14:textId="33AD6EE9" w:rsidR="00E10BD1" w:rsidRPr="00930641" w:rsidRDefault="00BC0066">
            <w:pPr>
              <w:numPr>
                <w:ilvl w:val="0"/>
                <w:numId w:val="27"/>
              </w:numPr>
              <w:spacing w:after="0" w:line="240" w:lineRule="auto"/>
              <w:rPr>
                <w:szCs w:val="20"/>
              </w:rPr>
            </w:pPr>
            <w:r>
              <w:rPr>
                <w:szCs w:val="20"/>
              </w:rPr>
              <w:lastRenderedPageBreak/>
              <w:t>Ve svém okolí rozezná osoby známé a cizí</w:t>
            </w:r>
          </w:p>
          <w:p w14:paraId="5F0A01F9" w14:textId="427A53FE" w:rsidR="00E10BD1" w:rsidRPr="00930641" w:rsidRDefault="00BC0066">
            <w:pPr>
              <w:numPr>
                <w:ilvl w:val="0"/>
                <w:numId w:val="27"/>
              </w:numPr>
              <w:spacing w:after="0" w:line="240" w:lineRule="auto"/>
              <w:rPr>
                <w:szCs w:val="20"/>
              </w:rPr>
            </w:pPr>
            <w:r>
              <w:rPr>
                <w:szCs w:val="20"/>
              </w:rPr>
              <w:lastRenderedPageBreak/>
              <w:t>Je schopen požádat vlastními slovy o pomoc</w:t>
            </w:r>
          </w:p>
          <w:p w14:paraId="1DFA9A7B" w14:textId="77777777" w:rsidR="00E10BD1" w:rsidRPr="00930641" w:rsidRDefault="00E10BD1" w:rsidP="005F2035">
            <w:pPr>
              <w:rPr>
                <w:szCs w:val="20"/>
              </w:rPr>
            </w:pPr>
          </w:p>
        </w:tc>
        <w:tc>
          <w:tcPr>
            <w:tcW w:w="3556" w:type="dxa"/>
          </w:tcPr>
          <w:p w14:paraId="32051F2D" w14:textId="386B5117" w:rsidR="00E10BD1" w:rsidRPr="00930641" w:rsidRDefault="00E10BD1">
            <w:pPr>
              <w:numPr>
                <w:ilvl w:val="0"/>
                <w:numId w:val="27"/>
              </w:numPr>
              <w:spacing w:after="0" w:line="240" w:lineRule="auto"/>
              <w:rPr>
                <w:szCs w:val="20"/>
              </w:rPr>
            </w:pPr>
            <w:r w:rsidRPr="00930641">
              <w:rPr>
                <w:szCs w:val="20"/>
              </w:rPr>
              <w:lastRenderedPageBreak/>
              <w:t>Šikana, týrání, sexuální zneužívání</w:t>
            </w:r>
            <w:r w:rsidR="00040B21">
              <w:rPr>
                <w:szCs w:val="20"/>
              </w:rPr>
              <w:t>, kyberšikana</w:t>
            </w:r>
          </w:p>
          <w:p w14:paraId="0989C78F" w14:textId="77777777" w:rsidR="00E10BD1" w:rsidRPr="00930641" w:rsidRDefault="00E10BD1" w:rsidP="005F2035">
            <w:pPr>
              <w:rPr>
                <w:szCs w:val="20"/>
              </w:rPr>
            </w:pPr>
          </w:p>
        </w:tc>
        <w:tc>
          <w:tcPr>
            <w:tcW w:w="3556" w:type="dxa"/>
          </w:tcPr>
          <w:p w14:paraId="05B973FF" w14:textId="77777777" w:rsidR="00E10BD1" w:rsidRPr="00930641" w:rsidRDefault="00E10BD1" w:rsidP="005F2035">
            <w:pPr>
              <w:rPr>
                <w:szCs w:val="20"/>
              </w:rPr>
            </w:pPr>
          </w:p>
        </w:tc>
      </w:tr>
      <w:tr w:rsidR="00E10BD1" w14:paraId="6AE1D29A" w14:textId="77777777" w:rsidTr="005F2035">
        <w:tc>
          <w:tcPr>
            <w:tcW w:w="3552" w:type="dxa"/>
          </w:tcPr>
          <w:p w14:paraId="16742636" w14:textId="33F53DC1" w:rsidR="00E10BD1" w:rsidRPr="00930641" w:rsidRDefault="00E10BD1" w:rsidP="005F2035">
            <w:pPr>
              <w:rPr>
                <w:szCs w:val="20"/>
              </w:rPr>
            </w:pPr>
            <w:r w:rsidRPr="00930641">
              <w:rPr>
                <w:szCs w:val="20"/>
              </w:rPr>
              <w:t>Uplatňuje základní pravidla účastníků silničního provozu</w:t>
            </w:r>
          </w:p>
        </w:tc>
        <w:tc>
          <w:tcPr>
            <w:tcW w:w="3555" w:type="dxa"/>
          </w:tcPr>
          <w:p w14:paraId="6CD40276" w14:textId="77777777" w:rsidR="00E10BD1" w:rsidRDefault="00040B21">
            <w:pPr>
              <w:numPr>
                <w:ilvl w:val="0"/>
                <w:numId w:val="27"/>
              </w:numPr>
              <w:spacing w:after="0" w:line="240" w:lineRule="auto"/>
              <w:rPr>
                <w:szCs w:val="20"/>
              </w:rPr>
            </w:pPr>
            <w:r>
              <w:rPr>
                <w:szCs w:val="20"/>
              </w:rPr>
              <w:t>Rozlišuje dopravní prostředky</w:t>
            </w:r>
          </w:p>
          <w:p w14:paraId="4513C777" w14:textId="0B153C84" w:rsidR="00166726" w:rsidRPr="00E52F63" w:rsidRDefault="005816B6">
            <w:pPr>
              <w:numPr>
                <w:ilvl w:val="0"/>
                <w:numId w:val="27"/>
              </w:numPr>
              <w:spacing w:after="0" w:line="240" w:lineRule="auto"/>
              <w:rPr>
                <w:szCs w:val="20"/>
              </w:rPr>
            </w:pPr>
            <w:r>
              <w:rPr>
                <w:szCs w:val="20"/>
              </w:rPr>
              <w:t>Rozlišuje</w:t>
            </w:r>
            <w:r w:rsidR="00166726">
              <w:rPr>
                <w:szCs w:val="20"/>
              </w:rPr>
              <w:t xml:space="preserve"> základní dopravní značky a</w:t>
            </w:r>
            <w:r w:rsidR="00524DC0">
              <w:rPr>
                <w:szCs w:val="20"/>
              </w:rPr>
              <w:t> </w:t>
            </w:r>
            <w:r w:rsidR="00166726">
              <w:rPr>
                <w:szCs w:val="20"/>
              </w:rPr>
              <w:t>řídí se jimi</w:t>
            </w:r>
          </w:p>
        </w:tc>
        <w:tc>
          <w:tcPr>
            <w:tcW w:w="3556" w:type="dxa"/>
          </w:tcPr>
          <w:p w14:paraId="22D7FE7E" w14:textId="77777777" w:rsidR="00E10BD1" w:rsidRPr="00930641" w:rsidRDefault="00E10BD1">
            <w:pPr>
              <w:numPr>
                <w:ilvl w:val="0"/>
                <w:numId w:val="27"/>
              </w:numPr>
              <w:spacing w:after="0" w:line="240" w:lineRule="auto"/>
              <w:rPr>
                <w:szCs w:val="20"/>
              </w:rPr>
            </w:pPr>
            <w:r>
              <w:rPr>
                <w:szCs w:val="20"/>
              </w:rPr>
              <w:t>Dopravní výchova</w:t>
            </w:r>
          </w:p>
          <w:p w14:paraId="534AFA0B" w14:textId="77777777" w:rsidR="00E10BD1" w:rsidRPr="00930641" w:rsidRDefault="00E10BD1" w:rsidP="005F2035">
            <w:pPr>
              <w:rPr>
                <w:szCs w:val="20"/>
              </w:rPr>
            </w:pPr>
          </w:p>
        </w:tc>
        <w:tc>
          <w:tcPr>
            <w:tcW w:w="3556" w:type="dxa"/>
          </w:tcPr>
          <w:p w14:paraId="7E6762C4" w14:textId="77777777" w:rsidR="00E10BD1" w:rsidRDefault="00E10BD1" w:rsidP="005F2035">
            <w:pPr>
              <w:rPr>
                <w:szCs w:val="20"/>
              </w:rPr>
            </w:pPr>
            <w:r w:rsidRPr="00930641">
              <w:rPr>
                <w:szCs w:val="20"/>
              </w:rPr>
              <w:t>DV</w:t>
            </w:r>
            <w:r>
              <w:rPr>
                <w:szCs w:val="20"/>
              </w:rPr>
              <w:t xml:space="preserve"> – </w:t>
            </w:r>
            <w:r w:rsidRPr="00930641">
              <w:rPr>
                <w:szCs w:val="20"/>
              </w:rPr>
              <w:t>dopravní hřiště</w:t>
            </w:r>
          </w:p>
          <w:p w14:paraId="7332472F" w14:textId="77777777" w:rsidR="00E10BD1" w:rsidRPr="00930641" w:rsidRDefault="00E10BD1" w:rsidP="005F2035">
            <w:pPr>
              <w:rPr>
                <w:szCs w:val="20"/>
              </w:rPr>
            </w:pPr>
          </w:p>
        </w:tc>
      </w:tr>
      <w:tr w:rsidR="00E10BD1" w14:paraId="23391439" w14:textId="77777777" w:rsidTr="005F2035">
        <w:trPr>
          <w:trHeight w:val="1779"/>
        </w:trPr>
        <w:tc>
          <w:tcPr>
            <w:tcW w:w="3552" w:type="dxa"/>
          </w:tcPr>
          <w:p w14:paraId="745959F3" w14:textId="772394D7" w:rsidR="0097152E" w:rsidRPr="007D4CA6" w:rsidRDefault="00E10BD1" w:rsidP="005F2035">
            <w:pPr>
              <w:rPr>
                <w:szCs w:val="20"/>
              </w:rPr>
            </w:pPr>
            <w:r>
              <w:rPr>
                <w:szCs w:val="20"/>
              </w:rPr>
              <w:t>Využívá bezpečná místa pro hru a trávení volného času, ovládá způsoby komunikace s operátory tísňových linek, reaguje adekvátně na pokyny dospělých při mimořádných událostech</w:t>
            </w:r>
          </w:p>
        </w:tc>
        <w:tc>
          <w:tcPr>
            <w:tcW w:w="3555" w:type="dxa"/>
          </w:tcPr>
          <w:p w14:paraId="22DCB0CC" w14:textId="26DFD9B8" w:rsidR="00E10BD1" w:rsidRDefault="00940014">
            <w:pPr>
              <w:numPr>
                <w:ilvl w:val="0"/>
                <w:numId w:val="16"/>
              </w:numPr>
              <w:spacing w:after="0" w:line="240" w:lineRule="auto"/>
              <w:rPr>
                <w:szCs w:val="20"/>
              </w:rPr>
            </w:pPr>
            <w:r>
              <w:rPr>
                <w:szCs w:val="20"/>
              </w:rPr>
              <w:t>Při pohybu do školy a ze školy uplatňuje pravidla bezpečného chování</w:t>
            </w:r>
          </w:p>
          <w:p w14:paraId="07773CC8" w14:textId="7E86570F" w:rsidR="00E10BD1" w:rsidRDefault="00940014">
            <w:pPr>
              <w:numPr>
                <w:ilvl w:val="0"/>
                <w:numId w:val="16"/>
              </w:numPr>
              <w:spacing w:after="0" w:line="240" w:lineRule="auto"/>
              <w:rPr>
                <w:szCs w:val="20"/>
              </w:rPr>
            </w:pPr>
            <w:r>
              <w:rPr>
                <w:szCs w:val="20"/>
              </w:rPr>
              <w:t>Pozná místa vhodná</w:t>
            </w:r>
            <w:r w:rsidR="00E10BD1">
              <w:rPr>
                <w:szCs w:val="20"/>
              </w:rPr>
              <w:t xml:space="preserve"> pro hru</w:t>
            </w:r>
          </w:p>
          <w:p w14:paraId="784F1326" w14:textId="1E7F3684" w:rsidR="00E10BD1" w:rsidRPr="00252661" w:rsidRDefault="00252661" w:rsidP="00252661">
            <w:pPr>
              <w:pStyle w:val="Odstavecseseznamem"/>
              <w:numPr>
                <w:ilvl w:val="0"/>
                <w:numId w:val="16"/>
              </w:numPr>
              <w:rPr>
                <w:rFonts w:cstheme="minorHAnsi"/>
              </w:rPr>
            </w:pPr>
            <w:r w:rsidRPr="00252661">
              <w:rPr>
                <w:rStyle w:val="cf01"/>
                <w:rFonts w:asciiTheme="minorHAnsi" w:hAnsiTheme="minorHAnsi" w:cstheme="minorHAnsi"/>
                <w:sz w:val="22"/>
                <w:szCs w:val="22"/>
              </w:rPr>
              <w:t>V modelové situaci předvede komunikaci s operátorem tísňové linky</w:t>
            </w:r>
          </w:p>
        </w:tc>
        <w:tc>
          <w:tcPr>
            <w:tcW w:w="3556" w:type="dxa"/>
          </w:tcPr>
          <w:p w14:paraId="0C9E8B00" w14:textId="77777777" w:rsidR="00E10BD1" w:rsidRDefault="00E10BD1">
            <w:pPr>
              <w:numPr>
                <w:ilvl w:val="0"/>
                <w:numId w:val="16"/>
              </w:numPr>
              <w:spacing w:after="0" w:line="240" w:lineRule="auto"/>
              <w:rPr>
                <w:szCs w:val="20"/>
              </w:rPr>
            </w:pPr>
            <w:r>
              <w:rPr>
                <w:szCs w:val="20"/>
              </w:rPr>
              <w:t>Naše škola, naše třída</w:t>
            </w:r>
          </w:p>
          <w:p w14:paraId="39472B95" w14:textId="77777777" w:rsidR="00E10BD1" w:rsidRDefault="00E10BD1">
            <w:pPr>
              <w:numPr>
                <w:ilvl w:val="0"/>
                <w:numId w:val="16"/>
              </w:numPr>
              <w:spacing w:after="0" w:line="240" w:lineRule="auto"/>
              <w:rPr>
                <w:szCs w:val="20"/>
              </w:rPr>
            </w:pPr>
            <w:r>
              <w:rPr>
                <w:szCs w:val="20"/>
              </w:rPr>
              <w:t>Naše obec</w:t>
            </w:r>
          </w:p>
          <w:p w14:paraId="7A5FCFE3" w14:textId="77777777" w:rsidR="00E10BD1" w:rsidRDefault="00E10BD1">
            <w:pPr>
              <w:numPr>
                <w:ilvl w:val="0"/>
                <w:numId w:val="16"/>
              </w:numPr>
              <w:spacing w:after="0" w:line="240" w:lineRule="auto"/>
              <w:rPr>
                <w:szCs w:val="20"/>
              </w:rPr>
            </w:pPr>
            <w:r>
              <w:rPr>
                <w:szCs w:val="20"/>
              </w:rPr>
              <w:t>Hry dětí v oblasti dopravní výchovy, dopravní prostředky, chování chodce v silničním provozu</w:t>
            </w:r>
          </w:p>
          <w:p w14:paraId="48B732B9" w14:textId="77777777" w:rsidR="00E10BD1" w:rsidRPr="001E3FCB" w:rsidRDefault="00E10BD1">
            <w:pPr>
              <w:numPr>
                <w:ilvl w:val="0"/>
                <w:numId w:val="16"/>
              </w:numPr>
              <w:spacing w:after="0" w:line="240" w:lineRule="auto"/>
              <w:rPr>
                <w:szCs w:val="20"/>
              </w:rPr>
            </w:pPr>
            <w:r>
              <w:rPr>
                <w:szCs w:val="20"/>
              </w:rPr>
              <w:t>Ochrana svého zdraví</w:t>
            </w:r>
          </w:p>
        </w:tc>
        <w:tc>
          <w:tcPr>
            <w:tcW w:w="3556" w:type="dxa"/>
          </w:tcPr>
          <w:p w14:paraId="3721B567" w14:textId="289F5381" w:rsidR="00E10BD1" w:rsidRPr="007D4CA6" w:rsidRDefault="00E10BD1" w:rsidP="005F2035">
            <w:pPr>
              <w:rPr>
                <w:szCs w:val="20"/>
              </w:rPr>
            </w:pPr>
            <w:r>
              <w:rPr>
                <w:szCs w:val="20"/>
              </w:rPr>
              <w:t>Vv – malba dopravních prostředků</w:t>
            </w:r>
            <w:r w:rsidR="00940014">
              <w:rPr>
                <w:szCs w:val="20"/>
              </w:rPr>
              <w:t>, malba dopravních značek</w:t>
            </w:r>
          </w:p>
        </w:tc>
      </w:tr>
    </w:tbl>
    <w:p w14:paraId="1C224C0D" w14:textId="333A290D" w:rsidR="004852F7" w:rsidRDefault="004852F7" w:rsidP="00A20171">
      <w:pPr>
        <w:spacing w:line="276" w:lineRule="auto"/>
        <w:jc w:val="both"/>
        <w:rPr>
          <w:rFonts w:cstheme="minorHAnsi"/>
        </w:rPr>
      </w:pPr>
    </w:p>
    <w:p w14:paraId="59459CA8" w14:textId="77777777" w:rsidR="004852F7" w:rsidRDefault="004852F7">
      <w:pPr>
        <w:rPr>
          <w:rFonts w:cstheme="minorHAnsi"/>
        </w:rPr>
      </w:pPr>
      <w:r>
        <w:rPr>
          <w:rFonts w:cstheme="minorHAnsi"/>
        </w:rP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3555"/>
        <w:gridCol w:w="3556"/>
        <w:gridCol w:w="3556"/>
      </w:tblGrid>
      <w:tr w:rsidR="004852F7" w14:paraId="08C6CAD8" w14:textId="77777777" w:rsidTr="00404614">
        <w:tc>
          <w:tcPr>
            <w:tcW w:w="10663" w:type="dxa"/>
            <w:gridSpan w:val="3"/>
          </w:tcPr>
          <w:p w14:paraId="5E97B711" w14:textId="77777777" w:rsidR="004852F7" w:rsidRPr="00930641" w:rsidRDefault="004852F7" w:rsidP="005F2035">
            <w:pPr>
              <w:rPr>
                <w:b/>
                <w:szCs w:val="20"/>
              </w:rPr>
            </w:pPr>
            <w:r w:rsidRPr="00930641">
              <w:rPr>
                <w:b/>
                <w:szCs w:val="20"/>
              </w:rPr>
              <w:lastRenderedPageBreak/>
              <w:t>Člověk a jeho svět</w:t>
            </w:r>
          </w:p>
        </w:tc>
        <w:tc>
          <w:tcPr>
            <w:tcW w:w="3556" w:type="dxa"/>
          </w:tcPr>
          <w:p w14:paraId="7D56DF70" w14:textId="0C70825C" w:rsidR="004852F7" w:rsidRPr="00930641" w:rsidRDefault="004852F7" w:rsidP="005F2035">
            <w:pPr>
              <w:rPr>
                <w:b/>
                <w:szCs w:val="20"/>
              </w:rPr>
            </w:pPr>
            <w:r w:rsidRPr="00930641">
              <w:rPr>
                <w:b/>
                <w:szCs w:val="20"/>
              </w:rPr>
              <w:t xml:space="preserve">Ročník: </w:t>
            </w:r>
            <w:r>
              <w:rPr>
                <w:b/>
                <w:szCs w:val="20"/>
              </w:rPr>
              <w:t>2.</w:t>
            </w:r>
          </w:p>
        </w:tc>
      </w:tr>
      <w:tr w:rsidR="004852F7" w14:paraId="09B70C4B" w14:textId="77777777" w:rsidTr="005F2035">
        <w:tc>
          <w:tcPr>
            <w:tcW w:w="14219" w:type="dxa"/>
            <w:gridSpan w:val="4"/>
          </w:tcPr>
          <w:p w14:paraId="4D607D63" w14:textId="77777777" w:rsidR="004852F7" w:rsidRPr="00930641" w:rsidRDefault="004852F7" w:rsidP="005F2035">
            <w:pPr>
              <w:rPr>
                <w:b/>
                <w:szCs w:val="20"/>
              </w:rPr>
            </w:pPr>
            <w:r w:rsidRPr="00930641">
              <w:rPr>
                <w:b/>
                <w:szCs w:val="20"/>
              </w:rPr>
              <w:t>Předmět: Prvouka</w:t>
            </w:r>
          </w:p>
        </w:tc>
      </w:tr>
      <w:tr w:rsidR="004852F7" w14:paraId="23587A92" w14:textId="77777777" w:rsidTr="00404614">
        <w:tc>
          <w:tcPr>
            <w:tcW w:w="3552" w:type="dxa"/>
            <w:vAlign w:val="center"/>
          </w:tcPr>
          <w:p w14:paraId="4E5F5E1B" w14:textId="77777777" w:rsidR="004852F7" w:rsidRPr="00930641" w:rsidRDefault="004852F7" w:rsidP="005F2035">
            <w:pPr>
              <w:jc w:val="center"/>
              <w:rPr>
                <w:b/>
                <w:szCs w:val="20"/>
              </w:rPr>
            </w:pPr>
            <w:r w:rsidRPr="00930641">
              <w:rPr>
                <w:b/>
                <w:szCs w:val="20"/>
              </w:rPr>
              <w:t>Očekávané výstupy z RVP ZV</w:t>
            </w:r>
          </w:p>
        </w:tc>
        <w:tc>
          <w:tcPr>
            <w:tcW w:w="3555" w:type="dxa"/>
            <w:vAlign w:val="center"/>
          </w:tcPr>
          <w:p w14:paraId="3BAA08E0" w14:textId="77777777" w:rsidR="004852F7" w:rsidRPr="00930641" w:rsidRDefault="004852F7" w:rsidP="005F2035">
            <w:pPr>
              <w:jc w:val="center"/>
              <w:rPr>
                <w:b/>
                <w:szCs w:val="20"/>
              </w:rPr>
            </w:pPr>
            <w:r w:rsidRPr="00930641">
              <w:rPr>
                <w:b/>
                <w:szCs w:val="20"/>
              </w:rPr>
              <w:t>Školní výstupy</w:t>
            </w:r>
          </w:p>
        </w:tc>
        <w:tc>
          <w:tcPr>
            <w:tcW w:w="3556" w:type="dxa"/>
            <w:vAlign w:val="center"/>
          </w:tcPr>
          <w:p w14:paraId="052355C4" w14:textId="77777777" w:rsidR="004852F7" w:rsidRPr="00930641" w:rsidRDefault="004852F7" w:rsidP="005F2035">
            <w:pPr>
              <w:jc w:val="center"/>
              <w:rPr>
                <w:b/>
                <w:szCs w:val="20"/>
              </w:rPr>
            </w:pPr>
            <w:r w:rsidRPr="00930641">
              <w:rPr>
                <w:b/>
                <w:szCs w:val="20"/>
              </w:rPr>
              <w:t>Učivo</w:t>
            </w:r>
          </w:p>
        </w:tc>
        <w:tc>
          <w:tcPr>
            <w:tcW w:w="3556" w:type="dxa"/>
            <w:vAlign w:val="center"/>
          </w:tcPr>
          <w:p w14:paraId="379DF242" w14:textId="77777777" w:rsidR="004852F7" w:rsidRPr="00930641" w:rsidRDefault="004852F7" w:rsidP="00A26BC2">
            <w:pPr>
              <w:spacing w:before="120" w:after="0"/>
              <w:jc w:val="center"/>
              <w:rPr>
                <w:b/>
                <w:szCs w:val="20"/>
              </w:rPr>
            </w:pPr>
            <w:r w:rsidRPr="00930641">
              <w:rPr>
                <w:b/>
                <w:szCs w:val="20"/>
              </w:rPr>
              <w:t>Přesahy a vazby</w:t>
            </w:r>
          </w:p>
          <w:p w14:paraId="41638E57" w14:textId="77777777" w:rsidR="004852F7" w:rsidRPr="00930641" w:rsidRDefault="004852F7" w:rsidP="005F2035">
            <w:pPr>
              <w:jc w:val="center"/>
              <w:rPr>
                <w:b/>
                <w:szCs w:val="20"/>
              </w:rPr>
            </w:pPr>
            <w:r w:rsidRPr="00930641">
              <w:rPr>
                <w:b/>
                <w:szCs w:val="20"/>
              </w:rPr>
              <w:t>(mezipředmětové vztahy, průřezová témata)</w:t>
            </w:r>
          </w:p>
        </w:tc>
      </w:tr>
      <w:tr w:rsidR="004852F7" w14:paraId="2894C6B2" w14:textId="77777777" w:rsidTr="00404614">
        <w:tc>
          <w:tcPr>
            <w:tcW w:w="10663" w:type="dxa"/>
            <w:gridSpan w:val="3"/>
            <w:vAlign w:val="center"/>
          </w:tcPr>
          <w:p w14:paraId="1462FA26" w14:textId="77777777" w:rsidR="004852F7" w:rsidRPr="00930641" w:rsidRDefault="004852F7" w:rsidP="005F2035">
            <w:pPr>
              <w:jc w:val="center"/>
              <w:rPr>
                <w:b/>
                <w:i/>
                <w:szCs w:val="20"/>
              </w:rPr>
            </w:pPr>
          </w:p>
        </w:tc>
        <w:tc>
          <w:tcPr>
            <w:tcW w:w="3556" w:type="dxa"/>
            <w:vAlign w:val="center"/>
          </w:tcPr>
          <w:p w14:paraId="342345BE" w14:textId="77777777" w:rsidR="004852F7" w:rsidRPr="00930641" w:rsidRDefault="004852F7" w:rsidP="005F2035">
            <w:pPr>
              <w:rPr>
                <w:szCs w:val="20"/>
              </w:rPr>
            </w:pPr>
            <w:r w:rsidRPr="00930641">
              <w:rPr>
                <w:szCs w:val="20"/>
              </w:rPr>
              <w:t>OSV/</w:t>
            </w:r>
            <w:r>
              <w:rPr>
                <w:szCs w:val="20"/>
              </w:rPr>
              <w:t>1</w:t>
            </w:r>
          </w:p>
          <w:p w14:paraId="48375DDE" w14:textId="77777777" w:rsidR="004852F7" w:rsidRDefault="004852F7" w:rsidP="005F2035">
            <w:pPr>
              <w:rPr>
                <w:szCs w:val="20"/>
              </w:rPr>
            </w:pPr>
            <w:r w:rsidRPr="00930641">
              <w:rPr>
                <w:szCs w:val="20"/>
              </w:rPr>
              <w:t>VDO/</w:t>
            </w:r>
            <w:r>
              <w:rPr>
                <w:szCs w:val="20"/>
              </w:rPr>
              <w:t>1</w:t>
            </w:r>
          </w:p>
          <w:p w14:paraId="0F18F14E" w14:textId="77777777" w:rsidR="004852F7" w:rsidRDefault="004852F7" w:rsidP="005F2035">
            <w:pPr>
              <w:rPr>
                <w:szCs w:val="20"/>
              </w:rPr>
            </w:pPr>
            <w:r>
              <w:rPr>
                <w:szCs w:val="20"/>
              </w:rPr>
              <w:t>EV/4</w:t>
            </w:r>
          </w:p>
          <w:p w14:paraId="4AEE0724" w14:textId="77777777" w:rsidR="004852F7" w:rsidRPr="00930641" w:rsidRDefault="004852F7" w:rsidP="005F2035">
            <w:pPr>
              <w:rPr>
                <w:b/>
                <w:i/>
                <w:szCs w:val="20"/>
              </w:rPr>
            </w:pPr>
            <w:r>
              <w:rPr>
                <w:szCs w:val="20"/>
              </w:rPr>
              <w:t>ETV</w:t>
            </w:r>
          </w:p>
        </w:tc>
      </w:tr>
      <w:tr w:rsidR="004852F7" w14:paraId="433ACC16" w14:textId="77777777" w:rsidTr="005F2035">
        <w:tc>
          <w:tcPr>
            <w:tcW w:w="14219" w:type="dxa"/>
            <w:gridSpan w:val="4"/>
          </w:tcPr>
          <w:p w14:paraId="6E97739A" w14:textId="77777777" w:rsidR="004852F7" w:rsidRPr="00930641" w:rsidRDefault="004852F7" w:rsidP="005F2035">
            <w:pPr>
              <w:jc w:val="center"/>
              <w:rPr>
                <w:szCs w:val="20"/>
              </w:rPr>
            </w:pPr>
            <w:r w:rsidRPr="00930641">
              <w:rPr>
                <w:b/>
                <w:i/>
                <w:szCs w:val="20"/>
              </w:rPr>
              <w:t>Místo, kde žijeme</w:t>
            </w:r>
          </w:p>
        </w:tc>
      </w:tr>
      <w:tr w:rsidR="004852F7" w14:paraId="0C1BF96C" w14:textId="77777777" w:rsidTr="00404614">
        <w:trPr>
          <w:trHeight w:val="3436"/>
        </w:trPr>
        <w:tc>
          <w:tcPr>
            <w:tcW w:w="3552" w:type="dxa"/>
          </w:tcPr>
          <w:p w14:paraId="41B44C9F" w14:textId="77777777" w:rsidR="004852F7" w:rsidRPr="00930641" w:rsidRDefault="004852F7" w:rsidP="005F2035">
            <w:pPr>
              <w:rPr>
                <w:szCs w:val="20"/>
              </w:rPr>
            </w:pPr>
            <w:r w:rsidRPr="00930641">
              <w:rPr>
                <w:szCs w:val="20"/>
              </w:rPr>
              <w:t>Vyznačí v jednoduchém plánu místo svého bydliště a školy, cestu na určené místo a rozliší možná nebezpečí v nejbližším okolí</w:t>
            </w:r>
          </w:p>
          <w:p w14:paraId="3CEC476E" w14:textId="77777777" w:rsidR="004852F7" w:rsidRPr="00930641" w:rsidRDefault="004852F7" w:rsidP="005F2035">
            <w:pPr>
              <w:rPr>
                <w:szCs w:val="20"/>
              </w:rPr>
            </w:pPr>
          </w:p>
          <w:p w14:paraId="4F7D0E5E" w14:textId="77777777" w:rsidR="004852F7" w:rsidRPr="00930641" w:rsidRDefault="004852F7" w:rsidP="005F2035">
            <w:pPr>
              <w:rPr>
                <w:szCs w:val="20"/>
              </w:rPr>
            </w:pPr>
          </w:p>
          <w:p w14:paraId="0B9D09F6" w14:textId="77777777" w:rsidR="004852F7" w:rsidRPr="00930641" w:rsidRDefault="004852F7" w:rsidP="005F2035">
            <w:pPr>
              <w:rPr>
                <w:szCs w:val="20"/>
              </w:rPr>
            </w:pPr>
          </w:p>
          <w:p w14:paraId="2293E5BB" w14:textId="77777777" w:rsidR="004852F7" w:rsidRPr="00930641" w:rsidRDefault="004852F7" w:rsidP="005F2035">
            <w:pPr>
              <w:rPr>
                <w:szCs w:val="20"/>
              </w:rPr>
            </w:pPr>
          </w:p>
          <w:p w14:paraId="373F9C4A" w14:textId="77777777" w:rsidR="004852F7" w:rsidRPr="00930641" w:rsidRDefault="004852F7" w:rsidP="005F2035">
            <w:pPr>
              <w:rPr>
                <w:szCs w:val="20"/>
              </w:rPr>
            </w:pPr>
          </w:p>
          <w:p w14:paraId="16C2F624" w14:textId="77777777" w:rsidR="004852F7" w:rsidRPr="00930641" w:rsidRDefault="004852F7" w:rsidP="005F2035">
            <w:pPr>
              <w:rPr>
                <w:szCs w:val="20"/>
              </w:rPr>
            </w:pPr>
          </w:p>
        </w:tc>
        <w:tc>
          <w:tcPr>
            <w:tcW w:w="3555" w:type="dxa"/>
          </w:tcPr>
          <w:p w14:paraId="50698B15" w14:textId="77777777" w:rsidR="004852F7" w:rsidRPr="00930641" w:rsidRDefault="004852F7">
            <w:pPr>
              <w:numPr>
                <w:ilvl w:val="0"/>
                <w:numId w:val="16"/>
              </w:numPr>
              <w:spacing w:after="0" w:line="240" w:lineRule="auto"/>
              <w:rPr>
                <w:szCs w:val="20"/>
              </w:rPr>
            </w:pPr>
            <w:r w:rsidRPr="00930641">
              <w:rPr>
                <w:szCs w:val="20"/>
              </w:rPr>
              <w:t>Orientuje se ve škole a</w:t>
            </w:r>
            <w:r>
              <w:rPr>
                <w:szCs w:val="20"/>
              </w:rPr>
              <w:t> </w:t>
            </w:r>
            <w:r w:rsidRPr="00930641">
              <w:rPr>
                <w:szCs w:val="20"/>
              </w:rPr>
              <w:t>blízkém okolí, rozliší možná nebezpečí v nejbližším okolí</w:t>
            </w:r>
          </w:p>
          <w:p w14:paraId="7C0993D2" w14:textId="69CF5808" w:rsidR="004852F7" w:rsidRPr="00930641" w:rsidRDefault="004852F7">
            <w:pPr>
              <w:numPr>
                <w:ilvl w:val="0"/>
                <w:numId w:val="16"/>
              </w:numPr>
              <w:spacing w:after="0" w:line="240" w:lineRule="auto"/>
              <w:rPr>
                <w:szCs w:val="20"/>
              </w:rPr>
            </w:pPr>
            <w:r w:rsidRPr="00930641">
              <w:rPr>
                <w:szCs w:val="20"/>
              </w:rPr>
              <w:t>Uvede adresu svého bydliště</w:t>
            </w:r>
            <w:r w:rsidR="00A12EF2">
              <w:rPr>
                <w:szCs w:val="20"/>
              </w:rPr>
              <w:t>, zná adresu školy</w:t>
            </w:r>
          </w:p>
          <w:p w14:paraId="1678CE69" w14:textId="77777777" w:rsidR="004852F7" w:rsidRPr="00930641" w:rsidRDefault="004852F7">
            <w:pPr>
              <w:numPr>
                <w:ilvl w:val="0"/>
                <w:numId w:val="16"/>
              </w:numPr>
              <w:spacing w:after="0" w:line="240" w:lineRule="auto"/>
              <w:rPr>
                <w:szCs w:val="20"/>
              </w:rPr>
            </w:pPr>
            <w:r w:rsidRPr="00930641">
              <w:rPr>
                <w:szCs w:val="20"/>
              </w:rPr>
              <w:t>Zvládne samostatně cestu do školy i ze školy a dbá na svoji bezpečnost</w:t>
            </w:r>
          </w:p>
          <w:p w14:paraId="33935402" w14:textId="77777777" w:rsidR="004852F7" w:rsidRPr="00930641" w:rsidRDefault="004852F7">
            <w:pPr>
              <w:numPr>
                <w:ilvl w:val="0"/>
                <w:numId w:val="16"/>
              </w:numPr>
              <w:spacing w:after="0" w:line="240" w:lineRule="auto"/>
              <w:rPr>
                <w:szCs w:val="20"/>
              </w:rPr>
            </w:pPr>
            <w:r>
              <w:rPr>
                <w:szCs w:val="20"/>
              </w:rPr>
              <w:t>Zvládá základní n</w:t>
            </w:r>
            <w:r w:rsidRPr="00930641">
              <w:rPr>
                <w:szCs w:val="20"/>
              </w:rPr>
              <w:t xml:space="preserve">ávyky </w:t>
            </w:r>
            <w:r>
              <w:rPr>
                <w:szCs w:val="20"/>
              </w:rPr>
              <w:t>bezpečného pohybu při pohybu v okolí školy</w:t>
            </w:r>
            <w:r w:rsidRPr="00930641">
              <w:rPr>
                <w:szCs w:val="20"/>
              </w:rPr>
              <w:t xml:space="preserve"> </w:t>
            </w:r>
          </w:p>
          <w:p w14:paraId="504D04B8" w14:textId="2A18BCA1" w:rsidR="004852F7" w:rsidRPr="00930641" w:rsidRDefault="004852F7" w:rsidP="00A12EF2">
            <w:pPr>
              <w:spacing w:after="0" w:line="240" w:lineRule="auto"/>
              <w:rPr>
                <w:szCs w:val="20"/>
              </w:rPr>
            </w:pPr>
          </w:p>
        </w:tc>
        <w:tc>
          <w:tcPr>
            <w:tcW w:w="3556" w:type="dxa"/>
          </w:tcPr>
          <w:p w14:paraId="35BAF6A3" w14:textId="77777777" w:rsidR="004852F7" w:rsidRPr="00930641" w:rsidRDefault="004852F7">
            <w:pPr>
              <w:numPr>
                <w:ilvl w:val="0"/>
                <w:numId w:val="16"/>
              </w:numPr>
              <w:spacing w:after="0" w:line="240" w:lineRule="auto"/>
              <w:rPr>
                <w:szCs w:val="20"/>
              </w:rPr>
            </w:pPr>
            <w:r w:rsidRPr="00930641">
              <w:rPr>
                <w:szCs w:val="20"/>
              </w:rPr>
              <w:t>Domov – prostředí domova, orientace v místě bydliště</w:t>
            </w:r>
          </w:p>
          <w:p w14:paraId="6094A55A" w14:textId="77777777" w:rsidR="004852F7" w:rsidRPr="00930641" w:rsidRDefault="004852F7">
            <w:pPr>
              <w:numPr>
                <w:ilvl w:val="0"/>
                <w:numId w:val="16"/>
              </w:numPr>
              <w:spacing w:after="0" w:line="240" w:lineRule="auto"/>
              <w:rPr>
                <w:szCs w:val="20"/>
              </w:rPr>
            </w:pPr>
            <w:r w:rsidRPr="00930641">
              <w:rPr>
                <w:szCs w:val="20"/>
              </w:rPr>
              <w:t>Škola – prostředí školy, činnosti ve škole, okolí školy, bezpečná cesta do školy</w:t>
            </w:r>
          </w:p>
          <w:p w14:paraId="41985B3E" w14:textId="38DB534F" w:rsidR="004852F7" w:rsidRDefault="004852F7">
            <w:pPr>
              <w:numPr>
                <w:ilvl w:val="0"/>
                <w:numId w:val="16"/>
              </w:numPr>
              <w:spacing w:after="0" w:line="240" w:lineRule="auto"/>
              <w:rPr>
                <w:szCs w:val="20"/>
              </w:rPr>
            </w:pPr>
            <w:r w:rsidRPr="00930641">
              <w:rPr>
                <w:szCs w:val="20"/>
              </w:rPr>
              <w:t>Obec – místní krajina</w:t>
            </w:r>
            <w:r w:rsidR="00A12EF2">
              <w:rPr>
                <w:szCs w:val="20"/>
              </w:rPr>
              <w:t>, části obce, významné budovy</w:t>
            </w:r>
          </w:p>
          <w:p w14:paraId="1B1096AB" w14:textId="1A8E6CDB" w:rsidR="00A12EF2" w:rsidRPr="00930641" w:rsidRDefault="00A12EF2">
            <w:pPr>
              <w:numPr>
                <w:ilvl w:val="0"/>
                <w:numId w:val="16"/>
              </w:numPr>
              <w:spacing w:after="0" w:line="240" w:lineRule="auto"/>
              <w:rPr>
                <w:szCs w:val="20"/>
              </w:rPr>
            </w:pPr>
            <w:r>
              <w:rPr>
                <w:szCs w:val="20"/>
              </w:rPr>
              <w:t>Dopravní síť v obci</w:t>
            </w:r>
          </w:p>
          <w:p w14:paraId="0CF1226F" w14:textId="77777777" w:rsidR="004852F7" w:rsidRPr="00930641" w:rsidRDefault="004852F7">
            <w:pPr>
              <w:numPr>
                <w:ilvl w:val="0"/>
                <w:numId w:val="16"/>
              </w:numPr>
              <w:spacing w:after="0" w:line="240" w:lineRule="auto"/>
              <w:rPr>
                <w:szCs w:val="20"/>
              </w:rPr>
            </w:pPr>
            <w:r w:rsidRPr="00930641">
              <w:rPr>
                <w:szCs w:val="20"/>
              </w:rPr>
              <w:t>Okolní krajina</w:t>
            </w:r>
          </w:p>
          <w:p w14:paraId="19C2A5B0" w14:textId="77777777" w:rsidR="004852F7" w:rsidRPr="00930641" w:rsidRDefault="004852F7" w:rsidP="005F2035">
            <w:pPr>
              <w:rPr>
                <w:szCs w:val="20"/>
              </w:rPr>
            </w:pPr>
          </w:p>
        </w:tc>
        <w:tc>
          <w:tcPr>
            <w:tcW w:w="3556" w:type="dxa"/>
          </w:tcPr>
          <w:p w14:paraId="5B5B0E9A" w14:textId="56A9CDDF" w:rsidR="004852F7" w:rsidRPr="00930641" w:rsidRDefault="004852F7" w:rsidP="005F2035">
            <w:pPr>
              <w:rPr>
                <w:szCs w:val="20"/>
              </w:rPr>
            </w:pPr>
            <w:r w:rsidRPr="00930641">
              <w:rPr>
                <w:szCs w:val="20"/>
              </w:rPr>
              <w:t>Č</w:t>
            </w:r>
            <w:r>
              <w:rPr>
                <w:szCs w:val="20"/>
              </w:rPr>
              <w:t>j</w:t>
            </w:r>
            <w:r w:rsidRPr="00930641">
              <w:rPr>
                <w:szCs w:val="20"/>
              </w:rPr>
              <w:t xml:space="preserve"> – vypravování, rozhovor</w:t>
            </w:r>
            <w:r w:rsidR="00A12EF2">
              <w:rPr>
                <w:szCs w:val="20"/>
              </w:rPr>
              <w:t>, dopis, pozdrav</w:t>
            </w:r>
          </w:p>
          <w:p w14:paraId="4F4C1697" w14:textId="4E56211B" w:rsidR="004852F7" w:rsidRPr="00930641" w:rsidRDefault="004852F7" w:rsidP="005F2035">
            <w:pPr>
              <w:rPr>
                <w:szCs w:val="20"/>
              </w:rPr>
            </w:pPr>
            <w:r w:rsidRPr="00930641">
              <w:rPr>
                <w:szCs w:val="20"/>
              </w:rPr>
              <w:t xml:space="preserve">Vv – </w:t>
            </w:r>
            <w:r w:rsidR="00A12EF2">
              <w:rPr>
                <w:szCs w:val="20"/>
              </w:rPr>
              <w:t>Naše obec, náš domov</w:t>
            </w:r>
          </w:p>
          <w:p w14:paraId="350B873B" w14:textId="77777777" w:rsidR="004852F7" w:rsidRPr="00930641" w:rsidRDefault="004852F7" w:rsidP="005F2035">
            <w:pPr>
              <w:rPr>
                <w:szCs w:val="20"/>
              </w:rPr>
            </w:pPr>
          </w:p>
          <w:p w14:paraId="164FBD40" w14:textId="77777777" w:rsidR="004852F7" w:rsidRPr="00930641" w:rsidRDefault="004852F7" w:rsidP="005F2035">
            <w:pPr>
              <w:rPr>
                <w:szCs w:val="20"/>
              </w:rPr>
            </w:pPr>
          </w:p>
        </w:tc>
      </w:tr>
      <w:tr w:rsidR="004852F7" w14:paraId="3164AB9B" w14:textId="77777777" w:rsidTr="005F2035">
        <w:tc>
          <w:tcPr>
            <w:tcW w:w="14219" w:type="dxa"/>
            <w:gridSpan w:val="4"/>
          </w:tcPr>
          <w:p w14:paraId="283C6E6A" w14:textId="77777777" w:rsidR="004852F7" w:rsidRPr="00930641" w:rsidRDefault="004852F7" w:rsidP="005F2035">
            <w:pPr>
              <w:jc w:val="center"/>
              <w:rPr>
                <w:i/>
                <w:szCs w:val="20"/>
              </w:rPr>
            </w:pPr>
            <w:r w:rsidRPr="00930641">
              <w:rPr>
                <w:b/>
                <w:i/>
                <w:szCs w:val="20"/>
              </w:rPr>
              <w:lastRenderedPageBreak/>
              <w:t>Lidé kolem nás</w:t>
            </w:r>
          </w:p>
        </w:tc>
      </w:tr>
      <w:tr w:rsidR="004852F7" w14:paraId="05E38A0F" w14:textId="77777777" w:rsidTr="00404614">
        <w:tc>
          <w:tcPr>
            <w:tcW w:w="3552" w:type="dxa"/>
          </w:tcPr>
          <w:p w14:paraId="7E181DA4" w14:textId="4E2FC43E" w:rsidR="004852F7" w:rsidRPr="00930641" w:rsidRDefault="004852F7" w:rsidP="005F2035">
            <w:pPr>
              <w:rPr>
                <w:szCs w:val="20"/>
              </w:rPr>
            </w:pPr>
            <w:r w:rsidRPr="00930641">
              <w:rPr>
                <w:szCs w:val="20"/>
              </w:rPr>
              <w:t>Rozlišuje blízké příbuzenské vztahy v rodině, role rodinných příslušníků a</w:t>
            </w:r>
            <w:r w:rsidR="00524DC0">
              <w:rPr>
                <w:szCs w:val="20"/>
              </w:rPr>
              <w:t> </w:t>
            </w:r>
            <w:r w:rsidRPr="00930641">
              <w:rPr>
                <w:szCs w:val="20"/>
              </w:rPr>
              <w:t>vztahy mezi nimi</w:t>
            </w:r>
          </w:p>
          <w:p w14:paraId="7E360F97" w14:textId="77777777" w:rsidR="004852F7" w:rsidRPr="00930641" w:rsidRDefault="004852F7" w:rsidP="005F2035">
            <w:pPr>
              <w:rPr>
                <w:szCs w:val="20"/>
              </w:rPr>
            </w:pPr>
          </w:p>
        </w:tc>
        <w:tc>
          <w:tcPr>
            <w:tcW w:w="3555" w:type="dxa"/>
          </w:tcPr>
          <w:p w14:paraId="7B010D29" w14:textId="4EE6B286" w:rsidR="004852F7" w:rsidRPr="00930641" w:rsidRDefault="004852F7">
            <w:pPr>
              <w:numPr>
                <w:ilvl w:val="0"/>
                <w:numId w:val="18"/>
              </w:numPr>
              <w:spacing w:after="0" w:line="240" w:lineRule="auto"/>
              <w:rPr>
                <w:szCs w:val="20"/>
              </w:rPr>
            </w:pPr>
            <w:r w:rsidRPr="00930641">
              <w:rPr>
                <w:szCs w:val="20"/>
              </w:rPr>
              <w:t>Vyjmenuje</w:t>
            </w:r>
            <w:r w:rsidR="00A12EF2">
              <w:rPr>
                <w:szCs w:val="20"/>
              </w:rPr>
              <w:t xml:space="preserve"> další</w:t>
            </w:r>
            <w:r w:rsidRPr="00930641">
              <w:rPr>
                <w:szCs w:val="20"/>
              </w:rPr>
              <w:t xml:space="preserve"> rodinné příslušníky</w:t>
            </w:r>
            <w:r w:rsidR="00A12EF2">
              <w:rPr>
                <w:szCs w:val="20"/>
              </w:rPr>
              <w:t xml:space="preserve"> a</w:t>
            </w:r>
            <w:r w:rsidRPr="00930641">
              <w:rPr>
                <w:szCs w:val="20"/>
              </w:rPr>
              <w:t xml:space="preserve"> zná jejich jména</w:t>
            </w:r>
          </w:p>
          <w:p w14:paraId="7262E117" w14:textId="6F13E04C" w:rsidR="00A12EF2" w:rsidRPr="00930641" w:rsidRDefault="00A12EF2">
            <w:pPr>
              <w:numPr>
                <w:ilvl w:val="0"/>
                <w:numId w:val="18"/>
              </w:numPr>
              <w:spacing w:after="0" w:line="240" w:lineRule="auto"/>
              <w:rPr>
                <w:szCs w:val="20"/>
              </w:rPr>
            </w:pPr>
            <w:r>
              <w:rPr>
                <w:szCs w:val="20"/>
              </w:rPr>
              <w:t>Ke spolužákům i pracovníkům školy chová úctu, je ochoten pomoct, spolupracovat</w:t>
            </w:r>
          </w:p>
        </w:tc>
        <w:tc>
          <w:tcPr>
            <w:tcW w:w="3556" w:type="dxa"/>
          </w:tcPr>
          <w:p w14:paraId="566231A8" w14:textId="77777777" w:rsidR="004852F7" w:rsidRPr="00930641" w:rsidRDefault="004852F7">
            <w:pPr>
              <w:numPr>
                <w:ilvl w:val="0"/>
                <w:numId w:val="18"/>
              </w:numPr>
              <w:spacing w:after="0" w:line="240" w:lineRule="auto"/>
              <w:rPr>
                <w:szCs w:val="20"/>
              </w:rPr>
            </w:pPr>
            <w:r w:rsidRPr="00930641">
              <w:rPr>
                <w:szCs w:val="20"/>
              </w:rPr>
              <w:t>Rodina a život v rodině</w:t>
            </w:r>
          </w:p>
          <w:p w14:paraId="7C7FAC5E" w14:textId="77777777" w:rsidR="004852F7" w:rsidRDefault="004852F7">
            <w:pPr>
              <w:numPr>
                <w:ilvl w:val="0"/>
                <w:numId w:val="18"/>
              </w:numPr>
              <w:spacing w:after="0" w:line="240" w:lineRule="auto"/>
              <w:rPr>
                <w:szCs w:val="20"/>
              </w:rPr>
            </w:pPr>
            <w:r w:rsidRPr="00930641">
              <w:rPr>
                <w:szCs w:val="20"/>
              </w:rPr>
              <w:t xml:space="preserve">Soužití lidí, mezilidské vztahy </w:t>
            </w:r>
          </w:p>
          <w:p w14:paraId="1017CF14" w14:textId="1E064138" w:rsidR="00756E18" w:rsidRPr="00930641" w:rsidRDefault="00756E18">
            <w:pPr>
              <w:numPr>
                <w:ilvl w:val="0"/>
                <w:numId w:val="18"/>
              </w:numPr>
              <w:spacing w:after="0" w:line="240" w:lineRule="auto"/>
              <w:rPr>
                <w:szCs w:val="20"/>
              </w:rPr>
            </w:pPr>
            <w:r>
              <w:rPr>
                <w:szCs w:val="20"/>
              </w:rPr>
              <w:t>Pomoc nemocným a</w:t>
            </w:r>
            <w:r w:rsidR="00524DC0">
              <w:rPr>
                <w:szCs w:val="20"/>
              </w:rPr>
              <w:t> </w:t>
            </w:r>
            <w:r>
              <w:rPr>
                <w:szCs w:val="20"/>
              </w:rPr>
              <w:t>handicapovaným lidem ve svém okolí</w:t>
            </w:r>
          </w:p>
        </w:tc>
        <w:tc>
          <w:tcPr>
            <w:tcW w:w="3556" w:type="dxa"/>
          </w:tcPr>
          <w:p w14:paraId="170C12B1" w14:textId="77777777" w:rsidR="004852F7" w:rsidRDefault="004852F7" w:rsidP="005F2035">
            <w:pPr>
              <w:rPr>
                <w:szCs w:val="20"/>
              </w:rPr>
            </w:pPr>
            <w:r w:rsidRPr="00930641">
              <w:rPr>
                <w:szCs w:val="20"/>
              </w:rPr>
              <w:t>Č</w:t>
            </w:r>
            <w:r>
              <w:rPr>
                <w:szCs w:val="20"/>
              </w:rPr>
              <w:t xml:space="preserve">j – </w:t>
            </w:r>
            <w:r w:rsidRPr="00930641">
              <w:rPr>
                <w:szCs w:val="20"/>
              </w:rPr>
              <w:t>čtení</w:t>
            </w:r>
            <w:r w:rsidR="00756E18">
              <w:rPr>
                <w:szCs w:val="20"/>
              </w:rPr>
              <w:t>,</w:t>
            </w:r>
            <w:r w:rsidRPr="00930641">
              <w:rPr>
                <w:szCs w:val="20"/>
              </w:rPr>
              <w:t xml:space="preserve"> </w:t>
            </w:r>
            <w:r w:rsidR="00756E18">
              <w:rPr>
                <w:szCs w:val="20"/>
              </w:rPr>
              <w:t>popis, vyprávění</w:t>
            </w:r>
          </w:p>
          <w:p w14:paraId="6CBC10F5" w14:textId="298109FA" w:rsidR="00756E18" w:rsidRPr="00930641" w:rsidRDefault="00756E18" w:rsidP="005F2035">
            <w:pPr>
              <w:rPr>
                <w:szCs w:val="20"/>
              </w:rPr>
            </w:pPr>
            <w:r>
              <w:rPr>
                <w:szCs w:val="20"/>
              </w:rPr>
              <w:t>Tv – respektování pravidel a jejich dodržování</w:t>
            </w:r>
          </w:p>
        </w:tc>
      </w:tr>
      <w:tr w:rsidR="004852F7" w14:paraId="24EA1546" w14:textId="77777777" w:rsidTr="00404614">
        <w:trPr>
          <w:trHeight w:val="663"/>
        </w:trPr>
        <w:tc>
          <w:tcPr>
            <w:tcW w:w="3552" w:type="dxa"/>
            <w:tcBorders>
              <w:bottom w:val="single" w:sz="4" w:space="0" w:color="auto"/>
            </w:tcBorders>
          </w:tcPr>
          <w:p w14:paraId="05340917" w14:textId="77777777" w:rsidR="004852F7" w:rsidRPr="00930641" w:rsidRDefault="004852F7" w:rsidP="005F2035">
            <w:pPr>
              <w:rPr>
                <w:szCs w:val="20"/>
              </w:rPr>
            </w:pPr>
            <w:r w:rsidRPr="00930641">
              <w:rPr>
                <w:szCs w:val="20"/>
              </w:rPr>
              <w:t xml:space="preserve">Odvodí význam a potřebu různých povolání a pracovních </w:t>
            </w:r>
            <w:r>
              <w:rPr>
                <w:szCs w:val="20"/>
              </w:rPr>
              <w:t>činností</w:t>
            </w:r>
          </w:p>
        </w:tc>
        <w:tc>
          <w:tcPr>
            <w:tcW w:w="3555" w:type="dxa"/>
            <w:tcBorders>
              <w:bottom w:val="single" w:sz="4" w:space="0" w:color="auto"/>
            </w:tcBorders>
          </w:tcPr>
          <w:p w14:paraId="1AC77D33" w14:textId="4A00B3C5" w:rsidR="004852F7" w:rsidRDefault="00C81CA2">
            <w:pPr>
              <w:numPr>
                <w:ilvl w:val="0"/>
                <w:numId w:val="18"/>
              </w:numPr>
              <w:spacing w:after="0" w:line="240" w:lineRule="auto"/>
              <w:rPr>
                <w:szCs w:val="20"/>
              </w:rPr>
            </w:pPr>
            <w:r>
              <w:rPr>
                <w:szCs w:val="20"/>
              </w:rPr>
              <w:t>Uvede některá</w:t>
            </w:r>
            <w:r w:rsidR="00756E18">
              <w:rPr>
                <w:szCs w:val="20"/>
              </w:rPr>
              <w:t xml:space="preserve"> základní povolání a jejich náplň</w:t>
            </w:r>
          </w:p>
          <w:p w14:paraId="384D6E34" w14:textId="1C2E1544" w:rsidR="00756E18" w:rsidRPr="00930641" w:rsidRDefault="00756E18">
            <w:pPr>
              <w:numPr>
                <w:ilvl w:val="0"/>
                <w:numId w:val="18"/>
              </w:numPr>
              <w:spacing w:after="0" w:line="240" w:lineRule="auto"/>
              <w:rPr>
                <w:szCs w:val="20"/>
              </w:rPr>
            </w:pPr>
            <w:r>
              <w:rPr>
                <w:szCs w:val="20"/>
              </w:rPr>
              <w:t>Zdůvodní význam práce</w:t>
            </w:r>
          </w:p>
        </w:tc>
        <w:tc>
          <w:tcPr>
            <w:tcW w:w="3556" w:type="dxa"/>
            <w:tcBorders>
              <w:bottom w:val="single" w:sz="4" w:space="0" w:color="auto"/>
            </w:tcBorders>
          </w:tcPr>
          <w:p w14:paraId="0D89993C" w14:textId="77777777" w:rsidR="004852F7" w:rsidRPr="00930641" w:rsidRDefault="004852F7">
            <w:pPr>
              <w:numPr>
                <w:ilvl w:val="0"/>
                <w:numId w:val="18"/>
              </w:numPr>
              <w:spacing w:after="0" w:line="240" w:lineRule="auto"/>
              <w:rPr>
                <w:szCs w:val="20"/>
              </w:rPr>
            </w:pPr>
            <w:r w:rsidRPr="00930641">
              <w:rPr>
                <w:szCs w:val="20"/>
              </w:rPr>
              <w:t>Povolání</w:t>
            </w:r>
          </w:p>
          <w:p w14:paraId="72C84C30" w14:textId="305E2CC6" w:rsidR="004852F7" w:rsidRPr="00930641" w:rsidRDefault="004852F7">
            <w:pPr>
              <w:numPr>
                <w:ilvl w:val="0"/>
                <w:numId w:val="18"/>
              </w:numPr>
              <w:spacing w:after="0" w:line="240" w:lineRule="auto"/>
              <w:rPr>
                <w:szCs w:val="20"/>
              </w:rPr>
            </w:pPr>
            <w:r w:rsidRPr="00930641">
              <w:rPr>
                <w:szCs w:val="20"/>
              </w:rPr>
              <w:t xml:space="preserve">Výrobky </w:t>
            </w:r>
            <w:r w:rsidR="00756E18">
              <w:rPr>
                <w:szCs w:val="20"/>
              </w:rPr>
              <w:t>různých profesí</w:t>
            </w:r>
          </w:p>
        </w:tc>
        <w:tc>
          <w:tcPr>
            <w:tcW w:w="3556" w:type="dxa"/>
            <w:tcBorders>
              <w:bottom w:val="single" w:sz="4" w:space="0" w:color="auto"/>
            </w:tcBorders>
          </w:tcPr>
          <w:p w14:paraId="091FD2E3" w14:textId="566874EA" w:rsidR="004852F7" w:rsidRPr="00930641" w:rsidRDefault="004852F7" w:rsidP="005F2035">
            <w:pPr>
              <w:rPr>
                <w:szCs w:val="20"/>
              </w:rPr>
            </w:pPr>
          </w:p>
        </w:tc>
      </w:tr>
      <w:tr w:rsidR="004852F7" w:rsidRPr="007A39BC" w14:paraId="7246B9B1" w14:textId="77777777" w:rsidTr="00404614">
        <w:tc>
          <w:tcPr>
            <w:tcW w:w="3552" w:type="dxa"/>
            <w:tcBorders>
              <w:right w:val="single" w:sz="4" w:space="0" w:color="auto"/>
            </w:tcBorders>
          </w:tcPr>
          <w:p w14:paraId="433EEADB" w14:textId="77777777" w:rsidR="004852F7" w:rsidRPr="007A39BC" w:rsidRDefault="004852F7" w:rsidP="005F2035">
            <w:r w:rsidRPr="007A39BC">
              <w:t>Projevuje toleranci k přirozeným odlišnostem spolužáků, jejich přednostem i nedostatkům</w:t>
            </w:r>
          </w:p>
          <w:p w14:paraId="5FC4B7E3" w14:textId="77777777" w:rsidR="004852F7" w:rsidRPr="007A39BC" w:rsidRDefault="004852F7" w:rsidP="005F2035"/>
        </w:tc>
        <w:tc>
          <w:tcPr>
            <w:tcW w:w="3555" w:type="dxa"/>
            <w:tcBorders>
              <w:left w:val="single" w:sz="4" w:space="0" w:color="auto"/>
              <w:right w:val="single" w:sz="4" w:space="0" w:color="auto"/>
            </w:tcBorders>
          </w:tcPr>
          <w:p w14:paraId="18CF61A0" w14:textId="77777777" w:rsidR="004852F7" w:rsidRDefault="004852F7" w:rsidP="00524DC0">
            <w:pPr>
              <w:numPr>
                <w:ilvl w:val="0"/>
                <w:numId w:val="36"/>
              </w:numPr>
              <w:spacing w:after="0" w:line="240" w:lineRule="auto"/>
              <w:ind w:left="357" w:hanging="357"/>
            </w:pPr>
            <w:r>
              <w:t>Uplatňuje</w:t>
            </w:r>
            <w:r w:rsidRPr="007A39BC">
              <w:t xml:space="preserve"> zása</w:t>
            </w:r>
            <w:r>
              <w:t>dy</w:t>
            </w:r>
            <w:r w:rsidRPr="007A39BC">
              <w:t xml:space="preserve"> správného chování ve škole i</w:t>
            </w:r>
            <w:r>
              <w:t> </w:t>
            </w:r>
            <w:r w:rsidRPr="007A39BC">
              <w:t>mimo ni</w:t>
            </w:r>
          </w:p>
          <w:p w14:paraId="66E0E8A7" w14:textId="1AB820A5" w:rsidR="004852F7" w:rsidRDefault="004852F7" w:rsidP="00524DC0">
            <w:pPr>
              <w:numPr>
                <w:ilvl w:val="0"/>
                <w:numId w:val="36"/>
              </w:numPr>
              <w:spacing w:after="0" w:line="240" w:lineRule="auto"/>
              <w:ind w:left="357" w:hanging="357"/>
            </w:pPr>
            <w:r w:rsidRPr="007A39BC">
              <w:t>Dodržuje školní režim a řád</w:t>
            </w:r>
            <w:r w:rsidR="00756E18">
              <w:t>, pomáhá vytvořit pravidla pro chování se ve škole/ třídě</w:t>
            </w:r>
          </w:p>
          <w:p w14:paraId="317D11FF" w14:textId="77777777" w:rsidR="004852F7" w:rsidRDefault="00756E18" w:rsidP="00524DC0">
            <w:pPr>
              <w:numPr>
                <w:ilvl w:val="0"/>
                <w:numId w:val="36"/>
              </w:numPr>
              <w:spacing w:after="0" w:line="240" w:lineRule="auto"/>
              <w:ind w:left="357" w:hanging="357"/>
            </w:pPr>
            <w:r>
              <w:t>Přizná svou chybu</w:t>
            </w:r>
            <w:r w:rsidR="00CE120B">
              <w:t>, zdůvodní nesprávné chování</w:t>
            </w:r>
          </w:p>
          <w:p w14:paraId="5D4A2AFA" w14:textId="27E8F544" w:rsidR="00CE120B" w:rsidRPr="007A39BC" w:rsidRDefault="00CE120B" w:rsidP="00524DC0">
            <w:pPr>
              <w:numPr>
                <w:ilvl w:val="0"/>
                <w:numId w:val="36"/>
              </w:numPr>
              <w:spacing w:after="0" w:line="240" w:lineRule="auto"/>
              <w:ind w:left="357" w:hanging="357"/>
            </w:pPr>
            <w:r>
              <w:t xml:space="preserve">Zná základní lidská práva </w:t>
            </w:r>
            <w:r w:rsidR="00C81CA2">
              <w:t xml:space="preserve">a práva </w:t>
            </w:r>
            <w:r>
              <w:t>dětí</w:t>
            </w:r>
          </w:p>
        </w:tc>
        <w:tc>
          <w:tcPr>
            <w:tcW w:w="3556" w:type="dxa"/>
            <w:tcBorders>
              <w:left w:val="single" w:sz="4" w:space="0" w:color="auto"/>
              <w:right w:val="single" w:sz="4" w:space="0" w:color="auto"/>
            </w:tcBorders>
          </w:tcPr>
          <w:p w14:paraId="015FB0A3" w14:textId="77777777" w:rsidR="004852F7" w:rsidRDefault="004852F7">
            <w:pPr>
              <w:numPr>
                <w:ilvl w:val="0"/>
                <w:numId w:val="36"/>
              </w:numPr>
              <w:spacing w:after="0" w:line="240" w:lineRule="auto"/>
              <w:ind w:left="405" w:hanging="405"/>
            </w:pPr>
            <w:r w:rsidRPr="007A39BC">
              <w:t>Pravidla slušného chování</w:t>
            </w:r>
          </w:p>
          <w:p w14:paraId="4F07FB56" w14:textId="77777777" w:rsidR="004852F7" w:rsidRPr="007A39BC" w:rsidRDefault="004852F7">
            <w:pPr>
              <w:numPr>
                <w:ilvl w:val="0"/>
                <w:numId w:val="36"/>
              </w:numPr>
              <w:spacing w:after="0" w:line="240" w:lineRule="auto"/>
              <w:ind w:left="405" w:hanging="405"/>
            </w:pPr>
            <w:r>
              <w:t>Lidské vlastnosti</w:t>
            </w:r>
          </w:p>
          <w:p w14:paraId="0041ECD6" w14:textId="77777777" w:rsidR="004852F7" w:rsidRPr="007A39BC" w:rsidRDefault="004852F7">
            <w:pPr>
              <w:numPr>
                <w:ilvl w:val="0"/>
                <w:numId w:val="36"/>
              </w:numPr>
              <w:spacing w:after="0" w:line="240" w:lineRule="auto"/>
              <w:ind w:left="405" w:hanging="405"/>
            </w:pPr>
            <w:r w:rsidRPr="007A39BC">
              <w:t>Práva a povinnosti žáka školy</w:t>
            </w:r>
          </w:p>
          <w:p w14:paraId="7C277D78" w14:textId="77777777" w:rsidR="004852F7" w:rsidRPr="007A39BC" w:rsidRDefault="004852F7" w:rsidP="005F2035"/>
        </w:tc>
        <w:tc>
          <w:tcPr>
            <w:tcW w:w="3556" w:type="dxa"/>
            <w:tcBorders>
              <w:left w:val="single" w:sz="4" w:space="0" w:color="auto"/>
            </w:tcBorders>
          </w:tcPr>
          <w:p w14:paraId="1205597D" w14:textId="77777777" w:rsidR="004852F7" w:rsidRPr="007A39BC" w:rsidRDefault="004852F7" w:rsidP="005F2035"/>
        </w:tc>
      </w:tr>
      <w:tr w:rsidR="004852F7" w:rsidRPr="007A39BC" w14:paraId="1D90C9DD" w14:textId="77777777" w:rsidTr="00404614">
        <w:tc>
          <w:tcPr>
            <w:tcW w:w="3552" w:type="dxa"/>
            <w:tcBorders>
              <w:right w:val="single" w:sz="4" w:space="0" w:color="auto"/>
            </w:tcBorders>
          </w:tcPr>
          <w:p w14:paraId="1E4EBEBA" w14:textId="77777777" w:rsidR="004852F7" w:rsidRDefault="004852F7" w:rsidP="005F2035">
            <w:pPr>
              <w:rPr>
                <w:szCs w:val="20"/>
              </w:rPr>
            </w:pPr>
            <w:r w:rsidRPr="00273066">
              <w:rPr>
                <w:szCs w:val="20"/>
              </w:rPr>
              <w:t>Je tolerantní k přirozeným odlišnostem spolužáků a jiných lidí</w:t>
            </w:r>
          </w:p>
          <w:p w14:paraId="4DF7B020" w14:textId="77777777" w:rsidR="004852F7" w:rsidRPr="007D4CA6" w:rsidRDefault="004852F7" w:rsidP="005F2035">
            <w:pPr>
              <w:rPr>
                <w:szCs w:val="20"/>
              </w:rPr>
            </w:pPr>
          </w:p>
        </w:tc>
        <w:tc>
          <w:tcPr>
            <w:tcW w:w="3555" w:type="dxa"/>
            <w:tcBorders>
              <w:left w:val="single" w:sz="4" w:space="0" w:color="auto"/>
              <w:right w:val="single" w:sz="4" w:space="0" w:color="auto"/>
            </w:tcBorders>
          </w:tcPr>
          <w:p w14:paraId="322C8B33" w14:textId="77777777" w:rsidR="004852F7" w:rsidRPr="007D4CA6" w:rsidRDefault="004852F7" w:rsidP="00524DC0">
            <w:pPr>
              <w:numPr>
                <w:ilvl w:val="0"/>
                <w:numId w:val="35"/>
              </w:numPr>
              <w:spacing w:after="0" w:line="240" w:lineRule="auto"/>
              <w:ind w:left="357" w:hanging="357"/>
              <w:rPr>
                <w:szCs w:val="20"/>
              </w:rPr>
            </w:pPr>
            <w:r>
              <w:rPr>
                <w:szCs w:val="20"/>
              </w:rPr>
              <w:t>Rozpoznává vhodné a nevhodné chování, toleruje odlišnosti spolužáků</w:t>
            </w:r>
          </w:p>
        </w:tc>
        <w:tc>
          <w:tcPr>
            <w:tcW w:w="3556" w:type="dxa"/>
            <w:tcBorders>
              <w:left w:val="single" w:sz="4" w:space="0" w:color="auto"/>
              <w:right w:val="single" w:sz="4" w:space="0" w:color="auto"/>
            </w:tcBorders>
          </w:tcPr>
          <w:p w14:paraId="27B078CB" w14:textId="77777777" w:rsidR="004852F7" w:rsidRDefault="00005869">
            <w:pPr>
              <w:numPr>
                <w:ilvl w:val="0"/>
                <w:numId w:val="34"/>
              </w:numPr>
              <w:spacing w:after="0" w:line="240" w:lineRule="auto"/>
              <w:rPr>
                <w:szCs w:val="20"/>
              </w:rPr>
            </w:pPr>
            <w:r>
              <w:rPr>
                <w:szCs w:val="20"/>
              </w:rPr>
              <w:t>Soužití ve třídě a chování ve škole</w:t>
            </w:r>
          </w:p>
          <w:p w14:paraId="25784860" w14:textId="77777777" w:rsidR="00005869" w:rsidRDefault="00005869">
            <w:pPr>
              <w:numPr>
                <w:ilvl w:val="0"/>
                <w:numId w:val="34"/>
              </w:numPr>
              <w:spacing w:after="0" w:line="240" w:lineRule="auto"/>
              <w:rPr>
                <w:szCs w:val="20"/>
              </w:rPr>
            </w:pPr>
            <w:r>
              <w:rPr>
                <w:szCs w:val="20"/>
              </w:rPr>
              <w:t>Vztahy s lidmi v rodině i obci</w:t>
            </w:r>
          </w:p>
          <w:p w14:paraId="270F3326" w14:textId="7C3B38A2" w:rsidR="00005869" w:rsidRPr="007D4CA6" w:rsidRDefault="00005869">
            <w:pPr>
              <w:numPr>
                <w:ilvl w:val="0"/>
                <w:numId w:val="34"/>
              </w:numPr>
              <w:spacing w:after="0" w:line="240" w:lineRule="auto"/>
              <w:rPr>
                <w:szCs w:val="20"/>
              </w:rPr>
            </w:pPr>
            <w:r>
              <w:rPr>
                <w:szCs w:val="20"/>
              </w:rPr>
              <w:t>Chování lidí ve světě</w:t>
            </w:r>
          </w:p>
        </w:tc>
        <w:tc>
          <w:tcPr>
            <w:tcW w:w="3556" w:type="dxa"/>
            <w:tcBorders>
              <w:left w:val="single" w:sz="4" w:space="0" w:color="auto"/>
            </w:tcBorders>
          </w:tcPr>
          <w:p w14:paraId="0D29F460" w14:textId="06F8AC65" w:rsidR="004852F7" w:rsidRPr="007D4CA6" w:rsidRDefault="004852F7" w:rsidP="005F2035">
            <w:pPr>
              <w:rPr>
                <w:szCs w:val="20"/>
              </w:rPr>
            </w:pPr>
          </w:p>
        </w:tc>
      </w:tr>
      <w:tr w:rsidR="004852F7" w14:paraId="5C20EEE7" w14:textId="77777777" w:rsidTr="005F2035">
        <w:tc>
          <w:tcPr>
            <w:tcW w:w="14219" w:type="dxa"/>
            <w:gridSpan w:val="4"/>
          </w:tcPr>
          <w:p w14:paraId="569CE598" w14:textId="77777777" w:rsidR="004852F7" w:rsidRPr="00930641" w:rsidRDefault="004852F7" w:rsidP="005F2035">
            <w:pPr>
              <w:jc w:val="center"/>
              <w:rPr>
                <w:i/>
                <w:szCs w:val="20"/>
              </w:rPr>
            </w:pPr>
            <w:r w:rsidRPr="00930641">
              <w:rPr>
                <w:b/>
                <w:i/>
                <w:szCs w:val="20"/>
              </w:rPr>
              <w:t>Lidé a čas</w:t>
            </w:r>
          </w:p>
        </w:tc>
      </w:tr>
      <w:tr w:rsidR="004852F7" w14:paraId="150EB344" w14:textId="77777777" w:rsidTr="005F2035">
        <w:tc>
          <w:tcPr>
            <w:tcW w:w="3552" w:type="dxa"/>
          </w:tcPr>
          <w:p w14:paraId="767A0954" w14:textId="77777777" w:rsidR="004852F7" w:rsidRPr="00930641" w:rsidRDefault="004852F7" w:rsidP="005F2035">
            <w:pPr>
              <w:rPr>
                <w:szCs w:val="20"/>
              </w:rPr>
            </w:pPr>
            <w:r w:rsidRPr="00930641">
              <w:rPr>
                <w:szCs w:val="20"/>
              </w:rPr>
              <w:t>Využívá časové údaje při řešení různých situací v denním životě, rozlišuje děj v minulosti, přítomnosti a budoucnosti</w:t>
            </w:r>
          </w:p>
        </w:tc>
        <w:tc>
          <w:tcPr>
            <w:tcW w:w="3555" w:type="dxa"/>
          </w:tcPr>
          <w:p w14:paraId="42C4CD8F" w14:textId="24971FD1" w:rsidR="004852F7" w:rsidRPr="00930641" w:rsidRDefault="004852F7">
            <w:pPr>
              <w:numPr>
                <w:ilvl w:val="0"/>
                <w:numId w:val="33"/>
              </w:numPr>
              <w:spacing w:after="0" w:line="240" w:lineRule="auto"/>
              <w:rPr>
                <w:szCs w:val="20"/>
              </w:rPr>
            </w:pPr>
            <w:r>
              <w:rPr>
                <w:szCs w:val="20"/>
              </w:rPr>
              <w:t>Orientuje</w:t>
            </w:r>
            <w:r w:rsidRPr="00930641">
              <w:rPr>
                <w:szCs w:val="20"/>
              </w:rPr>
              <w:t xml:space="preserve"> v</w:t>
            </w:r>
            <w:r w:rsidR="00AC5ADD">
              <w:rPr>
                <w:szCs w:val="20"/>
              </w:rPr>
              <w:t> </w:t>
            </w:r>
            <w:r w:rsidRPr="00930641">
              <w:rPr>
                <w:szCs w:val="20"/>
              </w:rPr>
              <w:t>čase</w:t>
            </w:r>
            <w:r w:rsidR="00AC5ADD">
              <w:rPr>
                <w:szCs w:val="20"/>
              </w:rPr>
              <w:t xml:space="preserve"> – pojmy hodina, den, týden, měsíc, rok</w:t>
            </w:r>
          </w:p>
          <w:p w14:paraId="6B41F176" w14:textId="77777777" w:rsidR="004852F7" w:rsidRDefault="004852F7">
            <w:pPr>
              <w:numPr>
                <w:ilvl w:val="0"/>
                <w:numId w:val="33"/>
              </w:numPr>
              <w:spacing w:after="0" w:line="240" w:lineRule="auto"/>
              <w:rPr>
                <w:szCs w:val="20"/>
              </w:rPr>
            </w:pPr>
            <w:r>
              <w:rPr>
                <w:szCs w:val="20"/>
              </w:rPr>
              <w:t>Rozpoznává</w:t>
            </w:r>
            <w:r w:rsidRPr="00930641">
              <w:rPr>
                <w:szCs w:val="20"/>
              </w:rPr>
              <w:t xml:space="preserve"> časový údaj – celou hodinu</w:t>
            </w:r>
            <w:r w:rsidR="00AC5ADD">
              <w:rPr>
                <w:szCs w:val="20"/>
              </w:rPr>
              <w:t>, půlhodinu, čtvrthodinu</w:t>
            </w:r>
          </w:p>
          <w:p w14:paraId="6DB05548" w14:textId="77777777" w:rsidR="00AC5ADD" w:rsidRDefault="00AC5ADD">
            <w:pPr>
              <w:numPr>
                <w:ilvl w:val="0"/>
                <w:numId w:val="33"/>
              </w:numPr>
              <w:spacing w:after="0" w:line="240" w:lineRule="auto"/>
              <w:rPr>
                <w:szCs w:val="20"/>
              </w:rPr>
            </w:pPr>
            <w:r>
              <w:rPr>
                <w:szCs w:val="20"/>
              </w:rPr>
              <w:t>Rozlišuje pojmy minulost, přítomnost, budoucnost</w:t>
            </w:r>
          </w:p>
          <w:p w14:paraId="0C4C5796" w14:textId="1A8109E5" w:rsidR="00AC5ADD" w:rsidRPr="00930641" w:rsidRDefault="00AC5ADD">
            <w:pPr>
              <w:numPr>
                <w:ilvl w:val="0"/>
                <w:numId w:val="33"/>
              </w:numPr>
              <w:spacing w:after="0" w:line="240" w:lineRule="auto"/>
              <w:rPr>
                <w:szCs w:val="20"/>
              </w:rPr>
            </w:pPr>
            <w:r>
              <w:rPr>
                <w:szCs w:val="20"/>
              </w:rPr>
              <w:lastRenderedPageBreak/>
              <w:t>Rozlišuje pojmy včera, dnes, zítra</w:t>
            </w:r>
          </w:p>
        </w:tc>
        <w:tc>
          <w:tcPr>
            <w:tcW w:w="3556" w:type="dxa"/>
          </w:tcPr>
          <w:p w14:paraId="1CA4A5D6" w14:textId="207FE85A" w:rsidR="004852F7" w:rsidRPr="00930641" w:rsidRDefault="00490FE7">
            <w:pPr>
              <w:numPr>
                <w:ilvl w:val="0"/>
                <w:numId w:val="33"/>
              </w:numPr>
              <w:spacing w:after="0" w:line="240" w:lineRule="auto"/>
              <w:rPr>
                <w:szCs w:val="20"/>
              </w:rPr>
            </w:pPr>
            <w:r>
              <w:rPr>
                <w:szCs w:val="20"/>
              </w:rPr>
              <w:lastRenderedPageBreak/>
              <w:t>Kalendářní rok</w:t>
            </w:r>
            <w:r w:rsidR="006A77D4">
              <w:rPr>
                <w:szCs w:val="20"/>
              </w:rPr>
              <w:t>, školní rok</w:t>
            </w:r>
          </w:p>
          <w:p w14:paraId="6E21E743" w14:textId="77777777" w:rsidR="004852F7" w:rsidRDefault="004852F7">
            <w:pPr>
              <w:numPr>
                <w:ilvl w:val="0"/>
                <w:numId w:val="33"/>
              </w:numPr>
              <w:spacing w:after="0" w:line="240" w:lineRule="auto"/>
              <w:rPr>
                <w:szCs w:val="20"/>
              </w:rPr>
            </w:pPr>
            <w:r w:rsidRPr="00930641">
              <w:rPr>
                <w:szCs w:val="20"/>
              </w:rPr>
              <w:t>Orientace v</w:t>
            </w:r>
            <w:r>
              <w:rPr>
                <w:szCs w:val="20"/>
              </w:rPr>
              <w:t> </w:t>
            </w:r>
            <w:r w:rsidRPr="00930641">
              <w:rPr>
                <w:szCs w:val="20"/>
              </w:rPr>
              <w:t>čase</w:t>
            </w:r>
            <w:r>
              <w:rPr>
                <w:szCs w:val="20"/>
              </w:rPr>
              <w:t xml:space="preserve"> – celá hodina</w:t>
            </w:r>
            <w:r w:rsidR="00490FE7">
              <w:rPr>
                <w:szCs w:val="20"/>
              </w:rPr>
              <w:t>, půlhodina, čtvrthodina</w:t>
            </w:r>
          </w:p>
          <w:p w14:paraId="737AD157" w14:textId="37668030" w:rsidR="00490FE7" w:rsidRPr="00930641" w:rsidRDefault="00490FE7">
            <w:pPr>
              <w:numPr>
                <w:ilvl w:val="0"/>
                <w:numId w:val="33"/>
              </w:numPr>
              <w:spacing w:after="0" w:line="240" w:lineRule="auto"/>
              <w:rPr>
                <w:szCs w:val="20"/>
              </w:rPr>
            </w:pPr>
            <w:r>
              <w:rPr>
                <w:szCs w:val="20"/>
              </w:rPr>
              <w:t>Práce a volný čas</w:t>
            </w:r>
          </w:p>
        </w:tc>
        <w:tc>
          <w:tcPr>
            <w:tcW w:w="3556" w:type="dxa"/>
          </w:tcPr>
          <w:p w14:paraId="1AEB6834" w14:textId="03BD8BBD" w:rsidR="004852F7" w:rsidRDefault="00490FE7" w:rsidP="005F2035">
            <w:pPr>
              <w:rPr>
                <w:szCs w:val="20"/>
              </w:rPr>
            </w:pPr>
            <w:r>
              <w:rPr>
                <w:szCs w:val="20"/>
              </w:rPr>
              <w:t>Pč – výrobky k tématu</w:t>
            </w:r>
          </w:p>
          <w:p w14:paraId="6A0CD160" w14:textId="77777777" w:rsidR="00490FE7" w:rsidRDefault="00490FE7" w:rsidP="005F2035">
            <w:pPr>
              <w:rPr>
                <w:szCs w:val="20"/>
              </w:rPr>
            </w:pPr>
            <w:r>
              <w:rPr>
                <w:szCs w:val="20"/>
              </w:rPr>
              <w:t>Tv – měření času</w:t>
            </w:r>
          </w:p>
          <w:p w14:paraId="49BDE533" w14:textId="25672AEE" w:rsidR="00490FE7" w:rsidRPr="00930641" w:rsidRDefault="00490FE7" w:rsidP="005F2035">
            <w:pPr>
              <w:rPr>
                <w:szCs w:val="20"/>
              </w:rPr>
            </w:pPr>
            <w:r>
              <w:rPr>
                <w:szCs w:val="20"/>
              </w:rPr>
              <w:t>Čj – četba k danému tématu</w:t>
            </w:r>
          </w:p>
        </w:tc>
      </w:tr>
      <w:tr w:rsidR="00404614" w14:paraId="56266A00" w14:textId="77777777" w:rsidTr="00490FE7">
        <w:trPr>
          <w:trHeight w:val="914"/>
        </w:trPr>
        <w:tc>
          <w:tcPr>
            <w:tcW w:w="3552" w:type="dxa"/>
          </w:tcPr>
          <w:p w14:paraId="75B449EC" w14:textId="0F41E48B" w:rsidR="00404614" w:rsidRPr="00930641" w:rsidRDefault="00404614" w:rsidP="00404614">
            <w:pPr>
              <w:rPr>
                <w:szCs w:val="20"/>
              </w:rPr>
            </w:pPr>
            <w:r w:rsidRPr="00930641">
              <w:rPr>
                <w:szCs w:val="20"/>
              </w:rPr>
              <w:t>Uplatňuje elementární poznatky o</w:t>
            </w:r>
            <w:r w:rsidR="00BF1620">
              <w:rPr>
                <w:szCs w:val="20"/>
              </w:rPr>
              <w:t> </w:t>
            </w:r>
            <w:r w:rsidRPr="00930641">
              <w:rPr>
                <w:szCs w:val="20"/>
              </w:rPr>
              <w:t>sobě, o rodině a činnostech člověka, o lidské společnosti, soužití, zvycích a o práci lidí, na příkladech porovnává minulost a</w:t>
            </w:r>
            <w:r>
              <w:rPr>
                <w:szCs w:val="20"/>
              </w:rPr>
              <w:t> </w:t>
            </w:r>
            <w:r w:rsidRPr="00930641">
              <w:rPr>
                <w:szCs w:val="20"/>
              </w:rPr>
              <w:t>současnost</w:t>
            </w:r>
          </w:p>
        </w:tc>
        <w:tc>
          <w:tcPr>
            <w:tcW w:w="3555" w:type="dxa"/>
          </w:tcPr>
          <w:p w14:paraId="2084D35B" w14:textId="378DBD83" w:rsidR="00404614" w:rsidRDefault="00404614">
            <w:pPr>
              <w:numPr>
                <w:ilvl w:val="0"/>
                <w:numId w:val="33"/>
              </w:numPr>
              <w:spacing w:after="0" w:line="240" w:lineRule="auto"/>
              <w:rPr>
                <w:szCs w:val="20"/>
              </w:rPr>
            </w:pPr>
            <w:r w:rsidRPr="00930641">
              <w:rPr>
                <w:szCs w:val="20"/>
              </w:rPr>
              <w:t>Rozliší práci, umění a lidové zvyky v minulosti a</w:t>
            </w:r>
            <w:r>
              <w:rPr>
                <w:szCs w:val="20"/>
              </w:rPr>
              <w:t> </w:t>
            </w:r>
            <w:r w:rsidRPr="00930641">
              <w:rPr>
                <w:szCs w:val="20"/>
              </w:rPr>
              <w:t>současnosti</w:t>
            </w:r>
          </w:p>
        </w:tc>
        <w:tc>
          <w:tcPr>
            <w:tcW w:w="3556" w:type="dxa"/>
          </w:tcPr>
          <w:p w14:paraId="1628EB69" w14:textId="77777777" w:rsidR="00404614" w:rsidRDefault="00404614">
            <w:pPr>
              <w:numPr>
                <w:ilvl w:val="0"/>
                <w:numId w:val="33"/>
              </w:numPr>
              <w:spacing w:after="0" w:line="240" w:lineRule="auto"/>
              <w:rPr>
                <w:szCs w:val="20"/>
              </w:rPr>
            </w:pPr>
            <w:r>
              <w:rPr>
                <w:szCs w:val="20"/>
              </w:rPr>
              <w:t>Zvyky a tradice (Vánoce, Velikonoce)</w:t>
            </w:r>
          </w:p>
          <w:p w14:paraId="3ADBE566" w14:textId="77777777" w:rsidR="00404614" w:rsidRDefault="00404614">
            <w:pPr>
              <w:numPr>
                <w:ilvl w:val="0"/>
                <w:numId w:val="33"/>
              </w:numPr>
              <w:spacing w:after="0" w:line="240" w:lineRule="auto"/>
              <w:rPr>
                <w:szCs w:val="20"/>
              </w:rPr>
            </w:pPr>
            <w:r>
              <w:rPr>
                <w:szCs w:val="20"/>
              </w:rPr>
              <w:t>Současnost a minulost v životě žáka</w:t>
            </w:r>
          </w:p>
          <w:p w14:paraId="22ACFDD6" w14:textId="20FC541F" w:rsidR="00404614" w:rsidRDefault="00404614" w:rsidP="00404614">
            <w:pPr>
              <w:spacing w:after="0" w:line="240" w:lineRule="auto"/>
              <w:ind w:left="360"/>
              <w:rPr>
                <w:szCs w:val="20"/>
              </w:rPr>
            </w:pPr>
            <w:r>
              <w:rPr>
                <w:szCs w:val="20"/>
              </w:rPr>
              <w:t>Pozná významné památky v okolí bydliště</w:t>
            </w:r>
          </w:p>
        </w:tc>
        <w:tc>
          <w:tcPr>
            <w:tcW w:w="3556" w:type="dxa"/>
          </w:tcPr>
          <w:p w14:paraId="6192C1EC" w14:textId="77777777" w:rsidR="00404614" w:rsidRDefault="00404614" w:rsidP="00404614">
            <w:pPr>
              <w:rPr>
                <w:szCs w:val="20"/>
              </w:rPr>
            </w:pPr>
          </w:p>
        </w:tc>
      </w:tr>
      <w:tr w:rsidR="00404614" w14:paraId="494425FE" w14:textId="77777777" w:rsidTr="005F2035">
        <w:tc>
          <w:tcPr>
            <w:tcW w:w="14219" w:type="dxa"/>
            <w:gridSpan w:val="4"/>
          </w:tcPr>
          <w:p w14:paraId="6FFFF418" w14:textId="77777777" w:rsidR="00404614" w:rsidRPr="00930641" w:rsidRDefault="00404614" w:rsidP="00404614">
            <w:pPr>
              <w:jc w:val="center"/>
              <w:rPr>
                <w:b/>
                <w:i/>
                <w:szCs w:val="20"/>
              </w:rPr>
            </w:pPr>
            <w:r w:rsidRPr="00930641">
              <w:rPr>
                <w:b/>
                <w:i/>
                <w:szCs w:val="20"/>
              </w:rPr>
              <w:t>Rozmanitost přírody</w:t>
            </w:r>
          </w:p>
        </w:tc>
      </w:tr>
      <w:tr w:rsidR="00404614" w14:paraId="6613F91C" w14:textId="77777777" w:rsidTr="005F2035">
        <w:tc>
          <w:tcPr>
            <w:tcW w:w="3552" w:type="dxa"/>
          </w:tcPr>
          <w:p w14:paraId="5672630E" w14:textId="77777777" w:rsidR="00404614" w:rsidRPr="00930641" w:rsidRDefault="00404614" w:rsidP="00404614">
            <w:pPr>
              <w:rPr>
                <w:szCs w:val="20"/>
              </w:rPr>
            </w:pPr>
            <w:r w:rsidRPr="00930641">
              <w:rPr>
                <w:szCs w:val="20"/>
              </w:rPr>
              <w:t>Pozoruje, popíše a porovnává viditelné proměny v přírodě v jednotlivých ročních obdobích</w:t>
            </w:r>
          </w:p>
        </w:tc>
        <w:tc>
          <w:tcPr>
            <w:tcW w:w="3555" w:type="dxa"/>
          </w:tcPr>
          <w:p w14:paraId="1F15695C" w14:textId="3FB6F162" w:rsidR="00404614" w:rsidRPr="003823BE" w:rsidRDefault="003823BE">
            <w:pPr>
              <w:numPr>
                <w:ilvl w:val="0"/>
                <w:numId w:val="22"/>
              </w:numPr>
              <w:spacing w:after="0" w:line="240" w:lineRule="auto"/>
              <w:rPr>
                <w:rFonts w:cstheme="minorHAnsi"/>
              </w:rPr>
            </w:pPr>
            <w:r w:rsidRPr="003823BE">
              <w:rPr>
                <w:rStyle w:val="cf01"/>
                <w:rFonts w:asciiTheme="minorHAnsi" w:hAnsiTheme="minorHAnsi" w:cstheme="minorHAnsi"/>
                <w:sz w:val="22"/>
                <w:szCs w:val="22"/>
              </w:rPr>
              <w:t>Vyjádří (popíše) pozorovatelné změny v přírodě v jednotlivých ročních obdobích</w:t>
            </w:r>
          </w:p>
        </w:tc>
        <w:tc>
          <w:tcPr>
            <w:tcW w:w="3556" w:type="dxa"/>
          </w:tcPr>
          <w:p w14:paraId="59EC5534" w14:textId="57624A84" w:rsidR="006A77D4" w:rsidRPr="006A77D4" w:rsidRDefault="006A77D4">
            <w:pPr>
              <w:numPr>
                <w:ilvl w:val="0"/>
                <w:numId w:val="22"/>
              </w:numPr>
              <w:spacing w:after="0" w:line="240" w:lineRule="auto"/>
              <w:rPr>
                <w:szCs w:val="20"/>
              </w:rPr>
            </w:pPr>
            <w:r w:rsidRPr="00930641">
              <w:rPr>
                <w:szCs w:val="20"/>
              </w:rPr>
              <w:t>Příroda v jednotlivých ročních obdobích v lese, sadu, na zahradě a na poli</w:t>
            </w:r>
          </w:p>
          <w:p w14:paraId="57C8F336" w14:textId="5A8D9F21" w:rsidR="00404614" w:rsidRPr="00930641" w:rsidRDefault="006A77D4">
            <w:pPr>
              <w:numPr>
                <w:ilvl w:val="0"/>
                <w:numId w:val="22"/>
              </w:numPr>
              <w:spacing w:after="0" w:line="240" w:lineRule="auto"/>
              <w:rPr>
                <w:szCs w:val="20"/>
              </w:rPr>
            </w:pPr>
            <w:r w:rsidRPr="00930641">
              <w:rPr>
                <w:szCs w:val="20"/>
              </w:rPr>
              <w:t>Ochrana přírody a</w:t>
            </w:r>
            <w:r>
              <w:rPr>
                <w:szCs w:val="20"/>
              </w:rPr>
              <w:t> </w:t>
            </w:r>
            <w:r w:rsidRPr="00930641">
              <w:rPr>
                <w:szCs w:val="20"/>
              </w:rPr>
              <w:t>ohleduplné chování k ní</w:t>
            </w:r>
          </w:p>
        </w:tc>
        <w:tc>
          <w:tcPr>
            <w:tcW w:w="3556" w:type="dxa"/>
          </w:tcPr>
          <w:p w14:paraId="53275441" w14:textId="1AACBD06" w:rsidR="00404614" w:rsidRPr="00930641" w:rsidRDefault="00404614" w:rsidP="00404614">
            <w:pPr>
              <w:rPr>
                <w:szCs w:val="20"/>
              </w:rPr>
            </w:pPr>
            <w:r w:rsidRPr="00930641">
              <w:rPr>
                <w:szCs w:val="20"/>
              </w:rPr>
              <w:t>Č</w:t>
            </w:r>
            <w:r>
              <w:rPr>
                <w:szCs w:val="20"/>
              </w:rPr>
              <w:t xml:space="preserve">j – </w:t>
            </w:r>
            <w:r w:rsidRPr="00930641">
              <w:rPr>
                <w:szCs w:val="20"/>
              </w:rPr>
              <w:t>četba, poslech</w:t>
            </w:r>
            <w:r w:rsidR="006A77D4">
              <w:rPr>
                <w:szCs w:val="20"/>
              </w:rPr>
              <w:t>, vyhledávání informací</w:t>
            </w:r>
          </w:p>
          <w:p w14:paraId="26D82233" w14:textId="6E378C8F" w:rsidR="00404614" w:rsidRPr="00930641" w:rsidRDefault="00404614" w:rsidP="00404614">
            <w:pPr>
              <w:rPr>
                <w:szCs w:val="20"/>
              </w:rPr>
            </w:pPr>
            <w:r w:rsidRPr="00930641">
              <w:rPr>
                <w:szCs w:val="20"/>
              </w:rPr>
              <w:t>Vv</w:t>
            </w:r>
            <w:r>
              <w:rPr>
                <w:szCs w:val="20"/>
              </w:rPr>
              <w:t xml:space="preserve"> – </w:t>
            </w:r>
            <w:r w:rsidR="00417A04">
              <w:rPr>
                <w:szCs w:val="20"/>
              </w:rPr>
              <w:t xml:space="preserve">téma </w:t>
            </w:r>
            <w:r w:rsidRPr="00930641">
              <w:rPr>
                <w:szCs w:val="20"/>
              </w:rPr>
              <w:t>příroda</w:t>
            </w:r>
          </w:p>
          <w:p w14:paraId="4CA4B72C" w14:textId="77777777" w:rsidR="00404614" w:rsidRPr="00930641" w:rsidRDefault="00404614" w:rsidP="00404614">
            <w:pPr>
              <w:rPr>
                <w:szCs w:val="20"/>
              </w:rPr>
            </w:pPr>
            <w:r w:rsidRPr="00930641">
              <w:rPr>
                <w:szCs w:val="20"/>
              </w:rPr>
              <w:t>Pč</w:t>
            </w:r>
            <w:r>
              <w:rPr>
                <w:szCs w:val="20"/>
              </w:rPr>
              <w:t xml:space="preserve"> – </w:t>
            </w:r>
            <w:r w:rsidRPr="00930641">
              <w:rPr>
                <w:szCs w:val="20"/>
              </w:rPr>
              <w:t xml:space="preserve">péče o rostliny </w:t>
            </w:r>
          </w:p>
        </w:tc>
      </w:tr>
      <w:tr w:rsidR="00417A04" w14:paraId="1557EB2B" w14:textId="77777777" w:rsidTr="005F2035">
        <w:tc>
          <w:tcPr>
            <w:tcW w:w="3552" w:type="dxa"/>
          </w:tcPr>
          <w:p w14:paraId="4BD50788" w14:textId="03E27C0E" w:rsidR="00417A04" w:rsidRPr="00930641" w:rsidRDefault="00417A04" w:rsidP="00417A04">
            <w:pPr>
              <w:rPr>
                <w:szCs w:val="20"/>
              </w:rPr>
            </w:pPr>
            <w:r w:rsidRPr="00930641">
              <w:rPr>
                <w:szCs w:val="20"/>
              </w:rPr>
              <w:t>Roztřídí některé přírodniny podle nápadných určujících znaků, uvede příklady výskytu organismů ve známé lokalitě</w:t>
            </w:r>
          </w:p>
        </w:tc>
        <w:tc>
          <w:tcPr>
            <w:tcW w:w="3555" w:type="dxa"/>
          </w:tcPr>
          <w:p w14:paraId="4243E624" w14:textId="08EBC552" w:rsidR="00417A04" w:rsidRDefault="00417A04">
            <w:pPr>
              <w:numPr>
                <w:ilvl w:val="0"/>
                <w:numId w:val="22"/>
              </w:numPr>
              <w:spacing w:after="0" w:line="240" w:lineRule="auto"/>
              <w:rPr>
                <w:szCs w:val="20"/>
              </w:rPr>
            </w:pPr>
            <w:r>
              <w:rPr>
                <w:szCs w:val="20"/>
              </w:rPr>
              <w:t xml:space="preserve">Rozpozná </w:t>
            </w:r>
            <w:r w:rsidR="005057BE">
              <w:rPr>
                <w:szCs w:val="20"/>
              </w:rPr>
              <w:t>některé</w:t>
            </w:r>
            <w:r>
              <w:rPr>
                <w:szCs w:val="20"/>
              </w:rPr>
              <w:t xml:space="preserve"> živočichy žijící v lese/ na poli</w:t>
            </w:r>
          </w:p>
          <w:p w14:paraId="4A650763" w14:textId="77777777" w:rsidR="00417A04" w:rsidRDefault="00417A04">
            <w:pPr>
              <w:numPr>
                <w:ilvl w:val="0"/>
                <w:numId w:val="22"/>
              </w:numPr>
              <w:spacing w:after="0" w:line="240" w:lineRule="auto"/>
              <w:rPr>
                <w:szCs w:val="20"/>
              </w:rPr>
            </w:pPr>
            <w:r>
              <w:rPr>
                <w:szCs w:val="20"/>
              </w:rPr>
              <w:t xml:space="preserve">Rozpozná </w:t>
            </w:r>
            <w:r w:rsidR="005057BE">
              <w:rPr>
                <w:szCs w:val="20"/>
              </w:rPr>
              <w:t>některé</w:t>
            </w:r>
            <w:r>
              <w:rPr>
                <w:szCs w:val="20"/>
              </w:rPr>
              <w:t xml:space="preserve"> </w:t>
            </w:r>
            <w:r w:rsidR="005057BE">
              <w:rPr>
                <w:szCs w:val="20"/>
              </w:rPr>
              <w:t>rostliny</w:t>
            </w:r>
          </w:p>
          <w:p w14:paraId="468EB78F" w14:textId="24A43D3A" w:rsidR="00A82935" w:rsidRPr="00930641" w:rsidRDefault="00A82935">
            <w:pPr>
              <w:numPr>
                <w:ilvl w:val="0"/>
                <w:numId w:val="22"/>
              </w:numPr>
              <w:spacing w:after="0" w:line="240" w:lineRule="auto"/>
              <w:rPr>
                <w:szCs w:val="20"/>
              </w:rPr>
            </w:pPr>
            <w:r>
              <w:rPr>
                <w:szCs w:val="20"/>
              </w:rPr>
              <w:t>Rozlišuje domácí a hospodářská zvířata</w:t>
            </w:r>
          </w:p>
        </w:tc>
        <w:tc>
          <w:tcPr>
            <w:tcW w:w="3556" w:type="dxa"/>
          </w:tcPr>
          <w:p w14:paraId="296FDADA" w14:textId="7EB22A98" w:rsidR="00417A04" w:rsidRDefault="005057BE">
            <w:pPr>
              <w:numPr>
                <w:ilvl w:val="0"/>
                <w:numId w:val="22"/>
              </w:numPr>
              <w:spacing w:after="0" w:line="240" w:lineRule="auto"/>
              <w:rPr>
                <w:szCs w:val="20"/>
              </w:rPr>
            </w:pPr>
            <w:r>
              <w:rPr>
                <w:szCs w:val="20"/>
              </w:rPr>
              <w:t>Příroda, rostliny a živočichové v jednotlivých ročních obdobích</w:t>
            </w:r>
          </w:p>
          <w:p w14:paraId="1180F526" w14:textId="77777777" w:rsidR="005057BE" w:rsidRDefault="005057BE">
            <w:pPr>
              <w:numPr>
                <w:ilvl w:val="0"/>
                <w:numId w:val="22"/>
              </w:numPr>
              <w:spacing w:after="0" w:line="240" w:lineRule="auto"/>
              <w:rPr>
                <w:szCs w:val="20"/>
              </w:rPr>
            </w:pPr>
            <w:r>
              <w:rPr>
                <w:szCs w:val="20"/>
              </w:rPr>
              <w:t>Zelenina a její druhy</w:t>
            </w:r>
          </w:p>
          <w:p w14:paraId="0E63184B" w14:textId="77777777" w:rsidR="005057BE" w:rsidRDefault="005057BE">
            <w:pPr>
              <w:numPr>
                <w:ilvl w:val="0"/>
                <w:numId w:val="22"/>
              </w:numPr>
              <w:spacing w:after="0" w:line="240" w:lineRule="auto"/>
              <w:rPr>
                <w:szCs w:val="20"/>
              </w:rPr>
            </w:pPr>
            <w:r>
              <w:rPr>
                <w:szCs w:val="20"/>
              </w:rPr>
              <w:t>Ovocné stromy a jejich plody</w:t>
            </w:r>
          </w:p>
          <w:p w14:paraId="59DC32D2" w14:textId="4220EFCE" w:rsidR="005057BE" w:rsidRDefault="005057BE">
            <w:pPr>
              <w:numPr>
                <w:ilvl w:val="0"/>
                <w:numId w:val="22"/>
              </w:numPr>
              <w:spacing w:after="0" w:line="240" w:lineRule="auto"/>
              <w:rPr>
                <w:szCs w:val="20"/>
              </w:rPr>
            </w:pPr>
            <w:r>
              <w:rPr>
                <w:szCs w:val="20"/>
              </w:rPr>
              <w:t>Lesy jehličnaté, listnaté, smíšené</w:t>
            </w:r>
          </w:p>
          <w:p w14:paraId="0681882F" w14:textId="77777777" w:rsidR="005057BE" w:rsidRDefault="005057BE">
            <w:pPr>
              <w:numPr>
                <w:ilvl w:val="0"/>
                <w:numId w:val="22"/>
              </w:numPr>
              <w:spacing w:after="0" w:line="240" w:lineRule="auto"/>
              <w:rPr>
                <w:szCs w:val="20"/>
              </w:rPr>
            </w:pPr>
            <w:r>
              <w:rPr>
                <w:szCs w:val="20"/>
              </w:rPr>
              <w:t>Domácí zvířata</w:t>
            </w:r>
          </w:p>
          <w:p w14:paraId="6C24C9E7" w14:textId="7C6A47CE" w:rsidR="005057BE" w:rsidRPr="005057BE" w:rsidRDefault="005057BE">
            <w:pPr>
              <w:numPr>
                <w:ilvl w:val="0"/>
                <w:numId w:val="22"/>
              </w:numPr>
              <w:spacing w:after="0" w:line="240" w:lineRule="auto"/>
              <w:rPr>
                <w:szCs w:val="20"/>
              </w:rPr>
            </w:pPr>
            <w:r>
              <w:rPr>
                <w:szCs w:val="20"/>
              </w:rPr>
              <w:t>Ochrana přírody</w:t>
            </w:r>
          </w:p>
        </w:tc>
        <w:tc>
          <w:tcPr>
            <w:tcW w:w="3556" w:type="dxa"/>
          </w:tcPr>
          <w:p w14:paraId="7B375480" w14:textId="77777777" w:rsidR="00417A04" w:rsidRDefault="005057BE" w:rsidP="00417A04">
            <w:pPr>
              <w:rPr>
                <w:szCs w:val="20"/>
              </w:rPr>
            </w:pPr>
            <w:r>
              <w:rPr>
                <w:szCs w:val="20"/>
              </w:rPr>
              <w:t>Vv – lesní živočichové</w:t>
            </w:r>
          </w:p>
          <w:p w14:paraId="59267BCB" w14:textId="7546659A" w:rsidR="005057BE" w:rsidRDefault="002E63C3" w:rsidP="00417A04">
            <w:pPr>
              <w:rPr>
                <w:szCs w:val="20"/>
              </w:rPr>
            </w:pPr>
            <w:r>
              <w:rPr>
                <w:szCs w:val="20"/>
              </w:rPr>
              <w:t xml:space="preserve">Čj </w:t>
            </w:r>
            <w:r w:rsidR="005057BE">
              <w:rPr>
                <w:szCs w:val="20"/>
              </w:rPr>
              <w:t>– četba o lesních živočiších</w:t>
            </w:r>
          </w:p>
          <w:p w14:paraId="5A62A4C4" w14:textId="2DB96711" w:rsidR="005057BE" w:rsidRPr="00930641" w:rsidRDefault="005057BE" w:rsidP="00417A04">
            <w:pPr>
              <w:rPr>
                <w:szCs w:val="20"/>
              </w:rPr>
            </w:pPr>
            <w:r>
              <w:rPr>
                <w:szCs w:val="20"/>
              </w:rPr>
              <w:t>M – tvorba slovních úloh</w:t>
            </w:r>
          </w:p>
        </w:tc>
      </w:tr>
      <w:tr w:rsidR="00417A04" w14:paraId="26DA1B9D" w14:textId="77777777" w:rsidTr="005F2035">
        <w:tc>
          <w:tcPr>
            <w:tcW w:w="14219" w:type="dxa"/>
            <w:gridSpan w:val="4"/>
          </w:tcPr>
          <w:p w14:paraId="2748971E" w14:textId="77777777" w:rsidR="00417A04" w:rsidRPr="00930641" w:rsidRDefault="00417A04" w:rsidP="00417A04">
            <w:pPr>
              <w:jc w:val="center"/>
              <w:rPr>
                <w:b/>
                <w:i/>
                <w:szCs w:val="20"/>
              </w:rPr>
            </w:pPr>
            <w:r w:rsidRPr="00930641">
              <w:rPr>
                <w:b/>
                <w:i/>
                <w:szCs w:val="20"/>
              </w:rPr>
              <w:t>Člověk a jeho zdraví</w:t>
            </w:r>
          </w:p>
        </w:tc>
      </w:tr>
      <w:tr w:rsidR="00417A04" w14:paraId="4CF51A1E" w14:textId="77777777" w:rsidTr="005F2035">
        <w:tc>
          <w:tcPr>
            <w:tcW w:w="3552" w:type="dxa"/>
          </w:tcPr>
          <w:p w14:paraId="186214FA" w14:textId="782BDDCF" w:rsidR="00417A04" w:rsidRPr="00930641" w:rsidRDefault="00417A04" w:rsidP="00417A04">
            <w:pPr>
              <w:rPr>
                <w:szCs w:val="20"/>
              </w:rPr>
            </w:pPr>
            <w:r w:rsidRPr="00930641">
              <w:rPr>
                <w:szCs w:val="20"/>
              </w:rPr>
              <w:t>Uplatňuje základní hygienické, režimové a jiné zdravotně preventivní návyky s využitím elementárních znalostí o lidském těle, projevuje vhodným chováním a</w:t>
            </w:r>
            <w:r w:rsidR="00BF1620">
              <w:rPr>
                <w:szCs w:val="20"/>
              </w:rPr>
              <w:t> </w:t>
            </w:r>
            <w:r w:rsidRPr="00930641">
              <w:rPr>
                <w:szCs w:val="20"/>
              </w:rPr>
              <w:t>činnostmi vztah ke zdraví</w:t>
            </w:r>
          </w:p>
          <w:p w14:paraId="05CB847B" w14:textId="77777777" w:rsidR="00417A04" w:rsidRPr="00930641" w:rsidRDefault="00417A04" w:rsidP="00417A04">
            <w:pPr>
              <w:rPr>
                <w:szCs w:val="20"/>
              </w:rPr>
            </w:pPr>
          </w:p>
        </w:tc>
        <w:tc>
          <w:tcPr>
            <w:tcW w:w="3555" w:type="dxa"/>
          </w:tcPr>
          <w:p w14:paraId="1248AAF7" w14:textId="37B15635" w:rsidR="00417A04" w:rsidRDefault="00474F9B">
            <w:pPr>
              <w:pStyle w:val="Odstavecseseznamem"/>
              <w:numPr>
                <w:ilvl w:val="0"/>
                <w:numId w:val="38"/>
              </w:numPr>
              <w:ind w:left="310"/>
              <w:rPr>
                <w:szCs w:val="20"/>
              </w:rPr>
            </w:pPr>
            <w:r>
              <w:rPr>
                <w:szCs w:val="20"/>
              </w:rPr>
              <w:lastRenderedPageBreak/>
              <w:t>Uvede</w:t>
            </w:r>
            <w:r w:rsidR="00FF219E">
              <w:rPr>
                <w:szCs w:val="20"/>
              </w:rPr>
              <w:t xml:space="preserve"> rozdíl</w:t>
            </w:r>
            <w:r>
              <w:rPr>
                <w:szCs w:val="20"/>
              </w:rPr>
              <w:t>y</w:t>
            </w:r>
            <w:r w:rsidR="00FF219E">
              <w:rPr>
                <w:szCs w:val="20"/>
              </w:rPr>
              <w:t xml:space="preserve"> mezi zdravým a</w:t>
            </w:r>
            <w:r w:rsidR="00BF1620">
              <w:rPr>
                <w:szCs w:val="20"/>
              </w:rPr>
              <w:t> </w:t>
            </w:r>
            <w:r w:rsidR="00FF219E">
              <w:rPr>
                <w:szCs w:val="20"/>
              </w:rPr>
              <w:t>nezdravým životním stylem</w:t>
            </w:r>
          </w:p>
          <w:p w14:paraId="780CDFB4" w14:textId="77777777" w:rsidR="00FF219E" w:rsidRDefault="00FF219E">
            <w:pPr>
              <w:pStyle w:val="Odstavecseseznamem"/>
              <w:numPr>
                <w:ilvl w:val="0"/>
                <w:numId w:val="38"/>
              </w:numPr>
              <w:ind w:left="310"/>
              <w:rPr>
                <w:szCs w:val="20"/>
              </w:rPr>
            </w:pPr>
            <w:r>
              <w:rPr>
                <w:szCs w:val="20"/>
              </w:rPr>
              <w:t>Zná zásady zdravé výživy</w:t>
            </w:r>
          </w:p>
          <w:p w14:paraId="2A7D9B6C" w14:textId="77777777" w:rsidR="00FF219E" w:rsidRDefault="00FF219E">
            <w:pPr>
              <w:pStyle w:val="Odstavecseseznamem"/>
              <w:numPr>
                <w:ilvl w:val="0"/>
                <w:numId w:val="38"/>
              </w:numPr>
              <w:ind w:left="310"/>
              <w:rPr>
                <w:szCs w:val="20"/>
              </w:rPr>
            </w:pPr>
            <w:r>
              <w:rPr>
                <w:szCs w:val="20"/>
              </w:rPr>
              <w:t>Uplatňuje základní hygienické návyky</w:t>
            </w:r>
          </w:p>
          <w:p w14:paraId="3AFDE880" w14:textId="1E51FD86" w:rsidR="00FF219E" w:rsidRDefault="00474F9B">
            <w:pPr>
              <w:pStyle w:val="Odstavecseseznamem"/>
              <w:numPr>
                <w:ilvl w:val="0"/>
                <w:numId w:val="38"/>
              </w:numPr>
              <w:ind w:left="310"/>
              <w:rPr>
                <w:szCs w:val="20"/>
              </w:rPr>
            </w:pPr>
            <w:r>
              <w:rPr>
                <w:szCs w:val="20"/>
              </w:rPr>
              <w:t>Uvede a popíše</w:t>
            </w:r>
            <w:r w:rsidR="00FF219E">
              <w:rPr>
                <w:szCs w:val="20"/>
              </w:rPr>
              <w:t xml:space="preserve"> základní části lidského těla</w:t>
            </w:r>
          </w:p>
          <w:p w14:paraId="5DB0C9AB" w14:textId="623D3C43" w:rsidR="00FF219E" w:rsidRDefault="00474F9B">
            <w:pPr>
              <w:pStyle w:val="Odstavecseseznamem"/>
              <w:numPr>
                <w:ilvl w:val="0"/>
                <w:numId w:val="38"/>
              </w:numPr>
              <w:ind w:left="310"/>
              <w:rPr>
                <w:szCs w:val="20"/>
              </w:rPr>
            </w:pPr>
            <w:r>
              <w:rPr>
                <w:szCs w:val="20"/>
              </w:rPr>
              <w:lastRenderedPageBreak/>
              <w:t>Uvede a popíše</w:t>
            </w:r>
            <w:r w:rsidR="00FF219E">
              <w:rPr>
                <w:szCs w:val="20"/>
              </w:rPr>
              <w:t xml:space="preserve"> smysly a</w:t>
            </w:r>
            <w:r w:rsidR="007732D3">
              <w:rPr>
                <w:szCs w:val="20"/>
              </w:rPr>
              <w:t> </w:t>
            </w:r>
            <w:r w:rsidR="00FF219E">
              <w:rPr>
                <w:szCs w:val="20"/>
              </w:rPr>
              <w:t>smyslové orgány</w:t>
            </w:r>
          </w:p>
          <w:p w14:paraId="6BA60500" w14:textId="7D908810" w:rsidR="00FF219E" w:rsidRPr="00150955" w:rsidRDefault="007732D3">
            <w:pPr>
              <w:pStyle w:val="Odstavecseseznamem"/>
              <w:numPr>
                <w:ilvl w:val="0"/>
                <w:numId w:val="38"/>
              </w:numPr>
              <w:ind w:left="310"/>
              <w:rPr>
                <w:szCs w:val="20"/>
              </w:rPr>
            </w:pPr>
            <w:r>
              <w:rPr>
                <w:szCs w:val="20"/>
              </w:rPr>
              <w:t>P</w:t>
            </w:r>
            <w:r w:rsidR="00FF219E">
              <w:rPr>
                <w:szCs w:val="20"/>
              </w:rPr>
              <w:t>řivol</w:t>
            </w:r>
            <w:r>
              <w:rPr>
                <w:szCs w:val="20"/>
              </w:rPr>
              <w:t>á</w:t>
            </w:r>
            <w:r w:rsidR="00FF219E">
              <w:rPr>
                <w:szCs w:val="20"/>
              </w:rPr>
              <w:t xml:space="preserve"> pomoc</w:t>
            </w:r>
            <w:r>
              <w:rPr>
                <w:szCs w:val="20"/>
              </w:rPr>
              <w:t xml:space="preserve"> v případě potřeby pomoc</w:t>
            </w:r>
          </w:p>
        </w:tc>
        <w:tc>
          <w:tcPr>
            <w:tcW w:w="3556" w:type="dxa"/>
          </w:tcPr>
          <w:p w14:paraId="5B1AB22E" w14:textId="77777777" w:rsidR="00417A04" w:rsidRDefault="00417A04">
            <w:pPr>
              <w:numPr>
                <w:ilvl w:val="0"/>
                <w:numId w:val="27"/>
              </w:numPr>
              <w:spacing w:after="0" w:line="240" w:lineRule="auto"/>
              <w:rPr>
                <w:szCs w:val="20"/>
              </w:rPr>
            </w:pPr>
            <w:r w:rsidRPr="00930641">
              <w:rPr>
                <w:szCs w:val="20"/>
              </w:rPr>
              <w:lastRenderedPageBreak/>
              <w:t>Potraviny a zdravá výživa</w:t>
            </w:r>
          </w:p>
          <w:p w14:paraId="0198602C" w14:textId="34EB819A" w:rsidR="00FF219E" w:rsidRPr="00930641" w:rsidRDefault="00FF219E">
            <w:pPr>
              <w:numPr>
                <w:ilvl w:val="0"/>
                <w:numId w:val="27"/>
              </w:numPr>
              <w:spacing w:after="0" w:line="240" w:lineRule="auto"/>
              <w:rPr>
                <w:szCs w:val="20"/>
              </w:rPr>
            </w:pPr>
            <w:r>
              <w:rPr>
                <w:szCs w:val="20"/>
              </w:rPr>
              <w:t>Životní potřeby a projevy</w:t>
            </w:r>
          </w:p>
          <w:p w14:paraId="2A327F2E" w14:textId="2D52A1F0" w:rsidR="00417A04" w:rsidRPr="00930641" w:rsidRDefault="00417A04">
            <w:pPr>
              <w:numPr>
                <w:ilvl w:val="0"/>
                <w:numId w:val="27"/>
              </w:numPr>
              <w:spacing w:after="0" w:line="240" w:lineRule="auto"/>
              <w:rPr>
                <w:szCs w:val="20"/>
              </w:rPr>
            </w:pPr>
            <w:r w:rsidRPr="00930641">
              <w:rPr>
                <w:szCs w:val="20"/>
              </w:rPr>
              <w:t>Nemoc, drobné úrazy a</w:t>
            </w:r>
            <w:r>
              <w:rPr>
                <w:szCs w:val="20"/>
              </w:rPr>
              <w:t> </w:t>
            </w:r>
            <w:r w:rsidRPr="00930641">
              <w:rPr>
                <w:szCs w:val="20"/>
              </w:rPr>
              <w:t>poranění</w:t>
            </w:r>
            <w:r w:rsidR="00FF219E">
              <w:rPr>
                <w:szCs w:val="20"/>
              </w:rPr>
              <w:t>, první pomoc</w:t>
            </w:r>
          </w:p>
          <w:p w14:paraId="6E45D3D6" w14:textId="77777777" w:rsidR="00417A04" w:rsidRDefault="00417A04">
            <w:pPr>
              <w:numPr>
                <w:ilvl w:val="0"/>
                <w:numId w:val="27"/>
              </w:numPr>
              <w:spacing w:after="0" w:line="240" w:lineRule="auto"/>
              <w:rPr>
                <w:szCs w:val="20"/>
              </w:rPr>
            </w:pPr>
            <w:r w:rsidRPr="00930641">
              <w:rPr>
                <w:szCs w:val="20"/>
              </w:rPr>
              <w:t>Lidské tělo – základní stavba</w:t>
            </w:r>
          </w:p>
          <w:p w14:paraId="6F0EE56A" w14:textId="00AE4A22" w:rsidR="00FF219E" w:rsidRDefault="00FF219E">
            <w:pPr>
              <w:numPr>
                <w:ilvl w:val="0"/>
                <w:numId w:val="27"/>
              </w:numPr>
              <w:spacing w:after="0" w:line="240" w:lineRule="auto"/>
              <w:rPr>
                <w:szCs w:val="20"/>
              </w:rPr>
            </w:pPr>
            <w:r>
              <w:rPr>
                <w:szCs w:val="20"/>
              </w:rPr>
              <w:t>Pět smyslů</w:t>
            </w:r>
          </w:p>
          <w:p w14:paraId="72D6BD5E" w14:textId="2961EE76" w:rsidR="00FF219E" w:rsidRPr="00930641" w:rsidRDefault="00FF219E">
            <w:pPr>
              <w:numPr>
                <w:ilvl w:val="0"/>
                <w:numId w:val="27"/>
              </w:numPr>
              <w:spacing w:after="0" w:line="240" w:lineRule="auto"/>
              <w:rPr>
                <w:szCs w:val="20"/>
              </w:rPr>
            </w:pPr>
            <w:r>
              <w:rPr>
                <w:szCs w:val="20"/>
              </w:rPr>
              <w:t>Hygiena</w:t>
            </w:r>
          </w:p>
          <w:p w14:paraId="07DCA791" w14:textId="77777777" w:rsidR="00417A04" w:rsidRPr="00930641" w:rsidRDefault="00417A04" w:rsidP="00417A04">
            <w:pPr>
              <w:rPr>
                <w:szCs w:val="20"/>
              </w:rPr>
            </w:pPr>
          </w:p>
        </w:tc>
        <w:tc>
          <w:tcPr>
            <w:tcW w:w="3556" w:type="dxa"/>
          </w:tcPr>
          <w:p w14:paraId="37150BAA" w14:textId="53078BFB" w:rsidR="00417A04" w:rsidRPr="00930641" w:rsidRDefault="00417A04" w:rsidP="00417A04">
            <w:pPr>
              <w:rPr>
                <w:szCs w:val="20"/>
              </w:rPr>
            </w:pPr>
            <w:r w:rsidRPr="00930641">
              <w:rPr>
                <w:szCs w:val="20"/>
              </w:rPr>
              <w:lastRenderedPageBreak/>
              <w:t>Tv</w:t>
            </w:r>
            <w:r>
              <w:rPr>
                <w:szCs w:val="20"/>
              </w:rPr>
              <w:t xml:space="preserve"> – </w:t>
            </w:r>
            <w:r w:rsidRPr="00930641">
              <w:rPr>
                <w:szCs w:val="20"/>
              </w:rPr>
              <w:t>pohybové hry</w:t>
            </w:r>
            <w:r w:rsidR="00FF219E">
              <w:rPr>
                <w:szCs w:val="20"/>
              </w:rPr>
              <w:t>, význam pohybu</w:t>
            </w:r>
          </w:p>
          <w:p w14:paraId="22B9CCDE" w14:textId="2D05DC17" w:rsidR="00417A04" w:rsidRPr="00930641" w:rsidRDefault="00417A04" w:rsidP="00FF219E">
            <w:pPr>
              <w:rPr>
                <w:szCs w:val="20"/>
              </w:rPr>
            </w:pPr>
          </w:p>
        </w:tc>
      </w:tr>
      <w:tr w:rsidR="00417A04" w14:paraId="3E845BEE" w14:textId="77777777" w:rsidTr="007732D3">
        <w:trPr>
          <w:trHeight w:val="1210"/>
        </w:trPr>
        <w:tc>
          <w:tcPr>
            <w:tcW w:w="3552" w:type="dxa"/>
          </w:tcPr>
          <w:p w14:paraId="4BFE1140" w14:textId="2A83046C" w:rsidR="00417A04" w:rsidRPr="00930641" w:rsidRDefault="00417A04" w:rsidP="00417A04">
            <w:pPr>
              <w:rPr>
                <w:szCs w:val="20"/>
              </w:rPr>
            </w:pPr>
            <w:r w:rsidRPr="00930641">
              <w:rPr>
                <w:szCs w:val="20"/>
              </w:rPr>
              <w:t>Dodržuje zásady bezpečného chování tak, aby neohrožoval zdraví své a zdraví jiných</w:t>
            </w:r>
          </w:p>
        </w:tc>
        <w:tc>
          <w:tcPr>
            <w:tcW w:w="3555" w:type="dxa"/>
          </w:tcPr>
          <w:p w14:paraId="49194581" w14:textId="77777777" w:rsidR="00417A04" w:rsidRDefault="00417A04">
            <w:pPr>
              <w:numPr>
                <w:ilvl w:val="0"/>
                <w:numId w:val="27"/>
              </w:numPr>
              <w:spacing w:after="0" w:line="240" w:lineRule="auto"/>
              <w:rPr>
                <w:szCs w:val="20"/>
              </w:rPr>
            </w:pPr>
            <w:r>
              <w:rPr>
                <w:szCs w:val="20"/>
              </w:rPr>
              <w:t>N</w:t>
            </w:r>
            <w:r w:rsidRPr="00930641">
              <w:rPr>
                <w:szCs w:val="20"/>
              </w:rPr>
              <w:t>eohrož</w:t>
            </w:r>
            <w:r>
              <w:rPr>
                <w:szCs w:val="20"/>
              </w:rPr>
              <w:t>uje</w:t>
            </w:r>
            <w:r w:rsidRPr="00930641">
              <w:rPr>
                <w:szCs w:val="20"/>
              </w:rPr>
              <w:t xml:space="preserve"> zdraví své ani zdraví jiných</w:t>
            </w:r>
          </w:p>
          <w:p w14:paraId="6CE8B085" w14:textId="2A590DA9" w:rsidR="001D6432" w:rsidRPr="00930641" w:rsidRDefault="00474F9B">
            <w:pPr>
              <w:numPr>
                <w:ilvl w:val="0"/>
                <w:numId w:val="27"/>
              </w:numPr>
              <w:spacing w:after="0" w:line="240" w:lineRule="auto"/>
              <w:rPr>
                <w:szCs w:val="20"/>
              </w:rPr>
            </w:pPr>
            <w:r>
              <w:rPr>
                <w:szCs w:val="20"/>
              </w:rPr>
              <w:t>Uvede</w:t>
            </w:r>
            <w:r w:rsidR="001D6432">
              <w:rPr>
                <w:szCs w:val="20"/>
              </w:rPr>
              <w:t xml:space="preserve"> čísla IZS</w:t>
            </w:r>
          </w:p>
        </w:tc>
        <w:tc>
          <w:tcPr>
            <w:tcW w:w="3556" w:type="dxa"/>
          </w:tcPr>
          <w:p w14:paraId="35C8CA37" w14:textId="783F6DC7" w:rsidR="00417A04" w:rsidRPr="00930641" w:rsidRDefault="00417A04">
            <w:pPr>
              <w:numPr>
                <w:ilvl w:val="0"/>
                <w:numId w:val="27"/>
              </w:numPr>
              <w:spacing w:after="0" w:line="240" w:lineRule="auto"/>
              <w:rPr>
                <w:szCs w:val="20"/>
              </w:rPr>
            </w:pPr>
            <w:r w:rsidRPr="00930641">
              <w:rPr>
                <w:szCs w:val="20"/>
              </w:rPr>
              <w:t>Bezpečnost v různých situacích – vyučování, přestávka, pobyt mimo školu</w:t>
            </w:r>
            <w:r w:rsidR="00A81B44">
              <w:rPr>
                <w:szCs w:val="20"/>
              </w:rPr>
              <w:t>, pobyt v obci a mimo obec</w:t>
            </w:r>
          </w:p>
        </w:tc>
        <w:tc>
          <w:tcPr>
            <w:tcW w:w="3556" w:type="dxa"/>
          </w:tcPr>
          <w:p w14:paraId="73026908" w14:textId="35914AB3" w:rsidR="00417A04" w:rsidRPr="00930641" w:rsidRDefault="002E63C3" w:rsidP="00417A04">
            <w:pPr>
              <w:rPr>
                <w:szCs w:val="20"/>
              </w:rPr>
            </w:pPr>
            <w:r>
              <w:rPr>
                <w:szCs w:val="20"/>
              </w:rPr>
              <w:t>Čj</w:t>
            </w:r>
            <w:r w:rsidR="0054416F">
              <w:rPr>
                <w:szCs w:val="20"/>
              </w:rPr>
              <w:t xml:space="preserve"> </w:t>
            </w:r>
            <w:r w:rsidR="00BF1620">
              <w:rPr>
                <w:szCs w:val="20"/>
              </w:rPr>
              <w:t>–</w:t>
            </w:r>
            <w:r w:rsidR="0054416F">
              <w:rPr>
                <w:szCs w:val="20"/>
              </w:rPr>
              <w:t xml:space="preserve"> četba</w:t>
            </w:r>
          </w:p>
        </w:tc>
      </w:tr>
      <w:tr w:rsidR="00417A04" w14:paraId="33AFC075" w14:textId="77777777" w:rsidTr="005F2035">
        <w:tc>
          <w:tcPr>
            <w:tcW w:w="3552" w:type="dxa"/>
          </w:tcPr>
          <w:p w14:paraId="323B5E2B" w14:textId="10804300" w:rsidR="00417A04" w:rsidRPr="00930641" w:rsidRDefault="001D6432" w:rsidP="00417A04">
            <w:pPr>
              <w:rPr>
                <w:szCs w:val="20"/>
              </w:rPr>
            </w:pPr>
            <w:r>
              <w:rPr>
                <w:szCs w:val="20"/>
              </w:rPr>
              <w:t>Rozezná nebezpečí různého charakteru</w:t>
            </w:r>
          </w:p>
          <w:p w14:paraId="2A985404" w14:textId="77777777" w:rsidR="00417A04" w:rsidRPr="00930641" w:rsidRDefault="00417A04" w:rsidP="00417A04">
            <w:pPr>
              <w:rPr>
                <w:szCs w:val="20"/>
              </w:rPr>
            </w:pPr>
          </w:p>
        </w:tc>
        <w:tc>
          <w:tcPr>
            <w:tcW w:w="3555" w:type="dxa"/>
          </w:tcPr>
          <w:p w14:paraId="5E806B35" w14:textId="30A9417E" w:rsidR="00417A04" w:rsidRDefault="00EA5A33">
            <w:pPr>
              <w:numPr>
                <w:ilvl w:val="0"/>
                <w:numId w:val="27"/>
              </w:numPr>
              <w:spacing w:after="0" w:line="240" w:lineRule="auto"/>
              <w:rPr>
                <w:szCs w:val="20"/>
              </w:rPr>
            </w:pPr>
            <w:r>
              <w:rPr>
                <w:szCs w:val="20"/>
              </w:rPr>
              <w:t>Rozezná místa vhodná a</w:t>
            </w:r>
            <w:r w:rsidR="00BF1620">
              <w:rPr>
                <w:szCs w:val="20"/>
              </w:rPr>
              <w:t> </w:t>
            </w:r>
            <w:r>
              <w:rPr>
                <w:szCs w:val="20"/>
              </w:rPr>
              <w:t>nevhodná pro trávení svého volného času</w:t>
            </w:r>
          </w:p>
          <w:p w14:paraId="7E3B317D" w14:textId="069D2090" w:rsidR="00EA5A33" w:rsidRPr="00E52F63" w:rsidRDefault="00140866">
            <w:pPr>
              <w:numPr>
                <w:ilvl w:val="0"/>
                <w:numId w:val="27"/>
              </w:numPr>
              <w:spacing w:after="0" w:line="240" w:lineRule="auto"/>
              <w:rPr>
                <w:szCs w:val="20"/>
              </w:rPr>
            </w:pPr>
            <w:r>
              <w:rPr>
                <w:szCs w:val="20"/>
              </w:rPr>
              <w:t>Uvede vhodné způsoby, jak čelit různým nebezpečím</w:t>
            </w:r>
          </w:p>
        </w:tc>
        <w:tc>
          <w:tcPr>
            <w:tcW w:w="3556" w:type="dxa"/>
          </w:tcPr>
          <w:p w14:paraId="3ED76A0F" w14:textId="77777777" w:rsidR="00417A04" w:rsidRDefault="00EA5A33">
            <w:pPr>
              <w:pStyle w:val="Odstavecseseznamem"/>
              <w:numPr>
                <w:ilvl w:val="0"/>
                <w:numId w:val="27"/>
              </w:numPr>
              <w:rPr>
                <w:szCs w:val="20"/>
              </w:rPr>
            </w:pPr>
            <w:r>
              <w:rPr>
                <w:szCs w:val="20"/>
              </w:rPr>
              <w:t>Osobní bezpečí</w:t>
            </w:r>
          </w:p>
          <w:p w14:paraId="55971671" w14:textId="77777777" w:rsidR="00EA5A33" w:rsidRDefault="00EA5A33">
            <w:pPr>
              <w:pStyle w:val="Odstavecseseznamem"/>
              <w:numPr>
                <w:ilvl w:val="0"/>
                <w:numId w:val="27"/>
              </w:numPr>
              <w:rPr>
                <w:szCs w:val="20"/>
              </w:rPr>
            </w:pPr>
            <w:r>
              <w:rPr>
                <w:szCs w:val="20"/>
              </w:rPr>
              <w:t>Úraz</w:t>
            </w:r>
          </w:p>
          <w:p w14:paraId="0944CA19" w14:textId="7F65DCFE" w:rsidR="00EA5A33" w:rsidRPr="00EA5A33" w:rsidRDefault="00EA5A33">
            <w:pPr>
              <w:pStyle w:val="Odstavecseseznamem"/>
              <w:numPr>
                <w:ilvl w:val="0"/>
                <w:numId w:val="27"/>
              </w:numPr>
              <w:rPr>
                <w:szCs w:val="20"/>
              </w:rPr>
            </w:pPr>
            <w:r>
              <w:rPr>
                <w:szCs w:val="20"/>
              </w:rPr>
              <w:t>Nebezpečí v přírodě</w:t>
            </w:r>
          </w:p>
        </w:tc>
        <w:tc>
          <w:tcPr>
            <w:tcW w:w="3556" w:type="dxa"/>
          </w:tcPr>
          <w:p w14:paraId="269F69F6" w14:textId="77777777" w:rsidR="00417A04" w:rsidRDefault="00417A04" w:rsidP="00417A04">
            <w:pPr>
              <w:rPr>
                <w:szCs w:val="20"/>
              </w:rPr>
            </w:pPr>
          </w:p>
          <w:p w14:paraId="4CB0BF82" w14:textId="77777777" w:rsidR="00417A04" w:rsidRPr="00930641" w:rsidRDefault="00417A04" w:rsidP="00417A04">
            <w:pPr>
              <w:rPr>
                <w:szCs w:val="20"/>
              </w:rPr>
            </w:pPr>
          </w:p>
        </w:tc>
      </w:tr>
    </w:tbl>
    <w:p w14:paraId="075A6DFD" w14:textId="31395786" w:rsidR="00824DDD" w:rsidRDefault="00824DDD" w:rsidP="00A20171">
      <w:pPr>
        <w:spacing w:line="276" w:lineRule="auto"/>
        <w:jc w:val="both"/>
        <w:rPr>
          <w:rFonts w:cstheme="minorHAnsi"/>
        </w:rPr>
      </w:pPr>
    </w:p>
    <w:p w14:paraId="7FDF6B78" w14:textId="77777777" w:rsidR="00824DDD" w:rsidRDefault="00824DDD">
      <w:pPr>
        <w:rPr>
          <w:rFonts w:cstheme="minorHAnsi"/>
        </w:rPr>
      </w:pPr>
      <w:r>
        <w:rPr>
          <w:rFonts w:cstheme="minorHAnsi"/>
        </w:rP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3555"/>
        <w:gridCol w:w="3556"/>
        <w:gridCol w:w="3556"/>
      </w:tblGrid>
      <w:tr w:rsidR="00824DDD" w14:paraId="24FAD889" w14:textId="77777777" w:rsidTr="005F2035">
        <w:tc>
          <w:tcPr>
            <w:tcW w:w="10663" w:type="dxa"/>
            <w:gridSpan w:val="3"/>
          </w:tcPr>
          <w:p w14:paraId="054BB4B1" w14:textId="77777777" w:rsidR="00824DDD" w:rsidRPr="00930641" w:rsidRDefault="00824DDD" w:rsidP="005F2035">
            <w:pPr>
              <w:rPr>
                <w:b/>
                <w:szCs w:val="20"/>
              </w:rPr>
            </w:pPr>
            <w:r w:rsidRPr="00930641">
              <w:rPr>
                <w:b/>
                <w:szCs w:val="20"/>
              </w:rPr>
              <w:lastRenderedPageBreak/>
              <w:t>Člověk a jeho svět</w:t>
            </w:r>
          </w:p>
        </w:tc>
        <w:tc>
          <w:tcPr>
            <w:tcW w:w="3556" w:type="dxa"/>
          </w:tcPr>
          <w:p w14:paraId="445FA99E" w14:textId="0B7FF4B3" w:rsidR="00824DDD" w:rsidRPr="00930641" w:rsidRDefault="00824DDD" w:rsidP="005F2035">
            <w:pPr>
              <w:rPr>
                <w:b/>
                <w:szCs w:val="20"/>
              </w:rPr>
            </w:pPr>
            <w:r w:rsidRPr="00930641">
              <w:rPr>
                <w:b/>
                <w:szCs w:val="20"/>
              </w:rPr>
              <w:t xml:space="preserve">Ročník: </w:t>
            </w:r>
            <w:r>
              <w:rPr>
                <w:b/>
                <w:szCs w:val="20"/>
              </w:rPr>
              <w:t>3.</w:t>
            </w:r>
          </w:p>
        </w:tc>
      </w:tr>
      <w:tr w:rsidR="00824DDD" w14:paraId="476D4886" w14:textId="77777777" w:rsidTr="005F2035">
        <w:tc>
          <w:tcPr>
            <w:tcW w:w="14219" w:type="dxa"/>
            <w:gridSpan w:val="4"/>
          </w:tcPr>
          <w:p w14:paraId="4651B3D8" w14:textId="77777777" w:rsidR="00824DDD" w:rsidRPr="00930641" w:rsidRDefault="00824DDD" w:rsidP="005F2035">
            <w:pPr>
              <w:rPr>
                <w:b/>
                <w:szCs w:val="20"/>
              </w:rPr>
            </w:pPr>
            <w:r w:rsidRPr="00930641">
              <w:rPr>
                <w:b/>
                <w:szCs w:val="20"/>
              </w:rPr>
              <w:t>Předmět: Prvouka</w:t>
            </w:r>
          </w:p>
        </w:tc>
      </w:tr>
      <w:tr w:rsidR="00824DDD" w14:paraId="63F1B9F5" w14:textId="77777777" w:rsidTr="005F2035">
        <w:tc>
          <w:tcPr>
            <w:tcW w:w="3552" w:type="dxa"/>
            <w:vAlign w:val="center"/>
          </w:tcPr>
          <w:p w14:paraId="46841B77" w14:textId="77777777" w:rsidR="00824DDD" w:rsidRPr="00930641" w:rsidRDefault="00824DDD" w:rsidP="005F2035">
            <w:pPr>
              <w:jc w:val="center"/>
              <w:rPr>
                <w:b/>
                <w:szCs w:val="20"/>
              </w:rPr>
            </w:pPr>
            <w:r w:rsidRPr="00930641">
              <w:rPr>
                <w:b/>
                <w:szCs w:val="20"/>
              </w:rPr>
              <w:t>Očekávané výstupy z RVP ZV</w:t>
            </w:r>
          </w:p>
        </w:tc>
        <w:tc>
          <w:tcPr>
            <w:tcW w:w="3555" w:type="dxa"/>
            <w:vAlign w:val="center"/>
          </w:tcPr>
          <w:p w14:paraId="551E7574" w14:textId="77777777" w:rsidR="00824DDD" w:rsidRPr="00930641" w:rsidRDefault="00824DDD" w:rsidP="005F2035">
            <w:pPr>
              <w:jc w:val="center"/>
              <w:rPr>
                <w:b/>
                <w:szCs w:val="20"/>
              </w:rPr>
            </w:pPr>
            <w:r w:rsidRPr="00930641">
              <w:rPr>
                <w:b/>
                <w:szCs w:val="20"/>
              </w:rPr>
              <w:t>Školní výstupy</w:t>
            </w:r>
          </w:p>
        </w:tc>
        <w:tc>
          <w:tcPr>
            <w:tcW w:w="3556" w:type="dxa"/>
            <w:vAlign w:val="center"/>
          </w:tcPr>
          <w:p w14:paraId="0C8CB916" w14:textId="77777777" w:rsidR="00824DDD" w:rsidRPr="00930641" w:rsidRDefault="00824DDD" w:rsidP="005F2035">
            <w:pPr>
              <w:jc w:val="center"/>
              <w:rPr>
                <w:b/>
                <w:szCs w:val="20"/>
              </w:rPr>
            </w:pPr>
            <w:r w:rsidRPr="00930641">
              <w:rPr>
                <w:b/>
                <w:szCs w:val="20"/>
              </w:rPr>
              <w:t>Učivo</w:t>
            </w:r>
          </w:p>
        </w:tc>
        <w:tc>
          <w:tcPr>
            <w:tcW w:w="3556" w:type="dxa"/>
            <w:vAlign w:val="center"/>
          </w:tcPr>
          <w:p w14:paraId="0DA54195" w14:textId="77777777" w:rsidR="00824DDD" w:rsidRPr="00930641" w:rsidRDefault="00824DDD" w:rsidP="00A26BC2">
            <w:pPr>
              <w:spacing w:before="120" w:after="0"/>
              <w:jc w:val="center"/>
              <w:rPr>
                <w:b/>
                <w:szCs w:val="20"/>
              </w:rPr>
            </w:pPr>
            <w:r w:rsidRPr="00930641">
              <w:rPr>
                <w:b/>
                <w:szCs w:val="20"/>
              </w:rPr>
              <w:t>Přesahy a vazby</w:t>
            </w:r>
          </w:p>
          <w:p w14:paraId="17D1BAA3" w14:textId="77777777" w:rsidR="00824DDD" w:rsidRPr="00930641" w:rsidRDefault="00824DDD" w:rsidP="005F2035">
            <w:pPr>
              <w:jc w:val="center"/>
              <w:rPr>
                <w:b/>
                <w:szCs w:val="20"/>
              </w:rPr>
            </w:pPr>
            <w:r w:rsidRPr="00930641">
              <w:rPr>
                <w:b/>
                <w:szCs w:val="20"/>
              </w:rPr>
              <w:t>(mezipředmětové vztahy, průřezová témata)</w:t>
            </w:r>
          </w:p>
        </w:tc>
      </w:tr>
      <w:tr w:rsidR="00824DDD" w14:paraId="546F1A83" w14:textId="77777777" w:rsidTr="005F2035">
        <w:tc>
          <w:tcPr>
            <w:tcW w:w="10663" w:type="dxa"/>
            <w:gridSpan w:val="3"/>
            <w:vAlign w:val="center"/>
          </w:tcPr>
          <w:p w14:paraId="4B77D56D" w14:textId="77777777" w:rsidR="00824DDD" w:rsidRPr="00930641" w:rsidRDefault="00824DDD" w:rsidP="005F2035">
            <w:pPr>
              <w:jc w:val="center"/>
              <w:rPr>
                <w:b/>
                <w:i/>
                <w:szCs w:val="20"/>
              </w:rPr>
            </w:pPr>
          </w:p>
        </w:tc>
        <w:tc>
          <w:tcPr>
            <w:tcW w:w="3556" w:type="dxa"/>
            <w:vAlign w:val="center"/>
          </w:tcPr>
          <w:p w14:paraId="4F43A63D" w14:textId="77777777" w:rsidR="00824DDD" w:rsidRPr="00930641" w:rsidRDefault="00824DDD" w:rsidP="005F2035">
            <w:pPr>
              <w:rPr>
                <w:szCs w:val="20"/>
              </w:rPr>
            </w:pPr>
            <w:r w:rsidRPr="00930641">
              <w:rPr>
                <w:szCs w:val="20"/>
              </w:rPr>
              <w:t>OSV/</w:t>
            </w:r>
            <w:r>
              <w:rPr>
                <w:szCs w:val="20"/>
              </w:rPr>
              <w:t>1</w:t>
            </w:r>
          </w:p>
          <w:p w14:paraId="714D64B9" w14:textId="77777777" w:rsidR="00824DDD" w:rsidRDefault="00824DDD" w:rsidP="005F2035">
            <w:pPr>
              <w:rPr>
                <w:szCs w:val="20"/>
              </w:rPr>
            </w:pPr>
            <w:r w:rsidRPr="00930641">
              <w:rPr>
                <w:szCs w:val="20"/>
              </w:rPr>
              <w:t>VDO/</w:t>
            </w:r>
            <w:r>
              <w:rPr>
                <w:szCs w:val="20"/>
              </w:rPr>
              <w:t>1</w:t>
            </w:r>
          </w:p>
          <w:p w14:paraId="411E02FF" w14:textId="77777777" w:rsidR="00824DDD" w:rsidRDefault="00824DDD" w:rsidP="005F2035">
            <w:pPr>
              <w:rPr>
                <w:szCs w:val="20"/>
              </w:rPr>
            </w:pPr>
            <w:r>
              <w:rPr>
                <w:szCs w:val="20"/>
              </w:rPr>
              <w:t>EV/4</w:t>
            </w:r>
          </w:p>
          <w:p w14:paraId="3765B8CB" w14:textId="77777777" w:rsidR="00824DDD" w:rsidRPr="00930641" w:rsidRDefault="00824DDD" w:rsidP="005F2035">
            <w:pPr>
              <w:rPr>
                <w:b/>
                <w:i/>
                <w:szCs w:val="20"/>
              </w:rPr>
            </w:pPr>
            <w:r>
              <w:rPr>
                <w:szCs w:val="20"/>
              </w:rPr>
              <w:t>ETV</w:t>
            </w:r>
          </w:p>
        </w:tc>
      </w:tr>
      <w:tr w:rsidR="00824DDD" w14:paraId="018D9022" w14:textId="77777777" w:rsidTr="005F2035">
        <w:tc>
          <w:tcPr>
            <w:tcW w:w="14219" w:type="dxa"/>
            <w:gridSpan w:val="4"/>
          </w:tcPr>
          <w:p w14:paraId="4558FA77" w14:textId="77777777" w:rsidR="00824DDD" w:rsidRPr="00930641" w:rsidRDefault="00824DDD" w:rsidP="005F2035">
            <w:pPr>
              <w:jc w:val="center"/>
              <w:rPr>
                <w:szCs w:val="20"/>
              </w:rPr>
            </w:pPr>
            <w:r w:rsidRPr="00930641">
              <w:rPr>
                <w:b/>
                <w:i/>
                <w:szCs w:val="20"/>
              </w:rPr>
              <w:t>Místo, kde žijeme</w:t>
            </w:r>
          </w:p>
        </w:tc>
      </w:tr>
      <w:tr w:rsidR="00824DDD" w14:paraId="3918C818" w14:textId="77777777" w:rsidTr="005F2035">
        <w:trPr>
          <w:trHeight w:val="3436"/>
        </w:trPr>
        <w:tc>
          <w:tcPr>
            <w:tcW w:w="3552" w:type="dxa"/>
          </w:tcPr>
          <w:p w14:paraId="67C9D7AC" w14:textId="2B777235" w:rsidR="00824DDD" w:rsidRPr="00930641" w:rsidRDefault="00824DDD" w:rsidP="006621BD">
            <w:pPr>
              <w:rPr>
                <w:szCs w:val="20"/>
              </w:rPr>
            </w:pPr>
            <w:r w:rsidRPr="00930641">
              <w:rPr>
                <w:szCs w:val="20"/>
              </w:rPr>
              <w:t>Vyznačí v jednoduchém plánu místo svého bydliště a školy, cestu na určené místo a rozliší možná nebezpečí v nejbližším okolí</w:t>
            </w:r>
          </w:p>
        </w:tc>
        <w:tc>
          <w:tcPr>
            <w:tcW w:w="3555" w:type="dxa"/>
          </w:tcPr>
          <w:p w14:paraId="4563C2F7" w14:textId="6FAE218B" w:rsidR="00824DDD" w:rsidRPr="00930641" w:rsidRDefault="00824DDD">
            <w:pPr>
              <w:numPr>
                <w:ilvl w:val="0"/>
                <w:numId w:val="16"/>
              </w:numPr>
              <w:spacing w:after="0" w:line="240" w:lineRule="auto"/>
              <w:rPr>
                <w:szCs w:val="20"/>
              </w:rPr>
            </w:pPr>
            <w:r w:rsidRPr="00930641">
              <w:rPr>
                <w:szCs w:val="20"/>
              </w:rPr>
              <w:t xml:space="preserve">Orientuje se </w:t>
            </w:r>
            <w:r w:rsidR="00AB231D">
              <w:rPr>
                <w:szCs w:val="20"/>
              </w:rPr>
              <w:t>v plánku obce a</w:t>
            </w:r>
            <w:r w:rsidR="00BF1620">
              <w:rPr>
                <w:szCs w:val="20"/>
              </w:rPr>
              <w:t> </w:t>
            </w:r>
            <w:r w:rsidR="002E63C3">
              <w:rPr>
                <w:szCs w:val="20"/>
              </w:rPr>
              <w:t>o</w:t>
            </w:r>
            <w:r w:rsidR="00AB231D">
              <w:rPr>
                <w:szCs w:val="20"/>
              </w:rPr>
              <w:t>značí v něm cestu od svého domova ke škole</w:t>
            </w:r>
          </w:p>
          <w:p w14:paraId="1F3B63A3" w14:textId="26EAC4A0" w:rsidR="00824DDD" w:rsidRPr="00930641" w:rsidRDefault="00AB231D">
            <w:pPr>
              <w:numPr>
                <w:ilvl w:val="0"/>
                <w:numId w:val="16"/>
              </w:numPr>
              <w:spacing w:after="0" w:line="240" w:lineRule="auto"/>
              <w:rPr>
                <w:szCs w:val="20"/>
              </w:rPr>
            </w:pPr>
            <w:r>
              <w:rPr>
                <w:szCs w:val="20"/>
              </w:rPr>
              <w:t>Orientuje se ve své obci i v okolní krajině</w:t>
            </w:r>
          </w:p>
          <w:p w14:paraId="6A016173" w14:textId="678A4892" w:rsidR="00824DDD" w:rsidRDefault="006621BD">
            <w:pPr>
              <w:numPr>
                <w:ilvl w:val="0"/>
                <w:numId w:val="16"/>
              </w:numPr>
              <w:spacing w:after="0" w:line="240" w:lineRule="auto"/>
              <w:rPr>
                <w:szCs w:val="20"/>
              </w:rPr>
            </w:pPr>
            <w:r>
              <w:rPr>
                <w:szCs w:val="20"/>
              </w:rPr>
              <w:t>Popíše svůj domov (ústně i</w:t>
            </w:r>
            <w:r w:rsidR="00BF1620">
              <w:rPr>
                <w:szCs w:val="20"/>
              </w:rPr>
              <w:t> </w:t>
            </w:r>
            <w:r>
              <w:rPr>
                <w:szCs w:val="20"/>
              </w:rPr>
              <w:t>kresbou)</w:t>
            </w:r>
          </w:p>
          <w:p w14:paraId="07E8F609" w14:textId="491B8E5F" w:rsidR="006621BD" w:rsidRDefault="00D40BC5">
            <w:pPr>
              <w:numPr>
                <w:ilvl w:val="0"/>
                <w:numId w:val="16"/>
              </w:numPr>
              <w:spacing w:after="0" w:line="240" w:lineRule="auto"/>
              <w:rPr>
                <w:szCs w:val="20"/>
              </w:rPr>
            </w:pPr>
            <w:r>
              <w:rPr>
                <w:szCs w:val="20"/>
              </w:rPr>
              <w:t>Uvede</w:t>
            </w:r>
            <w:r w:rsidR="006621BD">
              <w:rPr>
                <w:szCs w:val="20"/>
              </w:rPr>
              <w:t xml:space="preserve"> základní údaje z historie i</w:t>
            </w:r>
            <w:r w:rsidR="00BF1620">
              <w:rPr>
                <w:szCs w:val="20"/>
              </w:rPr>
              <w:t> </w:t>
            </w:r>
            <w:r w:rsidR="006621BD">
              <w:rPr>
                <w:szCs w:val="20"/>
              </w:rPr>
              <w:t>současnosti obce</w:t>
            </w:r>
          </w:p>
          <w:p w14:paraId="67147218" w14:textId="0F329E97" w:rsidR="00072B97" w:rsidRPr="00930641" w:rsidRDefault="00072B97">
            <w:pPr>
              <w:numPr>
                <w:ilvl w:val="0"/>
                <w:numId w:val="16"/>
              </w:numPr>
              <w:spacing w:after="0" w:line="240" w:lineRule="auto"/>
              <w:rPr>
                <w:szCs w:val="20"/>
              </w:rPr>
            </w:pPr>
            <w:r>
              <w:rPr>
                <w:szCs w:val="20"/>
              </w:rPr>
              <w:t>Zná některé lidové místní zvyky i</w:t>
            </w:r>
            <w:r w:rsidR="00BF1620">
              <w:rPr>
                <w:szCs w:val="20"/>
              </w:rPr>
              <w:t> </w:t>
            </w:r>
            <w:r>
              <w:rPr>
                <w:szCs w:val="20"/>
              </w:rPr>
              <w:t>tradice</w:t>
            </w:r>
          </w:p>
        </w:tc>
        <w:tc>
          <w:tcPr>
            <w:tcW w:w="3556" w:type="dxa"/>
          </w:tcPr>
          <w:p w14:paraId="1669FD4E" w14:textId="77777777" w:rsidR="00824DDD" w:rsidRPr="00930641" w:rsidRDefault="00824DDD">
            <w:pPr>
              <w:numPr>
                <w:ilvl w:val="0"/>
                <w:numId w:val="16"/>
              </w:numPr>
              <w:spacing w:after="0" w:line="240" w:lineRule="auto"/>
              <w:rPr>
                <w:szCs w:val="20"/>
              </w:rPr>
            </w:pPr>
            <w:r w:rsidRPr="00930641">
              <w:rPr>
                <w:szCs w:val="20"/>
              </w:rPr>
              <w:t>Domov – prostředí domova, orientace v místě bydliště</w:t>
            </w:r>
          </w:p>
          <w:p w14:paraId="2EAC0E5F" w14:textId="2C10CB12" w:rsidR="00824DDD" w:rsidRDefault="00824DDD">
            <w:pPr>
              <w:numPr>
                <w:ilvl w:val="0"/>
                <w:numId w:val="16"/>
              </w:numPr>
              <w:spacing w:after="0" w:line="240" w:lineRule="auto"/>
              <w:rPr>
                <w:szCs w:val="20"/>
              </w:rPr>
            </w:pPr>
            <w:r w:rsidRPr="00930641">
              <w:rPr>
                <w:szCs w:val="20"/>
              </w:rPr>
              <w:t>Obec – místní krajina</w:t>
            </w:r>
            <w:r>
              <w:rPr>
                <w:szCs w:val="20"/>
              </w:rPr>
              <w:t>, části obce, významné budovy</w:t>
            </w:r>
            <w:r w:rsidR="006621BD">
              <w:rPr>
                <w:szCs w:val="20"/>
              </w:rPr>
              <w:t>, minulost i</w:t>
            </w:r>
            <w:r w:rsidR="00595C5C">
              <w:rPr>
                <w:szCs w:val="20"/>
              </w:rPr>
              <w:t> </w:t>
            </w:r>
            <w:r w:rsidR="006621BD">
              <w:rPr>
                <w:szCs w:val="20"/>
              </w:rPr>
              <w:t>současnost obce</w:t>
            </w:r>
          </w:p>
          <w:p w14:paraId="06A5334B" w14:textId="22323436" w:rsidR="00824DDD" w:rsidRPr="006621BD" w:rsidRDefault="00824DDD">
            <w:pPr>
              <w:numPr>
                <w:ilvl w:val="0"/>
                <w:numId w:val="16"/>
              </w:numPr>
              <w:spacing w:after="0" w:line="240" w:lineRule="auto"/>
              <w:rPr>
                <w:szCs w:val="20"/>
              </w:rPr>
            </w:pPr>
            <w:r>
              <w:rPr>
                <w:szCs w:val="20"/>
              </w:rPr>
              <w:t>Dopravní síť v obci</w:t>
            </w:r>
          </w:p>
        </w:tc>
        <w:tc>
          <w:tcPr>
            <w:tcW w:w="3556" w:type="dxa"/>
          </w:tcPr>
          <w:p w14:paraId="7ECEEDD2" w14:textId="6FC0CF82" w:rsidR="00824DDD" w:rsidRDefault="00072B97" w:rsidP="005F2035">
            <w:pPr>
              <w:rPr>
                <w:szCs w:val="20"/>
              </w:rPr>
            </w:pPr>
            <w:r>
              <w:rPr>
                <w:szCs w:val="20"/>
              </w:rPr>
              <w:t>M – odhad vzdálenosti</w:t>
            </w:r>
          </w:p>
          <w:p w14:paraId="51391A15" w14:textId="032C980E" w:rsidR="00072B97" w:rsidRDefault="00072B97" w:rsidP="005F2035">
            <w:pPr>
              <w:rPr>
                <w:szCs w:val="20"/>
              </w:rPr>
            </w:pPr>
            <w:r>
              <w:rPr>
                <w:szCs w:val="20"/>
              </w:rPr>
              <w:t>Pč – výroba modelů</w:t>
            </w:r>
          </w:p>
          <w:p w14:paraId="734B0264" w14:textId="1AD94E7F" w:rsidR="00072B97" w:rsidRPr="00930641" w:rsidRDefault="00072B97" w:rsidP="005F2035">
            <w:pPr>
              <w:rPr>
                <w:szCs w:val="20"/>
              </w:rPr>
            </w:pPr>
            <w:r>
              <w:rPr>
                <w:szCs w:val="20"/>
              </w:rPr>
              <w:t>Vv – malba, kresba</w:t>
            </w:r>
          </w:p>
          <w:p w14:paraId="63867A90" w14:textId="77777777" w:rsidR="00824DDD" w:rsidRPr="00930641" w:rsidRDefault="00824DDD" w:rsidP="005F2035">
            <w:pPr>
              <w:rPr>
                <w:szCs w:val="20"/>
              </w:rPr>
            </w:pPr>
          </w:p>
        </w:tc>
      </w:tr>
      <w:tr w:rsidR="00AB231D" w14:paraId="565884FE" w14:textId="77777777" w:rsidTr="000F712F">
        <w:trPr>
          <w:trHeight w:val="1827"/>
        </w:trPr>
        <w:tc>
          <w:tcPr>
            <w:tcW w:w="3552" w:type="dxa"/>
          </w:tcPr>
          <w:p w14:paraId="4186E0A3" w14:textId="03C388A0" w:rsidR="00AB231D" w:rsidRPr="00930641" w:rsidRDefault="00AB231D" w:rsidP="00AB231D">
            <w:pPr>
              <w:rPr>
                <w:szCs w:val="20"/>
              </w:rPr>
            </w:pPr>
            <w:r w:rsidRPr="00930641">
              <w:rPr>
                <w:szCs w:val="20"/>
              </w:rPr>
              <w:lastRenderedPageBreak/>
              <w:t>Začlení svou obec do příslušného kraje a obslužného centra ČR, pozoruje a popíše změny v nejbližším okolí, v obci</w:t>
            </w:r>
          </w:p>
        </w:tc>
        <w:tc>
          <w:tcPr>
            <w:tcW w:w="3555" w:type="dxa"/>
          </w:tcPr>
          <w:p w14:paraId="305620C9" w14:textId="6F66DDD0" w:rsidR="00AB231D" w:rsidRDefault="00075BD3">
            <w:pPr>
              <w:numPr>
                <w:ilvl w:val="0"/>
                <w:numId w:val="16"/>
              </w:numPr>
              <w:spacing w:after="0" w:line="240" w:lineRule="auto"/>
              <w:rPr>
                <w:szCs w:val="20"/>
              </w:rPr>
            </w:pPr>
            <w:r>
              <w:rPr>
                <w:szCs w:val="20"/>
              </w:rPr>
              <w:t xml:space="preserve">V přírodě se </w:t>
            </w:r>
            <w:r w:rsidR="00140866">
              <w:rPr>
                <w:szCs w:val="20"/>
              </w:rPr>
              <w:t>orientuje</w:t>
            </w:r>
            <w:r>
              <w:rPr>
                <w:szCs w:val="20"/>
              </w:rPr>
              <w:t xml:space="preserve"> dle světových stran, určí hlavní i</w:t>
            </w:r>
            <w:r w:rsidR="00BB197E">
              <w:rPr>
                <w:szCs w:val="20"/>
              </w:rPr>
              <w:t> </w:t>
            </w:r>
            <w:r>
              <w:rPr>
                <w:szCs w:val="20"/>
              </w:rPr>
              <w:t>vedlejší světové strany</w:t>
            </w:r>
          </w:p>
          <w:p w14:paraId="301B4085" w14:textId="77777777" w:rsidR="00072B97" w:rsidRDefault="00072B97">
            <w:pPr>
              <w:numPr>
                <w:ilvl w:val="0"/>
                <w:numId w:val="16"/>
              </w:numPr>
              <w:spacing w:after="0" w:line="240" w:lineRule="auto"/>
              <w:rPr>
                <w:szCs w:val="20"/>
              </w:rPr>
            </w:pPr>
            <w:r>
              <w:rPr>
                <w:szCs w:val="20"/>
              </w:rPr>
              <w:t>Vyhledá v krajině orientační body</w:t>
            </w:r>
          </w:p>
          <w:p w14:paraId="6E649D89" w14:textId="4A7283D4" w:rsidR="00072B97" w:rsidRPr="00930641" w:rsidRDefault="007732D3">
            <w:pPr>
              <w:numPr>
                <w:ilvl w:val="0"/>
                <w:numId w:val="16"/>
              </w:numPr>
              <w:spacing w:after="0" w:line="240" w:lineRule="auto"/>
              <w:rPr>
                <w:szCs w:val="20"/>
              </w:rPr>
            </w:pPr>
            <w:r>
              <w:rPr>
                <w:szCs w:val="20"/>
              </w:rPr>
              <w:t>Uvede</w:t>
            </w:r>
            <w:r w:rsidR="00072B97">
              <w:rPr>
                <w:szCs w:val="20"/>
              </w:rPr>
              <w:t xml:space="preserve"> </w:t>
            </w:r>
            <w:r w:rsidR="005A122B">
              <w:rPr>
                <w:szCs w:val="20"/>
              </w:rPr>
              <w:t xml:space="preserve">název </w:t>
            </w:r>
            <w:r w:rsidR="00072B97">
              <w:rPr>
                <w:szCs w:val="20"/>
              </w:rPr>
              <w:t>své</w:t>
            </w:r>
            <w:r w:rsidR="005A122B">
              <w:rPr>
                <w:szCs w:val="20"/>
              </w:rPr>
              <w:t>ho</w:t>
            </w:r>
            <w:r w:rsidR="00072B97">
              <w:rPr>
                <w:szCs w:val="20"/>
              </w:rPr>
              <w:t xml:space="preserve"> krajské</w:t>
            </w:r>
            <w:r w:rsidR="005A122B">
              <w:rPr>
                <w:szCs w:val="20"/>
              </w:rPr>
              <w:t>ho</w:t>
            </w:r>
            <w:r w:rsidR="00072B97">
              <w:rPr>
                <w:szCs w:val="20"/>
              </w:rPr>
              <w:t xml:space="preserve"> měst</w:t>
            </w:r>
            <w:r w:rsidR="005A122B">
              <w:rPr>
                <w:szCs w:val="20"/>
              </w:rPr>
              <w:t>a</w:t>
            </w:r>
            <w:r w:rsidR="00072B97">
              <w:rPr>
                <w:szCs w:val="20"/>
              </w:rPr>
              <w:t>, zařadí jej do příslušného kraje</w:t>
            </w:r>
          </w:p>
        </w:tc>
        <w:tc>
          <w:tcPr>
            <w:tcW w:w="3556" w:type="dxa"/>
          </w:tcPr>
          <w:p w14:paraId="61AD4352" w14:textId="77777777" w:rsidR="00072B97" w:rsidRPr="00930641" w:rsidRDefault="00072B97">
            <w:pPr>
              <w:numPr>
                <w:ilvl w:val="0"/>
                <w:numId w:val="16"/>
              </w:numPr>
              <w:spacing w:after="0" w:line="240" w:lineRule="auto"/>
              <w:rPr>
                <w:szCs w:val="20"/>
              </w:rPr>
            </w:pPr>
            <w:r w:rsidRPr="00930641">
              <w:rPr>
                <w:szCs w:val="20"/>
              </w:rPr>
              <w:t xml:space="preserve">Určování světových stran </w:t>
            </w:r>
          </w:p>
          <w:p w14:paraId="4EFC8C29" w14:textId="77777777" w:rsidR="00072B97" w:rsidRPr="00930641" w:rsidRDefault="00072B97">
            <w:pPr>
              <w:numPr>
                <w:ilvl w:val="0"/>
                <w:numId w:val="16"/>
              </w:numPr>
              <w:spacing w:after="0" w:line="240" w:lineRule="auto"/>
              <w:rPr>
                <w:szCs w:val="20"/>
              </w:rPr>
            </w:pPr>
            <w:r w:rsidRPr="00930641">
              <w:rPr>
                <w:szCs w:val="20"/>
              </w:rPr>
              <w:t>Okolní krajina – působení lidí na krajinu a životní prostředí</w:t>
            </w:r>
          </w:p>
          <w:p w14:paraId="24FC862F" w14:textId="7C006A22" w:rsidR="00AB231D" w:rsidRPr="00072B97" w:rsidRDefault="00072B97">
            <w:pPr>
              <w:numPr>
                <w:ilvl w:val="0"/>
                <w:numId w:val="16"/>
              </w:numPr>
              <w:spacing w:after="0" w:line="240" w:lineRule="auto"/>
              <w:rPr>
                <w:szCs w:val="20"/>
              </w:rPr>
            </w:pPr>
            <w:r w:rsidRPr="00930641">
              <w:rPr>
                <w:szCs w:val="20"/>
              </w:rPr>
              <w:t>Obec v regionu</w:t>
            </w:r>
          </w:p>
        </w:tc>
        <w:tc>
          <w:tcPr>
            <w:tcW w:w="3556" w:type="dxa"/>
          </w:tcPr>
          <w:p w14:paraId="06B484D5" w14:textId="77777777" w:rsidR="00AB231D" w:rsidRPr="00930641" w:rsidRDefault="00AB231D" w:rsidP="00AB231D">
            <w:pPr>
              <w:rPr>
                <w:szCs w:val="20"/>
              </w:rPr>
            </w:pPr>
          </w:p>
        </w:tc>
      </w:tr>
      <w:tr w:rsidR="00AB231D" w14:paraId="39610EE8" w14:textId="77777777" w:rsidTr="005F2035">
        <w:tc>
          <w:tcPr>
            <w:tcW w:w="14219" w:type="dxa"/>
            <w:gridSpan w:val="4"/>
          </w:tcPr>
          <w:p w14:paraId="06C11C23" w14:textId="77777777" w:rsidR="00AB231D" w:rsidRPr="00930641" w:rsidRDefault="00AB231D" w:rsidP="00AB231D">
            <w:pPr>
              <w:jc w:val="center"/>
              <w:rPr>
                <w:i/>
                <w:szCs w:val="20"/>
              </w:rPr>
            </w:pPr>
            <w:r w:rsidRPr="00930641">
              <w:rPr>
                <w:b/>
                <w:i/>
                <w:szCs w:val="20"/>
              </w:rPr>
              <w:t>Lidé kolem nás</w:t>
            </w:r>
          </w:p>
        </w:tc>
      </w:tr>
      <w:tr w:rsidR="00AB231D" w:rsidRPr="007A39BC" w14:paraId="2DD3E566" w14:textId="77777777" w:rsidTr="005F2035">
        <w:tc>
          <w:tcPr>
            <w:tcW w:w="3552" w:type="dxa"/>
            <w:tcBorders>
              <w:right w:val="single" w:sz="4" w:space="0" w:color="auto"/>
            </w:tcBorders>
          </w:tcPr>
          <w:p w14:paraId="0C180074" w14:textId="77777777" w:rsidR="00AB231D" w:rsidRPr="007A39BC" w:rsidRDefault="00AB231D" w:rsidP="00AB231D">
            <w:r w:rsidRPr="007A39BC">
              <w:t>Projevuje toleranci k přirozeným odlišnostem spolužáků, jejich přednostem i nedostatkům</w:t>
            </w:r>
          </w:p>
          <w:p w14:paraId="0FD62C53" w14:textId="77777777" w:rsidR="00AB231D" w:rsidRPr="007A39BC" w:rsidRDefault="00AB231D" w:rsidP="00AB231D"/>
        </w:tc>
        <w:tc>
          <w:tcPr>
            <w:tcW w:w="3555" w:type="dxa"/>
            <w:tcBorders>
              <w:left w:val="single" w:sz="4" w:space="0" w:color="auto"/>
              <w:right w:val="single" w:sz="4" w:space="0" w:color="auto"/>
            </w:tcBorders>
          </w:tcPr>
          <w:p w14:paraId="266F18E3" w14:textId="2CF5655F" w:rsidR="00AB231D" w:rsidRDefault="00AB231D">
            <w:pPr>
              <w:numPr>
                <w:ilvl w:val="0"/>
                <w:numId w:val="36"/>
              </w:numPr>
              <w:spacing w:after="0" w:line="240" w:lineRule="auto"/>
              <w:ind w:left="416" w:hanging="416"/>
            </w:pPr>
            <w:r>
              <w:t>Uplatňuje</w:t>
            </w:r>
            <w:r w:rsidRPr="007A39BC">
              <w:t xml:space="preserve"> zása</w:t>
            </w:r>
            <w:r>
              <w:t>dy</w:t>
            </w:r>
            <w:r w:rsidRPr="007A39BC">
              <w:t xml:space="preserve"> správného chování</w:t>
            </w:r>
          </w:p>
          <w:p w14:paraId="0F1A80CE" w14:textId="286D7689" w:rsidR="00AB231D" w:rsidRDefault="00DF29D7">
            <w:pPr>
              <w:numPr>
                <w:ilvl w:val="0"/>
                <w:numId w:val="36"/>
              </w:numPr>
              <w:spacing w:after="0" w:line="240" w:lineRule="auto"/>
              <w:ind w:left="416" w:hanging="416"/>
            </w:pPr>
            <w:r>
              <w:t>P</w:t>
            </w:r>
            <w:r w:rsidR="00AB231D">
              <w:t>omáhá vytvořit pravidla pro chování se ve škole/ třídě</w:t>
            </w:r>
            <w:r>
              <w:t xml:space="preserve"> a dbá na jejich dodržování</w:t>
            </w:r>
          </w:p>
          <w:p w14:paraId="06CC0521" w14:textId="77777777" w:rsidR="00AB231D" w:rsidRDefault="00AB231D">
            <w:pPr>
              <w:numPr>
                <w:ilvl w:val="0"/>
                <w:numId w:val="36"/>
              </w:numPr>
              <w:spacing w:after="0" w:line="240" w:lineRule="auto"/>
              <w:ind w:left="416" w:hanging="416"/>
            </w:pPr>
            <w:r>
              <w:t>Přizná svou chybu, zdůvodní nesprávné chování</w:t>
            </w:r>
          </w:p>
          <w:p w14:paraId="4A610093" w14:textId="68B076BD" w:rsidR="00AB231D" w:rsidRDefault="00AB231D">
            <w:pPr>
              <w:numPr>
                <w:ilvl w:val="0"/>
                <w:numId w:val="36"/>
              </w:numPr>
              <w:spacing w:after="0" w:line="240" w:lineRule="auto"/>
              <w:ind w:left="416" w:hanging="416"/>
            </w:pPr>
            <w:r>
              <w:t>Zná základní lidská práva</w:t>
            </w:r>
            <w:r w:rsidR="005A122B">
              <w:t xml:space="preserve"> a práva</w:t>
            </w:r>
            <w:r>
              <w:t xml:space="preserve"> dětí</w:t>
            </w:r>
            <w:r w:rsidR="005A122B">
              <w:rPr>
                <w:rStyle w:val="Odkaznakoment"/>
                <w:rFonts w:ascii="Verdana" w:eastAsia="Times New Roman" w:hAnsi="Verdana" w:cs="Times New Roman"/>
                <w:lang w:eastAsia="cs-CZ"/>
              </w:rPr>
              <w:t xml:space="preserve">, </w:t>
            </w:r>
            <w:r w:rsidR="00DF29D7">
              <w:t>pozná jednání, kdy jsou porušována</w:t>
            </w:r>
          </w:p>
          <w:p w14:paraId="5BED6F7F" w14:textId="7B6D4426" w:rsidR="00DF29D7" w:rsidRPr="007A39BC" w:rsidRDefault="00DF29D7">
            <w:pPr>
              <w:numPr>
                <w:ilvl w:val="0"/>
                <w:numId w:val="36"/>
              </w:numPr>
              <w:spacing w:after="0" w:line="240" w:lineRule="auto"/>
              <w:ind w:left="416" w:hanging="416"/>
            </w:pPr>
            <w:r>
              <w:t>Respektuje rozdíly mezi jednotlivci</w:t>
            </w:r>
          </w:p>
        </w:tc>
        <w:tc>
          <w:tcPr>
            <w:tcW w:w="3556" w:type="dxa"/>
            <w:tcBorders>
              <w:left w:val="single" w:sz="4" w:space="0" w:color="auto"/>
              <w:right w:val="single" w:sz="4" w:space="0" w:color="auto"/>
            </w:tcBorders>
          </w:tcPr>
          <w:p w14:paraId="3EDB30EE" w14:textId="77777777" w:rsidR="00AB231D" w:rsidRDefault="00AB231D">
            <w:pPr>
              <w:numPr>
                <w:ilvl w:val="0"/>
                <w:numId w:val="36"/>
              </w:numPr>
              <w:spacing w:after="0" w:line="240" w:lineRule="auto"/>
              <w:ind w:left="405" w:hanging="405"/>
            </w:pPr>
            <w:r w:rsidRPr="007A39BC">
              <w:t>Pravidla slušného chování</w:t>
            </w:r>
          </w:p>
          <w:p w14:paraId="2BB96112" w14:textId="77777777" w:rsidR="00AB231D" w:rsidRDefault="00AB231D">
            <w:pPr>
              <w:numPr>
                <w:ilvl w:val="0"/>
                <w:numId w:val="36"/>
              </w:numPr>
              <w:spacing w:after="0" w:line="240" w:lineRule="auto"/>
              <w:ind w:left="405" w:hanging="405"/>
            </w:pPr>
            <w:r w:rsidRPr="007A39BC">
              <w:t>Práva a povinnosti žáka školy</w:t>
            </w:r>
          </w:p>
          <w:p w14:paraId="05E65C33" w14:textId="5732A534" w:rsidR="00DF29D7" w:rsidRDefault="00DF29D7">
            <w:pPr>
              <w:numPr>
                <w:ilvl w:val="0"/>
                <w:numId w:val="36"/>
              </w:numPr>
              <w:spacing w:after="0" w:line="240" w:lineRule="auto"/>
              <w:ind w:left="405" w:hanging="405"/>
            </w:pPr>
            <w:r>
              <w:t>Lidská práva a práva dítěte</w:t>
            </w:r>
          </w:p>
          <w:p w14:paraId="76EE401A" w14:textId="5CD9AA02" w:rsidR="00DF29D7" w:rsidRPr="007A39BC" w:rsidRDefault="00DF29D7">
            <w:pPr>
              <w:numPr>
                <w:ilvl w:val="0"/>
                <w:numId w:val="36"/>
              </w:numPr>
              <w:spacing w:after="0" w:line="240" w:lineRule="auto"/>
              <w:ind w:left="405" w:hanging="405"/>
            </w:pPr>
            <w:r>
              <w:t>Základní problémy kolektivního soužití</w:t>
            </w:r>
          </w:p>
          <w:p w14:paraId="01CDA99D" w14:textId="77777777" w:rsidR="00AB231D" w:rsidRPr="007A39BC" w:rsidRDefault="00AB231D" w:rsidP="00AB231D"/>
        </w:tc>
        <w:tc>
          <w:tcPr>
            <w:tcW w:w="3556" w:type="dxa"/>
            <w:tcBorders>
              <w:left w:val="single" w:sz="4" w:space="0" w:color="auto"/>
            </w:tcBorders>
          </w:tcPr>
          <w:p w14:paraId="49F096BE" w14:textId="29011DF4" w:rsidR="00AB231D" w:rsidRPr="007A39BC" w:rsidRDefault="00DF29D7" w:rsidP="00AB231D">
            <w:r>
              <w:t>Vv – kolektivní práce</w:t>
            </w:r>
          </w:p>
        </w:tc>
      </w:tr>
      <w:tr w:rsidR="00AB231D" w14:paraId="19CFA002" w14:textId="77777777" w:rsidTr="005F2035">
        <w:tc>
          <w:tcPr>
            <w:tcW w:w="14219" w:type="dxa"/>
            <w:gridSpan w:val="4"/>
          </w:tcPr>
          <w:p w14:paraId="3F78D6A7" w14:textId="77777777" w:rsidR="00AB231D" w:rsidRPr="00930641" w:rsidRDefault="00AB231D" w:rsidP="00AB231D">
            <w:pPr>
              <w:jc w:val="center"/>
              <w:rPr>
                <w:i/>
                <w:szCs w:val="20"/>
              </w:rPr>
            </w:pPr>
            <w:r w:rsidRPr="00930641">
              <w:rPr>
                <w:b/>
                <w:i/>
                <w:szCs w:val="20"/>
              </w:rPr>
              <w:t>Lidé a čas</w:t>
            </w:r>
          </w:p>
        </w:tc>
      </w:tr>
      <w:tr w:rsidR="00AB231D" w14:paraId="616CFC1A" w14:textId="77777777" w:rsidTr="005F2035">
        <w:tc>
          <w:tcPr>
            <w:tcW w:w="3552" w:type="dxa"/>
          </w:tcPr>
          <w:p w14:paraId="4D3A3050" w14:textId="77777777" w:rsidR="00AB231D" w:rsidRPr="00930641" w:rsidRDefault="00AB231D" w:rsidP="00AB231D">
            <w:pPr>
              <w:rPr>
                <w:szCs w:val="20"/>
              </w:rPr>
            </w:pPr>
            <w:r w:rsidRPr="00930641">
              <w:rPr>
                <w:szCs w:val="20"/>
              </w:rPr>
              <w:t>Využívá časové údaje při řešení různých situací v denním životě, rozlišuje děj v minulosti, přítomnosti a budoucnosti</w:t>
            </w:r>
          </w:p>
        </w:tc>
        <w:tc>
          <w:tcPr>
            <w:tcW w:w="3555" w:type="dxa"/>
          </w:tcPr>
          <w:p w14:paraId="2152657D" w14:textId="687D0F93" w:rsidR="00AB231D" w:rsidRPr="00E15E4C" w:rsidRDefault="00AB231D">
            <w:pPr>
              <w:numPr>
                <w:ilvl w:val="0"/>
                <w:numId w:val="33"/>
              </w:numPr>
              <w:spacing w:after="0" w:line="240" w:lineRule="auto"/>
              <w:rPr>
                <w:szCs w:val="20"/>
              </w:rPr>
            </w:pPr>
            <w:r>
              <w:rPr>
                <w:szCs w:val="20"/>
              </w:rPr>
              <w:t>Orientuje</w:t>
            </w:r>
            <w:r w:rsidRPr="00930641">
              <w:rPr>
                <w:szCs w:val="20"/>
              </w:rPr>
              <w:t xml:space="preserve"> v</w:t>
            </w:r>
            <w:r>
              <w:rPr>
                <w:szCs w:val="20"/>
              </w:rPr>
              <w:t> </w:t>
            </w:r>
            <w:r w:rsidRPr="00930641">
              <w:rPr>
                <w:szCs w:val="20"/>
              </w:rPr>
              <w:t>čase</w:t>
            </w:r>
            <w:r>
              <w:rPr>
                <w:szCs w:val="20"/>
              </w:rPr>
              <w:t xml:space="preserve"> – </w:t>
            </w:r>
            <w:r w:rsidR="00E15E4C">
              <w:rPr>
                <w:szCs w:val="20"/>
              </w:rPr>
              <w:t>určí jakýkoliv čas</w:t>
            </w:r>
          </w:p>
        </w:tc>
        <w:tc>
          <w:tcPr>
            <w:tcW w:w="3556" w:type="dxa"/>
          </w:tcPr>
          <w:p w14:paraId="7A1BDA08" w14:textId="18F81817" w:rsidR="00E15E4C" w:rsidRPr="00930641" w:rsidRDefault="00AB231D">
            <w:pPr>
              <w:numPr>
                <w:ilvl w:val="0"/>
                <w:numId w:val="33"/>
              </w:numPr>
              <w:spacing w:after="0" w:line="240" w:lineRule="auto"/>
              <w:rPr>
                <w:szCs w:val="20"/>
              </w:rPr>
            </w:pPr>
            <w:r w:rsidRPr="00930641">
              <w:rPr>
                <w:szCs w:val="20"/>
              </w:rPr>
              <w:t>Orientace v</w:t>
            </w:r>
            <w:r>
              <w:rPr>
                <w:szCs w:val="20"/>
              </w:rPr>
              <w:t> </w:t>
            </w:r>
            <w:r w:rsidRPr="00930641">
              <w:rPr>
                <w:szCs w:val="20"/>
              </w:rPr>
              <w:t>čase</w:t>
            </w:r>
            <w:r>
              <w:rPr>
                <w:szCs w:val="20"/>
              </w:rPr>
              <w:t xml:space="preserve"> </w:t>
            </w:r>
          </w:p>
          <w:p w14:paraId="3D3294B2" w14:textId="77777777" w:rsidR="00AB231D" w:rsidRDefault="00E5183B">
            <w:pPr>
              <w:numPr>
                <w:ilvl w:val="0"/>
                <w:numId w:val="33"/>
              </w:numPr>
              <w:spacing w:after="0" w:line="240" w:lineRule="auto"/>
              <w:rPr>
                <w:szCs w:val="20"/>
              </w:rPr>
            </w:pPr>
            <w:r>
              <w:rPr>
                <w:szCs w:val="20"/>
              </w:rPr>
              <w:t>Kalendáře, letopočet</w:t>
            </w:r>
          </w:p>
          <w:p w14:paraId="19885454" w14:textId="41CA55EA" w:rsidR="00E5183B" w:rsidRPr="00930641" w:rsidRDefault="00E5183B">
            <w:pPr>
              <w:numPr>
                <w:ilvl w:val="0"/>
                <w:numId w:val="33"/>
              </w:numPr>
              <w:spacing w:after="0" w:line="240" w:lineRule="auto"/>
              <w:rPr>
                <w:szCs w:val="20"/>
              </w:rPr>
            </w:pPr>
            <w:r>
              <w:rPr>
                <w:szCs w:val="20"/>
              </w:rPr>
              <w:t>Dějiny jako časový sled událostí, generace</w:t>
            </w:r>
          </w:p>
        </w:tc>
        <w:tc>
          <w:tcPr>
            <w:tcW w:w="3556" w:type="dxa"/>
          </w:tcPr>
          <w:p w14:paraId="1669519F" w14:textId="6FB77091" w:rsidR="00AB231D" w:rsidRPr="00930641" w:rsidRDefault="001C5B06" w:rsidP="00AB231D">
            <w:pPr>
              <w:rPr>
                <w:szCs w:val="20"/>
              </w:rPr>
            </w:pPr>
            <w:r>
              <w:rPr>
                <w:szCs w:val="20"/>
              </w:rPr>
              <w:t>M – tvorba slovních úloh</w:t>
            </w:r>
          </w:p>
        </w:tc>
      </w:tr>
      <w:tr w:rsidR="00AB231D" w14:paraId="242CF656" w14:textId="77777777" w:rsidTr="005F2035">
        <w:trPr>
          <w:trHeight w:val="914"/>
        </w:trPr>
        <w:tc>
          <w:tcPr>
            <w:tcW w:w="3552" w:type="dxa"/>
          </w:tcPr>
          <w:p w14:paraId="2D106C41" w14:textId="2FCDFB8F" w:rsidR="00AB231D" w:rsidRPr="00930641" w:rsidRDefault="00AB231D" w:rsidP="00AB231D">
            <w:pPr>
              <w:rPr>
                <w:szCs w:val="20"/>
              </w:rPr>
            </w:pPr>
            <w:r w:rsidRPr="00930641">
              <w:rPr>
                <w:szCs w:val="20"/>
              </w:rPr>
              <w:lastRenderedPageBreak/>
              <w:t>Uplatňuje elementární poznatky o</w:t>
            </w:r>
            <w:r w:rsidR="0016436C">
              <w:rPr>
                <w:szCs w:val="20"/>
              </w:rPr>
              <w:t> </w:t>
            </w:r>
            <w:r w:rsidRPr="00930641">
              <w:rPr>
                <w:szCs w:val="20"/>
              </w:rPr>
              <w:t>sobě, o rodině a činnostech člověka, o lidské společnosti, soužití, zvycích a o práci lidí, na příkladech porovnává minulost a</w:t>
            </w:r>
            <w:r>
              <w:rPr>
                <w:szCs w:val="20"/>
              </w:rPr>
              <w:t> </w:t>
            </w:r>
            <w:r w:rsidRPr="00930641">
              <w:rPr>
                <w:szCs w:val="20"/>
              </w:rPr>
              <w:t>současnost</w:t>
            </w:r>
          </w:p>
        </w:tc>
        <w:tc>
          <w:tcPr>
            <w:tcW w:w="3555" w:type="dxa"/>
          </w:tcPr>
          <w:p w14:paraId="7A4B2DE9" w14:textId="77777777" w:rsidR="00AB231D" w:rsidRDefault="009F34A4">
            <w:pPr>
              <w:numPr>
                <w:ilvl w:val="0"/>
                <w:numId w:val="33"/>
              </w:numPr>
              <w:spacing w:after="0" w:line="240" w:lineRule="auto"/>
              <w:rPr>
                <w:szCs w:val="20"/>
              </w:rPr>
            </w:pPr>
            <w:r>
              <w:rPr>
                <w:szCs w:val="20"/>
              </w:rPr>
              <w:t>Popíše rozdíly způsobu života v současnosti a minulosti</w:t>
            </w:r>
          </w:p>
          <w:p w14:paraId="6A15C849" w14:textId="5C1C69D0" w:rsidR="009F34A4" w:rsidRDefault="009F34A4">
            <w:pPr>
              <w:numPr>
                <w:ilvl w:val="0"/>
                <w:numId w:val="33"/>
              </w:numPr>
              <w:spacing w:after="0" w:line="240" w:lineRule="auto"/>
              <w:rPr>
                <w:szCs w:val="20"/>
              </w:rPr>
            </w:pPr>
            <w:r>
              <w:rPr>
                <w:szCs w:val="20"/>
              </w:rPr>
              <w:t>Vyhledá informace o svém regionu</w:t>
            </w:r>
          </w:p>
        </w:tc>
        <w:tc>
          <w:tcPr>
            <w:tcW w:w="3556" w:type="dxa"/>
          </w:tcPr>
          <w:p w14:paraId="6EDE8052" w14:textId="77777777" w:rsidR="00AB231D" w:rsidRDefault="00FD705A">
            <w:pPr>
              <w:pStyle w:val="Odstavecseseznamem"/>
              <w:numPr>
                <w:ilvl w:val="0"/>
                <w:numId w:val="33"/>
              </w:numPr>
              <w:spacing w:after="0" w:line="240" w:lineRule="auto"/>
              <w:rPr>
                <w:szCs w:val="20"/>
              </w:rPr>
            </w:pPr>
            <w:r>
              <w:rPr>
                <w:szCs w:val="20"/>
              </w:rPr>
              <w:t>Minulost kraje</w:t>
            </w:r>
          </w:p>
          <w:p w14:paraId="42FE4EA7" w14:textId="53C76A53" w:rsidR="009F34A4" w:rsidRPr="00FD705A" w:rsidRDefault="009F34A4">
            <w:pPr>
              <w:pStyle w:val="Odstavecseseznamem"/>
              <w:numPr>
                <w:ilvl w:val="0"/>
                <w:numId w:val="33"/>
              </w:numPr>
              <w:spacing w:after="0" w:line="240" w:lineRule="auto"/>
              <w:rPr>
                <w:szCs w:val="20"/>
              </w:rPr>
            </w:pPr>
            <w:r>
              <w:rPr>
                <w:szCs w:val="20"/>
              </w:rPr>
              <w:t>Péče o regionální památky</w:t>
            </w:r>
          </w:p>
        </w:tc>
        <w:tc>
          <w:tcPr>
            <w:tcW w:w="3556" w:type="dxa"/>
          </w:tcPr>
          <w:p w14:paraId="311C426C" w14:textId="77777777" w:rsidR="00AB231D" w:rsidRDefault="00AB231D" w:rsidP="00AB231D">
            <w:pPr>
              <w:rPr>
                <w:szCs w:val="20"/>
              </w:rPr>
            </w:pPr>
          </w:p>
        </w:tc>
      </w:tr>
      <w:tr w:rsidR="001C5B06" w14:paraId="5D94A679" w14:textId="77777777" w:rsidTr="005F2035">
        <w:trPr>
          <w:trHeight w:val="914"/>
        </w:trPr>
        <w:tc>
          <w:tcPr>
            <w:tcW w:w="3552" w:type="dxa"/>
          </w:tcPr>
          <w:p w14:paraId="35F53FFC" w14:textId="54C80D62" w:rsidR="001C5B06" w:rsidRPr="00930641" w:rsidRDefault="001C5B06" w:rsidP="001C5B06">
            <w:pPr>
              <w:rPr>
                <w:szCs w:val="20"/>
              </w:rPr>
            </w:pPr>
            <w:r w:rsidRPr="00930641">
              <w:rPr>
                <w:szCs w:val="20"/>
              </w:rPr>
              <w:t>Pojmenuje některé rodáky, kulturní či historické památky, významné události regionu</w:t>
            </w:r>
          </w:p>
        </w:tc>
        <w:tc>
          <w:tcPr>
            <w:tcW w:w="3555" w:type="dxa"/>
          </w:tcPr>
          <w:p w14:paraId="1CA46916" w14:textId="231EF57C" w:rsidR="001C5B06" w:rsidRPr="00930641" w:rsidRDefault="005A122B">
            <w:pPr>
              <w:numPr>
                <w:ilvl w:val="0"/>
                <w:numId w:val="33"/>
              </w:numPr>
              <w:spacing w:after="0" w:line="240" w:lineRule="auto"/>
              <w:rPr>
                <w:szCs w:val="20"/>
              </w:rPr>
            </w:pPr>
            <w:r>
              <w:rPr>
                <w:szCs w:val="20"/>
              </w:rPr>
              <w:t>Ověřuje si</w:t>
            </w:r>
            <w:r w:rsidR="001C5B06">
              <w:rPr>
                <w:szCs w:val="20"/>
              </w:rPr>
              <w:t xml:space="preserve"> základní údaje z minulosti a současnosti obce</w:t>
            </w:r>
          </w:p>
        </w:tc>
        <w:tc>
          <w:tcPr>
            <w:tcW w:w="3556" w:type="dxa"/>
          </w:tcPr>
          <w:p w14:paraId="3B970D58" w14:textId="77777777" w:rsidR="001C5B06" w:rsidRDefault="001C5B06">
            <w:pPr>
              <w:numPr>
                <w:ilvl w:val="0"/>
                <w:numId w:val="33"/>
              </w:numPr>
              <w:spacing w:after="0" w:line="240" w:lineRule="auto"/>
              <w:rPr>
                <w:szCs w:val="20"/>
              </w:rPr>
            </w:pPr>
            <w:r>
              <w:rPr>
                <w:szCs w:val="20"/>
              </w:rPr>
              <w:t>Průběh lidského života</w:t>
            </w:r>
          </w:p>
          <w:p w14:paraId="2764E744" w14:textId="77777777" w:rsidR="001C5B06" w:rsidRDefault="001C5B06">
            <w:pPr>
              <w:numPr>
                <w:ilvl w:val="0"/>
                <w:numId w:val="33"/>
              </w:numPr>
              <w:spacing w:after="0" w:line="240" w:lineRule="auto"/>
              <w:rPr>
                <w:szCs w:val="20"/>
              </w:rPr>
            </w:pPr>
            <w:r>
              <w:rPr>
                <w:szCs w:val="20"/>
              </w:rPr>
              <w:t>Minulost a současnost v našem životě</w:t>
            </w:r>
          </w:p>
          <w:p w14:paraId="11203077" w14:textId="77777777" w:rsidR="001C5B06" w:rsidRDefault="001C5B06">
            <w:pPr>
              <w:numPr>
                <w:ilvl w:val="0"/>
                <w:numId w:val="33"/>
              </w:numPr>
              <w:spacing w:after="0" w:line="240" w:lineRule="auto"/>
              <w:rPr>
                <w:szCs w:val="20"/>
              </w:rPr>
            </w:pPr>
            <w:r>
              <w:rPr>
                <w:szCs w:val="20"/>
              </w:rPr>
              <w:t>Pověsti</w:t>
            </w:r>
          </w:p>
          <w:p w14:paraId="6A602FDB" w14:textId="51BC1C85" w:rsidR="001C5B06" w:rsidRDefault="001C5B06">
            <w:pPr>
              <w:numPr>
                <w:ilvl w:val="0"/>
                <w:numId w:val="33"/>
              </w:numPr>
              <w:spacing w:after="0" w:line="240" w:lineRule="auto"/>
              <w:rPr>
                <w:szCs w:val="20"/>
              </w:rPr>
            </w:pPr>
            <w:r>
              <w:rPr>
                <w:szCs w:val="20"/>
              </w:rPr>
              <w:t>Významné svátky a dny</w:t>
            </w:r>
          </w:p>
        </w:tc>
        <w:tc>
          <w:tcPr>
            <w:tcW w:w="3556" w:type="dxa"/>
          </w:tcPr>
          <w:p w14:paraId="52C5EF6B" w14:textId="77777777" w:rsidR="001C5B06" w:rsidRDefault="001C5B06" w:rsidP="001C5B06">
            <w:pPr>
              <w:rPr>
                <w:szCs w:val="20"/>
              </w:rPr>
            </w:pPr>
            <w:r>
              <w:rPr>
                <w:szCs w:val="20"/>
              </w:rPr>
              <w:t>Čj – četba, vyhledávání informací</w:t>
            </w:r>
          </w:p>
          <w:p w14:paraId="0718CD9D" w14:textId="15C980A7" w:rsidR="001C5B06" w:rsidRDefault="001C5B06" w:rsidP="001C5B06">
            <w:pPr>
              <w:rPr>
                <w:szCs w:val="20"/>
              </w:rPr>
            </w:pPr>
            <w:r>
              <w:rPr>
                <w:szCs w:val="20"/>
              </w:rPr>
              <w:t>Vv – Ilustrace pověsti</w:t>
            </w:r>
          </w:p>
        </w:tc>
      </w:tr>
      <w:tr w:rsidR="001C5B06" w14:paraId="67DBAC61" w14:textId="77777777" w:rsidTr="005F2035">
        <w:tc>
          <w:tcPr>
            <w:tcW w:w="14219" w:type="dxa"/>
            <w:gridSpan w:val="4"/>
          </w:tcPr>
          <w:p w14:paraId="6BF3178F" w14:textId="77777777" w:rsidR="001C5B06" w:rsidRPr="00930641" w:rsidRDefault="001C5B06" w:rsidP="001C5B06">
            <w:pPr>
              <w:jc w:val="center"/>
              <w:rPr>
                <w:b/>
                <w:i/>
                <w:szCs w:val="20"/>
              </w:rPr>
            </w:pPr>
            <w:r w:rsidRPr="00930641">
              <w:rPr>
                <w:b/>
                <w:i/>
                <w:szCs w:val="20"/>
              </w:rPr>
              <w:t>Rozmanitost přírody</w:t>
            </w:r>
          </w:p>
        </w:tc>
      </w:tr>
      <w:tr w:rsidR="001C5B06" w14:paraId="290FAE53" w14:textId="77777777" w:rsidTr="005F2035">
        <w:tc>
          <w:tcPr>
            <w:tcW w:w="3552" w:type="dxa"/>
          </w:tcPr>
          <w:p w14:paraId="7170E093" w14:textId="5B615897" w:rsidR="001C5B06" w:rsidRPr="00930641" w:rsidRDefault="00A82935" w:rsidP="001C5B06">
            <w:pPr>
              <w:rPr>
                <w:szCs w:val="20"/>
              </w:rPr>
            </w:pPr>
            <w:r w:rsidRPr="00930641">
              <w:rPr>
                <w:szCs w:val="20"/>
              </w:rPr>
              <w:t>Roztřídí některé přírodniny podle nápadných určujících znaků, uvede příklady výskytu organismů ve známé lokalitě</w:t>
            </w:r>
          </w:p>
        </w:tc>
        <w:tc>
          <w:tcPr>
            <w:tcW w:w="3555" w:type="dxa"/>
          </w:tcPr>
          <w:p w14:paraId="10A0965B" w14:textId="3F5EF069" w:rsidR="00A82935" w:rsidRDefault="00A82935">
            <w:pPr>
              <w:numPr>
                <w:ilvl w:val="0"/>
                <w:numId w:val="22"/>
              </w:numPr>
              <w:spacing w:after="0" w:line="240" w:lineRule="auto"/>
              <w:rPr>
                <w:szCs w:val="20"/>
              </w:rPr>
            </w:pPr>
            <w:r>
              <w:rPr>
                <w:szCs w:val="20"/>
              </w:rPr>
              <w:t>Zná základní rozdělení živočichů (savci, ptáci, obojživelníci, ryby, hmyz)</w:t>
            </w:r>
          </w:p>
          <w:p w14:paraId="1B4AA7C6" w14:textId="3FC1184D" w:rsidR="00A82935" w:rsidRDefault="00A82935">
            <w:pPr>
              <w:numPr>
                <w:ilvl w:val="0"/>
                <w:numId w:val="22"/>
              </w:numPr>
              <w:spacing w:after="0" w:line="240" w:lineRule="auto"/>
              <w:rPr>
                <w:szCs w:val="20"/>
              </w:rPr>
            </w:pPr>
            <w:r>
              <w:rPr>
                <w:szCs w:val="20"/>
              </w:rPr>
              <w:t>Uvede hlavní rozlišovací znaky, popíše stavbu těla</w:t>
            </w:r>
          </w:p>
          <w:p w14:paraId="193B7E9D" w14:textId="3256F156" w:rsidR="00A82935" w:rsidRDefault="00A82935">
            <w:pPr>
              <w:numPr>
                <w:ilvl w:val="0"/>
                <w:numId w:val="22"/>
              </w:numPr>
              <w:spacing w:after="0" w:line="240" w:lineRule="auto"/>
              <w:rPr>
                <w:szCs w:val="20"/>
              </w:rPr>
            </w:pPr>
            <w:r>
              <w:rPr>
                <w:szCs w:val="20"/>
              </w:rPr>
              <w:t>Ví, čím se liší rozmnožování jednotlivých skupin</w:t>
            </w:r>
          </w:p>
          <w:p w14:paraId="17E22CAA" w14:textId="0CD3022E" w:rsidR="001C5B06" w:rsidRDefault="00F829D4">
            <w:pPr>
              <w:numPr>
                <w:ilvl w:val="0"/>
                <w:numId w:val="22"/>
              </w:numPr>
              <w:spacing w:after="0" w:line="240" w:lineRule="auto"/>
              <w:rPr>
                <w:szCs w:val="20"/>
              </w:rPr>
            </w:pPr>
            <w:r>
              <w:rPr>
                <w:szCs w:val="20"/>
              </w:rPr>
              <w:t>Řadí vybrané živočichy</w:t>
            </w:r>
            <w:r w:rsidR="00A82935">
              <w:rPr>
                <w:szCs w:val="20"/>
              </w:rPr>
              <w:t xml:space="preserve"> do příslušného přírodního společenství</w:t>
            </w:r>
          </w:p>
          <w:p w14:paraId="67C0F98B" w14:textId="59496527" w:rsidR="00A82935" w:rsidRDefault="00F829D4">
            <w:pPr>
              <w:numPr>
                <w:ilvl w:val="0"/>
                <w:numId w:val="22"/>
              </w:numPr>
              <w:spacing w:after="0" w:line="240" w:lineRule="auto"/>
              <w:rPr>
                <w:szCs w:val="20"/>
              </w:rPr>
            </w:pPr>
            <w:r>
              <w:rPr>
                <w:szCs w:val="20"/>
              </w:rPr>
              <w:t>Pojmenuje</w:t>
            </w:r>
            <w:r w:rsidR="00A82935">
              <w:rPr>
                <w:szCs w:val="20"/>
              </w:rPr>
              <w:t xml:space="preserve"> části rostlin, projevy života rostlin</w:t>
            </w:r>
          </w:p>
          <w:p w14:paraId="2C751AFE" w14:textId="03CFFBF1" w:rsidR="00A82935" w:rsidRDefault="00A82935">
            <w:pPr>
              <w:numPr>
                <w:ilvl w:val="0"/>
                <w:numId w:val="22"/>
              </w:numPr>
              <w:spacing w:after="0" w:line="240" w:lineRule="auto"/>
              <w:rPr>
                <w:szCs w:val="20"/>
              </w:rPr>
            </w:pPr>
            <w:r>
              <w:rPr>
                <w:szCs w:val="20"/>
              </w:rPr>
              <w:t>Zná vybrané druhy plodů a</w:t>
            </w:r>
            <w:r w:rsidR="00BB197E">
              <w:rPr>
                <w:szCs w:val="20"/>
              </w:rPr>
              <w:t> </w:t>
            </w:r>
            <w:r>
              <w:rPr>
                <w:szCs w:val="20"/>
              </w:rPr>
              <w:t>semen, jejich význam</w:t>
            </w:r>
          </w:p>
          <w:p w14:paraId="3BDF0357" w14:textId="09232CF6" w:rsidR="00A82935" w:rsidRDefault="00A82935">
            <w:pPr>
              <w:numPr>
                <w:ilvl w:val="0"/>
                <w:numId w:val="22"/>
              </w:numPr>
              <w:spacing w:after="0" w:line="240" w:lineRule="auto"/>
              <w:rPr>
                <w:szCs w:val="20"/>
              </w:rPr>
            </w:pPr>
            <w:r>
              <w:rPr>
                <w:szCs w:val="20"/>
              </w:rPr>
              <w:t>Zná vybrané kvetoucí a</w:t>
            </w:r>
            <w:r w:rsidR="00BB197E">
              <w:rPr>
                <w:szCs w:val="20"/>
              </w:rPr>
              <w:t> </w:t>
            </w:r>
            <w:r>
              <w:rPr>
                <w:szCs w:val="20"/>
              </w:rPr>
              <w:t>nekvetoucí rostliny a dřeviny</w:t>
            </w:r>
          </w:p>
          <w:p w14:paraId="1264515B" w14:textId="63EE6995" w:rsidR="00A82935" w:rsidRPr="006A77D4" w:rsidRDefault="00A82935">
            <w:pPr>
              <w:numPr>
                <w:ilvl w:val="0"/>
                <w:numId w:val="22"/>
              </w:numPr>
              <w:spacing w:after="0" w:line="240" w:lineRule="auto"/>
              <w:rPr>
                <w:szCs w:val="20"/>
              </w:rPr>
            </w:pPr>
            <w:r>
              <w:rPr>
                <w:szCs w:val="20"/>
              </w:rPr>
              <w:t>Pozná běžně se vyskytující jedlé a jedovaté houby</w:t>
            </w:r>
            <w:r w:rsidR="00F829D4">
              <w:rPr>
                <w:szCs w:val="20"/>
              </w:rPr>
              <w:t xml:space="preserve"> a pojmen</w:t>
            </w:r>
            <w:r w:rsidR="007732D3">
              <w:rPr>
                <w:szCs w:val="20"/>
              </w:rPr>
              <w:t>uje je</w:t>
            </w:r>
          </w:p>
        </w:tc>
        <w:tc>
          <w:tcPr>
            <w:tcW w:w="3556" w:type="dxa"/>
          </w:tcPr>
          <w:p w14:paraId="2D91BD8B" w14:textId="07629FC0" w:rsidR="001C5B06" w:rsidRDefault="003970D4">
            <w:pPr>
              <w:numPr>
                <w:ilvl w:val="0"/>
                <w:numId w:val="22"/>
              </w:numPr>
              <w:spacing w:after="0" w:line="240" w:lineRule="auto"/>
              <w:rPr>
                <w:szCs w:val="20"/>
              </w:rPr>
            </w:pPr>
            <w:r>
              <w:rPr>
                <w:szCs w:val="20"/>
              </w:rPr>
              <w:t>Znaky života</w:t>
            </w:r>
          </w:p>
          <w:p w14:paraId="5D199850" w14:textId="4AFEAA2A" w:rsidR="003970D4" w:rsidRPr="006A77D4" w:rsidRDefault="003970D4">
            <w:pPr>
              <w:numPr>
                <w:ilvl w:val="0"/>
                <w:numId w:val="22"/>
              </w:numPr>
              <w:spacing w:after="0" w:line="240" w:lineRule="auto"/>
              <w:rPr>
                <w:szCs w:val="20"/>
              </w:rPr>
            </w:pPr>
            <w:r>
              <w:rPr>
                <w:szCs w:val="20"/>
              </w:rPr>
              <w:t>Stavba těla u některých druhů</w:t>
            </w:r>
          </w:p>
          <w:p w14:paraId="2D8B296E" w14:textId="77777777" w:rsidR="001C5B06" w:rsidRDefault="003970D4">
            <w:pPr>
              <w:numPr>
                <w:ilvl w:val="0"/>
                <w:numId w:val="22"/>
              </w:numPr>
              <w:spacing w:after="0" w:line="240" w:lineRule="auto"/>
              <w:rPr>
                <w:szCs w:val="20"/>
              </w:rPr>
            </w:pPr>
            <w:r>
              <w:rPr>
                <w:szCs w:val="20"/>
              </w:rPr>
              <w:t>Význam živočichů a rostlin v přírodě, pro člověka</w:t>
            </w:r>
          </w:p>
          <w:p w14:paraId="5F1B1724" w14:textId="1BE31675" w:rsidR="00FA586D" w:rsidRDefault="00FA586D">
            <w:pPr>
              <w:numPr>
                <w:ilvl w:val="0"/>
                <w:numId w:val="22"/>
              </w:numPr>
              <w:spacing w:after="0" w:line="240" w:lineRule="auto"/>
              <w:rPr>
                <w:szCs w:val="20"/>
              </w:rPr>
            </w:pPr>
            <w:r>
              <w:rPr>
                <w:szCs w:val="20"/>
              </w:rPr>
              <w:t>Neživá příroda – oběh vody v přírodě, vzduch, půda</w:t>
            </w:r>
          </w:p>
          <w:p w14:paraId="4B213AC9" w14:textId="74EE15DF" w:rsidR="003970D4" w:rsidRPr="00930641" w:rsidRDefault="003970D4">
            <w:pPr>
              <w:numPr>
                <w:ilvl w:val="0"/>
                <w:numId w:val="22"/>
              </w:numPr>
              <w:spacing w:after="0" w:line="240" w:lineRule="auto"/>
              <w:rPr>
                <w:szCs w:val="20"/>
              </w:rPr>
            </w:pPr>
            <w:r>
              <w:rPr>
                <w:szCs w:val="20"/>
              </w:rPr>
              <w:t>Ochrana přírody</w:t>
            </w:r>
            <w:r w:rsidR="00FA586D">
              <w:rPr>
                <w:szCs w:val="20"/>
              </w:rPr>
              <w:t>, environmentální výchova</w:t>
            </w:r>
          </w:p>
        </w:tc>
        <w:tc>
          <w:tcPr>
            <w:tcW w:w="3556" w:type="dxa"/>
          </w:tcPr>
          <w:p w14:paraId="54D92130" w14:textId="77777777" w:rsidR="001C5B06" w:rsidRPr="00930641" w:rsidRDefault="001C5B06" w:rsidP="001C5B06">
            <w:pPr>
              <w:rPr>
                <w:szCs w:val="20"/>
              </w:rPr>
            </w:pPr>
            <w:r w:rsidRPr="00930641">
              <w:rPr>
                <w:szCs w:val="20"/>
              </w:rPr>
              <w:t>Č</w:t>
            </w:r>
            <w:r>
              <w:rPr>
                <w:szCs w:val="20"/>
              </w:rPr>
              <w:t xml:space="preserve">j – </w:t>
            </w:r>
            <w:r w:rsidRPr="00930641">
              <w:rPr>
                <w:szCs w:val="20"/>
              </w:rPr>
              <w:t>četba, poslech</w:t>
            </w:r>
            <w:r>
              <w:rPr>
                <w:szCs w:val="20"/>
              </w:rPr>
              <w:t>, vyhledávání informací</w:t>
            </w:r>
          </w:p>
          <w:p w14:paraId="28DB050E" w14:textId="77777777" w:rsidR="001C5B06" w:rsidRPr="00930641" w:rsidRDefault="001C5B06" w:rsidP="001C5B06">
            <w:pPr>
              <w:rPr>
                <w:szCs w:val="20"/>
              </w:rPr>
            </w:pPr>
            <w:r w:rsidRPr="00930641">
              <w:rPr>
                <w:szCs w:val="20"/>
              </w:rPr>
              <w:t>Vv</w:t>
            </w:r>
            <w:r>
              <w:rPr>
                <w:szCs w:val="20"/>
              </w:rPr>
              <w:t xml:space="preserve"> – téma </w:t>
            </w:r>
            <w:r w:rsidRPr="00930641">
              <w:rPr>
                <w:szCs w:val="20"/>
              </w:rPr>
              <w:t>příroda</w:t>
            </w:r>
          </w:p>
          <w:p w14:paraId="755DC306" w14:textId="77777777" w:rsidR="001C5B06" w:rsidRPr="00930641" w:rsidRDefault="001C5B06" w:rsidP="001C5B06">
            <w:pPr>
              <w:rPr>
                <w:szCs w:val="20"/>
              </w:rPr>
            </w:pPr>
            <w:r w:rsidRPr="00930641">
              <w:rPr>
                <w:szCs w:val="20"/>
              </w:rPr>
              <w:t>Pč</w:t>
            </w:r>
            <w:r>
              <w:rPr>
                <w:szCs w:val="20"/>
              </w:rPr>
              <w:t xml:space="preserve"> – </w:t>
            </w:r>
            <w:r w:rsidRPr="00930641">
              <w:rPr>
                <w:szCs w:val="20"/>
              </w:rPr>
              <w:t xml:space="preserve">péče o rostliny </w:t>
            </w:r>
          </w:p>
        </w:tc>
      </w:tr>
      <w:tr w:rsidR="00A82935" w14:paraId="17656775" w14:textId="77777777" w:rsidTr="005F2035">
        <w:tc>
          <w:tcPr>
            <w:tcW w:w="3552" w:type="dxa"/>
          </w:tcPr>
          <w:p w14:paraId="599F646B" w14:textId="2D94F1A7" w:rsidR="00A82935" w:rsidRPr="00930641" w:rsidRDefault="00A82935" w:rsidP="00A82935">
            <w:pPr>
              <w:rPr>
                <w:szCs w:val="20"/>
              </w:rPr>
            </w:pPr>
            <w:r w:rsidRPr="00930641">
              <w:rPr>
                <w:szCs w:val="20"/>
              </w:rPr>
              <w:lastRenderedPageBreak/>
              <w:t>Provádí jednoduché pokusy u</w:t>
            </w:r>
            <w:r>
              <w:rPr>
                <w:szCs w:val="20"/>
              </w:rPr>
              <w:t> </w:t>
            </w:r>
            <w:r w:rsidRPr="00930641">
              <w:rPr>
                <w:szCs w:val="20"/>
              </w:rPr>
              <w:t>skupiny známých látek, určuje jejich rozdílné a společné vlastnosti a</w:t>
            </w:r>
            <w:r w:rsidR="00BB197E">
              <w:rPr>
                <w:szCs w:val="20"/>
              </w:rPr>
              <w:t> </w:t>
            </w:r>
            <w:r w:rsidRPr="00930641">
              <w:rPr>
                <w:szCs w:val="20"/>
              </w:rPr>
              <w:t>změří základní veličiny pomocí nástrojů a</w:t>
            </w:r>
            <w:r>
              <w:rPr>
                <w:szCs w:val="20"/>
              </w:rPr>
              <w:t> </w:t>
            </w:r>
            <w:r w:rsidRPr="00930641">
              <w:rPr>
                <w:szCs w:val="20"/>
              </w:rPr>
              <w:t>přístrojů</w:t>
            </w:r>
          </w:p>
        </w:tc>
        <w:tc>
          <w:tcPr>
            <w:tcW w:w="3555" w:type="dxa"/>
          </w:tcPr>
          <w:p w14:paraId="52DC3489" w14:textId="76CB7ADB" w:rsidR="00A82935" w:rsidRDefault="0049720D">
            <w:pPr>
              <w:numPr>
                <w:ilvl w:val="0"/>
                <w:numId w:val="22"/>
              </w:numPr>
              <w:spacing w:after="0" w:line="240" w:lineRule="auto"/>
              <w:rPr>
                <w:szCs w:val="20"/>
              </w:rPr>
            </w:pPr>
            <w:r>
              <w:rPr>
                <w:szCs w:val="20"/>
              </w:rPr>
              <w:t>Pozoruje a rozlišuje</w:t>
            </w:r>
            <w:r w:rsidR="00A82935">
              <w:rPr>
                <w:szCs w:val="20"/>
              </w:rPr>
              <w:t xml:space="preserve"> některé vlastnosti a změny látek – barva, chuť, hořlavost apod.</w:t>
            </w:r>
          </w:p>
          <w:p w14:paraId="64D8598A" w14:textId="609D588A" w:rsidR="00A82935" w:rsidRPr="00930641" w:rsidRDefault="00FA586D">
            <w:pPr>
              <w:numPr>
                <w:ilvl w:val="0"/>
                <w:numId w:val="22"/>
              </w:numPr>
              <w:spacing w:after="0" w:line="240" w:lineRule="auto"/>
              <w:rPr>
                <w:szCs w:val="20"/>
              </w:rPr>
            </w:pPr>
            <w:r>
              <w:rPr>
                <w:szCs w:val="20"/>
              </w:rPr>
              <w:t>Provádí jednoduché pokusy s použitím základních měřících pomůcek</w:t>
            </w:r>
          </w:p>
        </w:tc>
        <w:tc>
          <w:tcPr>
            <w:tcW w:w="3556" w:type="dxa"/>
          </w:tcPr>
          <w:p w14:paraId="75616653" w14:textId="77777777" w:rsidR="00A82935" w:rsidRDefault="00FA586D">
            <w:pPr>
              <w:pStyle w:val="Odstavecseseznamem"/>
              <w:numPr>
                <w:ilvl w:val="0"/>
                <w:numId w:val="22"/>
              </w:numPr>
              <w:spacing w:after="0" w:line="240" w:lineRule="auto"/>
              <w:rPr>
                <w:szCs w:val="20"/>
              </w:rPr>
            </w:pPr>
            <w:r>
              <w:rPr>
                <w:szCs w:val="20"/>
              </w:rPr>
              <w:t>Látky a jejich vlastnosti</w:t>
            </w:r>
          </w:p>
          <w:p w14:paraId="1B1C3D91" w14:textId="1A4BA303" w:rsidR="00FA586D" w:rsidRPr="00FA586D" w:rsidRDefault="00FA586D">
            <w:pPr>
              <w:pStyle w:val="Odstavecseseznamem"/>
              <w:numPr>
                <w:ilvl w:val="0"/>
                <w:numId w:val="22"/>
              </w:numPr>
              <w:spacing w:after="0" w:line="240" w:lineRule="auto"/>
              <w:rPr>
                <w:szCs w:val="20"/>
              </w:rPr>
            </w:pPr>
            <w:r>
              <w:rPr>
                <w:szCs w:val="20"/>
              </w:rPr>
              <w:t>Voda a vzduch</w:t>
            </w:r>
          </w:p>
        </w:tc>
        <w:tc>
          <w:tcPr>
            <w:tcW w:w="3556" w:type="dxa"/>
          </w:tcPr>
          <w:p w14:paraId="3C8CF1C2" w14:textId="2EF90220" w:rsidR="00A82935" w:rsidRDefault="00A82935" w:rsidP="00A82935">
            <w:pPr>
              <w:rPr>
                <w:szCs w:val="20"/>
              </w:rPr>
            </w:pPr>
            <w:r>
              <w:rPr>
                <w:szCs w:val="20"/>
              </w:rPr>
              <w:t xml:space="preserve">Vv – </w:t>
            </w:r>
            <w:r w:rsidR="00C07B58">
              <w:rPr>
                <w:szCs w:val="20"/>
              </w:rPr>
              <w:t>kresba, malba</w:t>
            </w:r>
          </w:p>
          <w:p w14:paraId="06236850" w14:textId="1E93ED77" w:rsidR="00A82935" w:rsidRPr="00930641" w:rsidRDefault="00A82935" w:rsidP="00A82935">
            <w:pPr>
              <w:rPr>
                <w:szCs w:val="20"/>
              </w:rPr>
            </w:pPr>
            <w:r>
              <w:rPr>
                <w:szCs w:val="20"/>
              </w:rPr>
              <w:t xml:space="preserve">M – </w:t>
            </w:r>
            <w:r w:rsidR="00C07B58">
              <w:rPr>
                <w:szCs w:val="20"/>
              </w:rPr>
              <w:t>zápis měřených hodnot</w:t>
            </w:r>
          </w:p>
        </w:tc>
      </w:tr>
      <w:tr w:rsidR="001C5B06" w14:paraId="08BDC428" w14:textId="77777777" w:rsidTr="005F2035">
        <w:tc>
          <w:tcPr>
            <w:tcW w:w="14219" w:type="dxa"/>
            <w:gridSpan w:val="4"/>
          </w:tcPr>
          <w:p w14:paraId="283EB54B" w14:textId="77777777" w:rsidR="001C5B06" w:rsidRPr="00930641" w:rsidRDefault="001C5B06" w:rsidP="001C5B06">
            <w:pPr>
              <w:jc w:val="center"/>
              <w:rPr>
                <w:b/>
                <w:i/>
                <w:szCs w:val="20"/>
              </w:rPr>
            </w:pPr>
            <w:r w:rsidRPr="00930641">
              <w:rPr>
                <w:b/>
                <w:i/>
                <w:szCs w:val="20"/>
              </w:rPr>
              <w:t>Člověk a jeho zdraví</w:t>
            </w:r>
          </w:p>
        </w:tc>
      </w:tr>
      <w:tr w:rsidR="001C5B06" w14:paraId="23D2378F" w14:textId="77777777" w:rsidTr="005F2035">
        <w:tc>
          <w:tcPr>
            <w:tcW w:w="3552" w:type="dxa"/>
          </w:tcPr>
          <w:p w14:paraId="731AF810" w14:textId="255D0D46" w:rsidR="001C5B06" w:rsidRPr="00930641" w:rsidRDefault="001C5B06" w:rsidP="001C5B06">
            <w:pPr>
              <w:rPr>
                <w:szCs w:val="20"/>
              </w:rPr>
            </w:pPr>
            <w:r w:rsidRPr="00930641">
              <w:rPr>
                <w:szCs w:val="20"/>
              </w:rPr>
              <w:t>Uplatňuje základní hygienické, režimové a jiné zdravotně preventivní návyky s využitím elementárních znalostí o lidském těle, projevuje vhodným chováním a</w:t>
            </w:r>
            <w:r w:rsidR="00BB197E">
              <w:rPr>
                <w:szCs w:val="20"/>
              </w:rPr>
              <w:t> </w:t>
            </w:r>
            <w:r w:rsidRPr="00930641">
              <w:rPr>
                <w:szCs w:val="20"/>
              </w:rPr>
              <w:t>činnostmi vztah ke zdraví</w:t>
            </w:r>
          </w:p>
          <w:p w14:paraId="6CAB6D3A" w14:textId="77777777" w:rsidR="001C5B06" w:rsidRPr="00930641" w:rsidRDefault="001C5B06" w:rsidP="001C5B06">
            <w:pPr>
              <w:rPr>
                <w:szCs w:val="20"/>
              </w:rPr>
            </w:pPr>
          </w:p>
        </w:tc>
        <w:tc>
          <w:tcPr>
            <w:tcW w:w="3555" w:type="dxa"/>
          </w:tcPr>
          <w:p w14:paraId="3EDEB8D2" w14:textId="20081395" w:rsidR="001C5B06" w:rsidRDefault="00980215">
            <w:pPr>
              <w:pStyle w:val="Odstavecseseznamem"/>
              <w:numPr>
                <w:ilvl w:val="0"/>
                <w:numId w:val="38"/>
              </w:numPr>
              <w:ind w:left="310"/>
              <w:rPr>
                <w:szCs w:val="20"/>
              </w:rPr>
            </w:pPr>
            <w:r>
              <w:rPr>
                <w:szCs w:val="20"/>
              </w:rPr>
              <w:t>Uplatňuje základní hygienické i</w:t>
            </w:r>
            <w:r w:rsidR="00BB197E">
              <w:rPr>
                <w:szCs w:val="20"/>
              </w:rPr>
              <w:t> </w:t>
            </w:r>
            <w:r>
              <w:rPr>
                <w:szCs w:val="20"/>
              </w:rPr>
              <w:t>režimové návyky, preventivně dbá o svoje zdraví na základě získaných znalostí o lidském těle</w:t>
            </w:r>
          </w:p>
          <w:p w14:paraId="63E88E50" w14:textId="7FF5495C" w:rsidR="00980215" w:rsidRPr="00150955" w:rsidRDefault="00980215">
            <w:pPr>
              <w:pStyle w:val="Odstavecseseznamem"/>
              <w:numPr>
                <w:ilvl w:val="0"/>
                <w:numId w:val="38"/>
              </w:numPr>
              <w:ind w:left="310"/>
              <w:rPr>
                <w:szCs w:val="20"/>
              </w:rPr>
            </w:pPr>
            <w:r>
              <w:rPr>
                <w:szCs w:val="20"/>
              </w:rPr>
              <w:t>Popíše jednotlivé části lidského těla</w:t>
            </w:r>
            <w:r w:rsidR="0049720D">
              <w:rPr>
                <w:szCs w:val="20"/>
              </w:rPr>
              <w:t xml:space="preserve"> a</w:t>
            </w:r>
            <w:r>
              <w:rPr>
                <w:szCs w:val="20"/>
              </w:rPr>
              <w:t xml:space="preserve"> základní funkce nejdůležitějších vnitřních orgánů i</w:t>
            </w:r>
            <w:r w:rsidR="00BB197E">
              <w:rPr>
                <w:szCs w:val="20"/>
              </w:rPr>
              <w:t> </w:t>
            </w:r>
            <w:r>
              <w:rPr>
                <w:szCs w:val="20"/>
              </w:rPr>
              <w:t>vnějších ústrojí</w:t>
            </w:r>
          </w:p>
        </w:tc>
        <w:tc>
          <w:tcPr>
            <w:tcW w:w="3556" w:type="dxa"/>
          </w:tcPr>
          <w:p w14:paraId="45838F2D" w14:textId="47E875A6" w:rsidR="001C5B06" w:rsidRDefault="000371A1">
            <w:pPr>
              <w:numPr>
                <w:ilvl w:val="0"/>
                <w:numId w:val="27"/>
              </w:numPr>
              <w:spacing w:after="0" w:line="240" w:lineRule="auto"/>
              <w:rPr>
                <w:szCs w:val="20"/>
              </w:rPr>
            </w:pPr>
            <w:r>
              <w:rPr>
                <w:szCs w:val="20"/>
              </w:rPr>
              <w:t>Stavba lidského těla</w:t>
            </w:r>
            <w:r w:rsidR="00234087">
              <w:rPr>
                <w:szCs w:val="20"/>
              </w:rPr>
              <w:t>, jeho růst a</w:t>
            </w:r>
            <w:r w:rsidR="006D6A9C">
              <w:rPr>
                <w:szCs w:val="20"/>
              </w:rPr>
              <w:t> </w:t>
            </w:r>
            <w:r w:rsidR="00234087">
              <w:rPr>
                <w:szCs w:val="20"/>
              </w:rPr>
              <w:t>vývoj</w:t>
            </w:r>
          </w:p>
          <w:p w14:paraId="412273CB" w14:textId="15D471D3" w:rsidR="00234087" w:rsidRPr="00930641" w:rsidRDefault="00234087">
            <w:pPr>
              <w:numPr>
                <w:ilvl w:val="0"/>
                <w:numId w:val="27"/>
              </w:numPr>
              <w:spacing w:after="0" w:line="240" w:lineRule="auto"/>
              <w:rPr>
                <w:szCs w:val="20"/>
              </w:rPr>
            </w:pPr>
            <w:r>
              <w:rPr>
                <w:szCs w:val="20"/>
              </w:rPr>
              <w:t>Péče o zdraví</w:t>
            </w:r>
          </w:p>
          <w:p w14:paraId="631880D8" w14:textId="77777777" w:rsidR="001C5B06" w:rsidRPr="00930641" w:rsidRDefault="001C5B06" w:rsidP="001C5B06">
            <w:pPr>
              <w:rPr>
                <w:szCs w:val="20"/>
              </w:rPr>
            </w:pPr>
          </w:p>
        </w:tc>
        <w:tc>
          <w:tcPr>
            <w:tcW w:w="3556" w:type="dxa"/>
          </w:tcPr>
          <w:p w14:paraId="330847EA" w14:textId="2986E452" w:rsidR="005F3480" w:rsidRPr="00930641" w:rsidRDefault="005F3480" w:rsidP="001C5B06">
            <w:pPr>
              <w:rPr>
                <w:szCs w:val="20"/>
              </w:rPr>
            </w:pPr>
            <w:r>
              <w:rPr>
                <w:szCs w:val="20"/>
              </w:rPr>
              <w:t>Vv – kresba, malba</w:t>
            </w:r>
          </w:p>
          <w:p w14:paraId="19B730A7" w14:textId="77777777" w:rsidR="001C5B06" w:rsidRPr="00930641" w:rsidRDefault="001C5B06" w:rsidP="001C5B06">
            <w:pPr>
              <w:rPr>
                <w:szCs w:val="20"/>
              </w:rPr>
            </w:pPr>
          </w:p>
        </w:tc>
      </w:tr>
      <w:tr w:rsidR="001C5B06" w14:paraId="225CC2E4" w14:textId="77777777" w:rsidTr="005F2035">
        <w:tc>
          <w:tcPr>
            <w:tcW w:w="3552" w:type="dxa"/>
          </w:tcPr>
          <w:p w14:paraId="64CBFF5A" w14:textId="7718D9FA" w:rsidR="001C5B06" w:rsidRPr="00930641" w:rsidRDefault="001C5B06" w:rsidP="001C5B06">
            <w:pPr>
              <w:rPr>
                <w:szCs w:val="20"/>
              </w:rPr>
            </w:pPr>
            <w:r w:rsidRPr="00930641">
              <w:rPr>
                <w:szCs w:val="20"/>
              </w:rPr>
              <w:t>Dodržuje zásady bezpečného chování tak, aby neohrožoval zdraví své a zdraví jiných</w:t>
            </w:r>
          </w:p>
        </w:tc>
        <w:tc>
          <w:tcPr>
            <w:tcW w:w="3555" w:type="dxa"/>
          </w:tcPr>
          <w:p w14:paraId="01100A9F" w14:textId="77777777" w:rsidR="001C5B06" w:rsidRDefault="001C5B06">
            <w:pPr>
              <w:numPr>
                <w:ilvl w:val="0"/>
                <w:numId w:val="27"/>
              </w:numPr>
              <w:spacing w:after="0" w:line="240" w:lineRule="auto"/>
              <w:rPr>
                <w:szCs w:val="20"/>
              </w:rPr>
            </w:pPr>
            <w:r>
              <w:rPr>
                <w:szCs w:val="20"/>
              </w:rPr>
              <w:t>N</w:t>
            </w:r>
            <w:r w:rsidRPr="00930641">
              <w:rPr>
                <w:szCs w:val="20"/>
              </w:rPr>
              <w:t>eohrož</w:t>
            </w:r>
            <w:r>
              <w:rPr>
                <w:szCs w:val="20"/>
              </w:rPr>
              <w:t>uje</w:t>
            </w:r>
            <w:r w:rsidRPr="00930641">
              <w:rPr>
                <w:szCs w:val="20"/>
              </w:rPr>
              <w:t xml:space="preserve"> zdraví své ani zdraví jiných</w:t>
            </w:r>
          </w:p>
          <w:p w14:paraId="5F7430F4" w14:textId="533272BE" w:rsidR="001C5B06" w:rsidRPr="00930641" w:rsidRDefault="00E738A5">
            <w:pPr>
              <w:numPr>
                <w:ilvl w:val="0"/>
                <w:numId w:val="27"/>
              </w:numPr>
              <w:spacing w:after="0" w:line="240" w:lineRule="auto"/>
              <w:rPr>
                <w:szCs w:val="20"/>
              </w:rPr>
            </w:pPr>
            <w:r>
              <w:rPr>
                <w:szCs w:val="20"/>
              </w:rPr>
              <w:t>Uplatňuje</w:t>
            </w:r>
            <w:r w:rsidR="005F3480">
              <w:rPr>
                <w:szCs w:val="20"/>
              </w:rPr>
              <w:t xml:space="preserve"> zásady bezpečného chování a uplatňuje je</w:t>
            </w:r>
          </w:p>
        </w:tc>
        <w:tc>
          <w:tcPr>
            <w:tcW w:w="3556" w:type="dxa"/>
          </w:tcPr>
          <w:p w14:paraId="5B368DBE" w14:textId="6F566270" w:rsidR="005F3480" w:rsidRPr="00930641" w:rsidRDefault="005F3480">
            <w:pPr>
              <w:numPr>
                <w:ilvl w:val="0"/>
                <w:numId w:val="27"/>
              </w:numPr>
              <w:spacing w:after="0" w:line="240" w:lineRule="auto"/>
              <w:rPr>
                <w:szCs w:val="20"/>
              </w:rPr>
            </w:pPr>
            <w:r w:rsidRPr="00930641">
              <w:rPr>
                <w:szCs w:val="20"/>
              </w:rPr>
              <w:t>Návykové látky, hrací automaty a</w:t>
            </w:r>
            <w:r w:rsidR="006D6A9C">
              <w:rPr>
                <w:szCs w:val="20"/>
              </w:rPr>
              <w:t> </w:t>
            </w:r>
            <w:r w:rsidRPr="00930641">
              <w:rPr>
                <w:szCs w:val="20"/>
              </w:rPr>
              <w:t>počítače</w:t>
            </w:r>
          </w:p>
          <w:p w14:paraId="56E89800" w14:textId="77777777" w:rsidR="005F3480" w:rsidRPr="00930641" w:rsidRDefault="005F3480">
            <w:pPr>
              <w:numPr>
                <w:ilvl w:val="0"/>
                <w:numId w:val="27"/>
              </w:numPr>
              <w:spacing w:after="0" w:line="240" w:lineRule="auto"/>
              <w:rPr>
                <w:szCs w:val="20"/>
              </w:rPr>
            </w:pPr>
            <w:r w:rsidRPr="00930641">
              <w:rPr>
                <w:szCs w:val="20"/>
              </w:rPr>
              <w:t>Zdravý životní styl</w:t>
            </w:r>
          </w:p>
          <w:p w14:paraId="0786ED84" w14:textId="341C1A02" w:rsidR="001C5B06" w:rsidRPr="00930641" w:rsidRDefault="005F3480">
            <w:pPr>
              <w:numPr>
                <w:ilvl w:val="0"/>
                <w:numId w:val="27"/>
              </w:numPr>
              <w:spacing w:after="0" w:line="240" w:lineRule="auto"/>
              <w:rPr>
                <w:szCs w:val="20"/>
              </w:rPr>
            </w:pPr>
            <w:r w:rsidRPr="00930641">
              <w:rPr>
                <w:szCs w:val="20"/>
              </w:rPr>
              <w:t>Osobní hygiena</w:t>
            </w:r>
          </w:p>
        </w:tc>
        <w:tc>
          <w:tcPr>
            <w:tcW w:w="3556" w:type="dxa"/>
          </w:tcPr>
          <w:p w14:paraId="5E529CF8" w14:textId="01790863" w:rsidR="001C5B06" w:rsidRPr="00930641" w:rsidRDefault="001C1A35" w:rsidP="001C5B06">
            <w:pPr>
              <w:rPr>
                <w:szCs w:val="20"/>
              </w:rPr>
            </w:pPr>
            <w:r>
              <w:rPr>
                <w:szCs w:val="20"/>
              </w:rPr>
              <w:t>Čj</w:t>
            </w:r>
            <w:r w:rsidR="00595C5C">
              <w:rPr>
                <w:szCs w:val="20"/>
              </w:rPr>
              <w:t xml:space="preserve"> –</w:t>
            </w:r>
            <w:r w:rsidR="001C5B06">
              <w:rPr>
                <w:szCs w:val="20"/>
              </w:rPr>
              <w:t xml:space="preserve"> četba</w:t>
            </w:r>
          </w:p>
        </w:tc>
      </w:tr>
      <w:tr w:rsidR="001C5B06" w14:paraId="7C4E477D" w14:textId="77777777" w:rsidTr="005F2035">
        <w:tc>
          <w:tcPr>
            <w:tcW w:w="3552" w:type="dxa"/>
          </w:tcPr>
          <w:p w14:paraId="5BAD74C6" w14:textId="77777777" w:rsidR="001C5B06" w:rsidRPr="00930641" w:rsidRDefault="001C5B06" w:rsidP="001C5B06">
            <w:pPr>
              <w:rPr>
                <w:szCs w:val="20"/>
              </w:rPr>
            </w:pPr>
            <w:r>
              <w:rPr>
                <w:szCs w:val="20"/>
              </w:rPr>
              <w:t>Rozezná nebezpečí různého charakteru</w:t>
            </w:r>
          </w:p>
          <w:p w14:paraId="2865C8DE" w14:textId="77777777" w:rsidR="001C5B06" w:rsidRPr="00930641" w:rsidRDefault="001C5B06" w:rsidP="001C5B06">
            <w:pPr>
              <w:rPr>
                <w:szCs w:val="20"/>
              </w:rPr>
            </w:pPr>
          </w:p>
        </w:tc>
        <w:tc>
          <w:tcPr>
            <w:tcW w:w="3555" w:type="dxa"/>
          </w:tcPr>
          <w:p w14:paraId="3B283614" w14:textId="77777777" w:rsidR="001C5B06" w:rsidRDefault="00B357D2">
            <w:pPr>
              <w:numPr>
                <w:ilvl w:val="0"/>
                <w:numId w:val="27"/>
              </w:numPr>
              <w:spacing w:after="0" w:line="240" w:lineRule="auto"/>
              <w:rPr>
                <w:szCs w:val="20"/>
              </w:rPr>
            </w:pPr>
            <w:r>
              <w:rPr>
                <w:szCs w:val="20"/>
              </w:rPr>
              <w:t>V případě ohrožení se svěří rodiči/ učiteli</w:t>
            </w:r>
          </w:p>
          <w:p w14:paraId="484D1A92" w14:textId="0696BC90" w:rsidR="00B357D2" w:rsidRDefault="00E738A5">
            <w:pPr>
              <w:numPr>
                <w:ilvl w:val="0"/>
                <w:numId w:val="27"/>
              </w:numPr>
              <w:spacing w:after="0" w:line="240" w:lineRule="auto"/>
              <w:rPr>
                <w:szCs w:val="20"/>
              </w:rPr>
            </w:pPr>
            <w:r>
              <w:rPr>
                <w:szCs w:val="20"/>
              </w:rPr>
              <w:t>Přivolá</w:t>
            </w:r>
            <w:r w:rsidR="00B357D2">
              <w:rPr>
                <w:szCs w:val="20"/>
              </w:rPr>
              <w:t xml:space="preserve"> lékařskou pomoc, ošetří drobná poranění</w:t>
            </w:r>
          </w:p>
          <w:p w14:paraId="72FE7A53" w14:textId="2845A7EC" w:rsidR="001F0E03" w:rsidRDefault="001F0E03">
            <w:pPr>
              <w:numPr>
                <w:ilvl w:val="0"/>
                <w:numId w:val="27"/>
              </w:numPr>
              <w:spacing w:after="0" w:line="240" w:lineRule="auto"/>
              <w:rPr>
                <w:szCs w:val="20"/>
              </w:rPr>
            </w:pPr>
            <w:r>
              <w:rPr>
                <w:szCs w:val="20"/>
              </w:rPr>
              <w:t>Rozlišuje telefonní čísla tísňového volání</w:t>
            </w:r>
          </w:p>
          <w:p w14:paraId="101C2331" w14:textId="77777777" w:rsidR="00B357D2" w:rsidRDefault="00B357D2">
            <w:pPr>
              <w:numPr>
                <w:ilvl w:val="0"/>
                <w:numId w:val="27"/>
              </w:numPr>
              <w:spacing w:after="0" w:line="240" w:lineRule="auto"/>
              <w:rPr>
                <w:szCs w:val="20"/>
              </w:rPr>
            </w:pPr>
            <w:r>
              <w:rPr>
                <w:szCs w:val="20"/>
              </w:rPr>
              <w:t>Dbá na pokyny dospělých v případě nebezpečí</w:t>
            </w:r>
          </w:p>
          <w:p w14:paraId="631DF22C" w14:textId="63A672FC" w:rsidR="001F0E03" w:rsidRPr="00A5745A" w:rsidRDefault="00A5745A">
            <w:pPr>
              <w:numPr>
                <w:ilvl w:val="0"/>
                <w:numId w:val="27"/>
              </w:numPr>
              <w:spacing w:after="0" w:line="240" w:lineRule="auto"/>
              <w:rPr>
                <w:rFonts w:cstheme="minorHAnsi"/>
              </w:rPr>
            </w:pPr>
            <w:r w:rsidRPr="00A5745A">
              <w:rPr>
                <w:rStyle w:val="cf01"/>
                <w:rFonts w:asciiTheme="minorHAnsi" w:hAnsiTheme="minorHAnsi" w:cstheme="minorHAnsi"/>
                <w:sz w:val="22"/>
                <w:szCs w:val="22"/>
              </w:rPr>
              <w:t>Chová se bezpečně v souladu s pravidly silničního provozu</w:t>
            </w:r>
          </w:p>
        </w:tc>
        <w:tc>
          <w:tcPr>
            <w:tcW w:w="3556" w:type="dxa"/>
          </w:tcPr>
          <w:p w14:paraId="0EE07899" w14:textId="77777777" w:rsidR="001C5B06" w:rsidRDefault="001C5B06">
            <w:pPr>
              <w:pStyle w:val="Odstavecseseznamem"/>
              <w:numPr>
                <w:ilvl w:val="0"/>
                <w:numId w:val="27"/>
              </w:numPr>
              <w:rPr>
                <w:szCs w:val="20"/>
              </w:rPr>
            </w:pPr>
            <w:r>
              <w:rPr>
                <w:szCs w:val="20"/>
              </w:rPr>
              <w:t>Osobní bezpečí</w:t>
            </w:r>
          </w:p>
          <w:p w14:paraId="547F4DAA" w14:textId="77777777" w:rsidR="001C5B06" w:rsidRDefault="001C5B06">
            <w:pPr>
              <w:pStyle w:val="Odstavecseseznamem"/>
              <w:numPr>
                <w:ilvl w:val="0"/>
                <w:numId w:val="27"/>
              </w:numPr>
              <w:rPr>
                <w:szCs w:val="20"/>
              </w:rPr>
            </w:pPr>
            <w:r>
              <w:rPr>
                <w:szCs w:val="20"/>
              </w:rPr>
              <w:t>Úraz</w:t>
            </w:r>
          </w:p>
          <w:p w14:paraId="4EBADDDE" w14:textId="77777777" w:rsidR="001C5B06" w:rsidRDefault="00CC223D">
            <w:pPr>
              <w:pStyle w:val="Odstavecseseznamem"/>
              <w:numPr>
                <w:ilvl w:val="0"/>
                <w:numId w:val="27"/>
              </w:numPr>
              <w:rPr>
                <w:szCs w:val="20"/>
              </w:rPr>
            </w:pPr>
            <w:r>
              <w:rPr>
                <w:szCs w:val="20"/>
              </w:rPr>
              <w:t>Dopravní značky</w:t>
            </w:r>
          </w:p>
          <w:p w14:paraId="7994706D" w14:textId="77777777" w:rsidR="00CC223D" w:rsidRDefault="00CC223D">
            <w:pPr>
              <w:pStyle w:val="Odstavecseseznamem"/>
              <w:numPr>
                <w:ilvl w:val="0"/>
                <w:numId w:val="27"/>
              </w:numPr>
              <w:rPr>
                <w:szCs w:val="20"/>
              </w:rPr>
            </w:pPr>
            <w:r>
              <w:rPr>
                <w:szCs w:val="20"/>
              </w:rPr>
              <w:t>Situace hromadného ohrožení</w:t>
            </w:r>
          </w:p>
          <w:p w14:paraId="1D256F87" w14:textId="77777777" w:rsidR="00CC223D" w:rsidRDefault="00CC223D">
            <w:pPr>
              <w:pStyle w:val="Odstavecseseznamem"/>
              <w:numPr>
                <w:ilvl w:val="0"/>
                <w:numId w:val="27"/>
              </w:numPr>
              <w:rPr>
                <w:szCs w:val="20"/>
              </w:rPr>
            </w:pPr>
            <w:r>
              <w:rPr>
                <w:szCs w:val="20"/>
              </w:rPr>
              <w:t>Šikana, týrání, sexuální zneužívání</w:t>
            </w:r>
          </w:p>
          <w:p w14:paraId="32D3428F" w14:textId="34364F62" w:rsidR="00CC223D" w:rsidRPr="00CC223D" w:rsidRDefault="00CC223D" w:rsidP="007732D3">
            <w:pPr>
              <w:pStyle w:val="Odstavecseseznamem"/>
              <w:numPr>
                <w:ilvl w:val="0"/>
                <w:numId w:val="27"/>
              </w:numPr>
              <w:spacing w:after="0"/>
              <w:ind w:left="357" w:hanging="357"/>
              <w:rPr>
                <w:szCs w:val="20"/>
              </w:rPr>
            </w:pPr>
            <w:r>
              <w:rPr>
                <w:szCs w:val="20"/>
              </w:rPr>
              <w:t>Nácvik dovednosti komunikace s operátory linek tísňového volání</w:t>
            </w:r>
          </w:p>
        </w:tc>
        <w:tc>
          <w:tcPr>
            <w:tcW w:w="3556" w:type="dxa"/>
          </w:tcPr>
          <w:p w14:paraId="6DAD2C95" w14:textId="77777777" w:rsidR="001C5B06" w:rsidRDefault="001C5B06" w:rsidP="001C5B06">
            <w:pPr>
              <w:rPr>
                <w:szCs w:val="20"/>
              </w:rPr>
            </w:pPr>
          </w:p>
          <w:p w14:paraId="279438A8" w14:textId="77777777" w:rsidR="001C5B06" w:rsidRPr="00930641" w:rsidRDefault="001C5B06" w:rsidP="001C5B06">
            <w:pPr>
              <w:rPr>
                <w:szCs w:val="20"/>
              </w:rPr>
            </w:pPr>
          </w:p>
        </w:tc>
      </w:tr>
      <w:tr w:rsidR="007B2D1E" w14:paraId="69EFDC20" w14:textId="77777777" w:rsidTr="005F2035">
        <w:tc>
          <w:tcPr>
            <w:tcW w:w="10663" w:type="dxa"/>
            <w:gridSpan w:val="3"/>
          </w:tcPr>
          <w:p w14:paraId="08BDC9B9" w14:textId="0F6F5252" w:rsidR="007B2D1E" w:rsidRPr="00930641" w:rsidRDefault="0057531F" w:rsidP="005F2035">
            <w:pPr>
              <w:rPr>
                <w:b/>
                <w:szCs w:val="20"/>
              </w:rPr>
            </w:pPr>
            <w:r>
              <w:lastRenderedPageBreak/>
              <w:br w:type="page"/>
            </w:r>
            <w:r w:rsidR="007B2D1E" w:rsidRPr="00930641">
              <w:rPr>
                <w:b/>
                <w:szCs w:val="20"/>
              </w:rPr>
              <w:t>Člověk a jeho svět</w:t>
            </w:r>
          </w:p>
        </w:tc>
        <w:tc>
          <w:tcPr>
            <w:tcW w:w="3556" w:type="dxa"/>
          </w:tcPr>
          <w:p w14:paraId="73F06F6F" w14:textId="0CA2CFFF" w:rsidR="007B2D1E" w:rsidRPr="00930641" w:rsidRDefault="007B2D1E" w:rsidP="005F2035">
            <w:pPr>
              <w:rPr>
                <w:b/>
                <w:szCs w:val="20"/>
              </w:rPr>
            </w:pPr>
            <w:r w:rsidRPr="00930641">
              <w:rPr>
                <w:b/>
                <w:szCs w:val="20"/>
              </w:rPr>
              <w:t xml:space="preserve">Ročník: </w:t>
            </w:r>
            <w:r>
              <w:rPr>
                <w:b/>
                <w:szCs w:val="20"/>
              </w:rPr>
              <w:t>4.</w:t>
            </w:r>
          </w:p>
        </w:tc>
      </w:tr>
      <w:tr w:rsidR="007B2D1E" w14:paraId="76FBC5EF" w14:textId="77777777" w:rsidTr="005F2035">
        <w:tc>
          <w:tcPr>
            <w:tcW w:w="14219" w:type="dxa"/>
            <w:gridSpan w:val="4"/>
          </w:tcPr>
          <w:p w14:paraId="31DC998F" w14:textId="078EB25B" w:rsidR="007B2D1E" w:rsidRPr="00930641" w:rsidRDefault="007B2D1E" w:rsidP="005F2035">
            <w:pPr>
              <w:rPr>
                <w:b/>
                <w:szCs w:val="20"/>
              </w:rPr>
            </w:pPr>
            <w:r w:rsidRPr="00930641">
              <w:rPr>
                <w:b/>
                <w:szCs w:val="20"/>
              </w:rPr>
              <w:t xml:space="preserve">Předmět: </w:t>
            </w:r>
            <w:r>
              <w:rPr>
                <w:b/>
                <w:szCs w:val="20"/>
              </w:rPr>
              <w:t>Přírodověda</w:t>
            </w:r>
          </w:p>
        </w:tc>
      </w:tr>
      <w:tr w:rsidR="007B2D1E" w14:paraId="7DAC8019" w14:textId="77777777" w:rsidTr="005F2035">
        <w:tc>
          <w:tcPr>
            <w:tcW w:w="3552" w:type="dxa"/>
            <w:vAlign w:val="center"/>
          </w:tcPr>
          <w:p w14:paraId="33E54A80" w14:textId="77777777" w:rsidR="007B2D1E" w:rsidRPr="00930641" w:rsidRDefault="007B2D1E" w:rsidP="005F2035">
            <w:pPr>
              <w:jc w:val="center"/>
              <w:rPr>
                <w:b/>
                <w:szCs w:val="20"/>
              </w:rPr>
            </w:pPr>
            <w:r w:rsidRPr="00930641">
              <w:rPr>
                <w:b/>
                <w:szCs w:val="20"/>
              </w:rPr>
              <w:t>Očekávané výstupy z RVP ZV</w:t>
            </w:r>
          </w:p>
        </w:tc>
        <w:tc>
          <w:tcPr>
            <w:tcW w:w="3555" w:type="dxa"/>
            <w:vAlign w:val="center"/>
          </w:tcPr>
          <w:p w14:paraId="7E67E0E5" w14:textId="77777777" w:rsidR="007B2D1E" w:rsidRPr="00930641" w:rsidRDefault="007B2D1E" w:rsidP="005F2035">
            <w:pPr>
              <w:jc w:val="center"/>
              <w:rPr>
                <w:b/>
                <w:szCs w:val="20"/>
              </w:rPr>
            </w:pPr>
            <w:r w:rsidRPr="00930641">
              <w:rPr>
                <w:b/>
                <w:szCs w:val="20"/>
              </w:rPr>
              <w:t>Školní výstupy</w:t>
            </w:r>
          </w:p>
        </w:tc>
        <w:tc>
          <w:tcPr>
            <w:tcW w:w="3556" w:type="dxa"/>
            <w:vAlign w:val="center"/>
          </w:tcPr>
          <w:p w14:paraId="722BAD92" w14:textId="77777777" w:rsidR="007B2D1E" w:rsidRPr="00930641" w:rsidRDefault="007B2D1E" w:rsidP="005F2035">
            <w:pPr>
              <w:jc w:val="center"/>
              <w:rPr>
                <w:b/>
                <w:szCs w:val="20"/>
              </w:rPr>
            </w:pPr>
            <w:r w:rsidRPr="00930641">
              <w:rPr>
                <w:b/>
                <w:szCs w:val="20"/>
              </w:rPr>
              <w:t>Učivo</w:t>
            </w:r>
          </w:p>
        </w:tc>
        <w:tc>
          <w:tcPr>
            <w:tcW w:w="3556" w:type="dxa"/>
            <w:vAlign w:val="center"/>
          </w:tcPr>
          <w:p w14:paraId="10AEA7F6" w14:textId="77777777" w:rsidR="007B2D1E" w:rsidRPr="00930641" w:rsidRDefault="007B2D1E" w:rsidP="0057531F">
            <w:pPr>
              <w:spacing w:before="120" w:after="0"/>
              <w:jc w:val="center"/>
              <w:rPr>
                <w:b/>
                <w:szCs w:val="20"/>
              </w:rPr>
            </w:pPr>
            <w:r w:rsidRPr="00930641">
              <w:rPr>
                <w:b/>
                <w:szCs w:val="20"/>
              </w:rPr>
              <w:t>Přesahy a vazby</w:t>
            </w:r>
          </w:p>
          <w:p w14:paraId="176E4DD4" w14:textId="77777777" w:rsidR="007B2D1E" w:rsidRPr="00930641" w:rsidRDefault="007B2D1E" w:rsidP="005F2035">
            <w:pPr>
              <w:jc w:val="center"/>
              <w:rPr>
                <w:b/>
                <w:szCs w:val="20"/>
              </w:rPr>
            </w:pPr>
            <w:r w:rsidRPr="00930641">
              <w:rPr>
                <w:b/>
                <w:szCs w:val="20"/>
              </w:rPr>
              <w:t>(mezipředmětové vztahy, průřezová témata)</w:t>
            </w:r>
          </w:p>
        </w:tc>
      </w:tr>
      <w:tr w:rsidR="007B2D1E" w14:paraId="33C892E9" w14:textId="77777777" w:rsidTr="005F2035">
        <w:tc>
          <w:tcPr>
            <w:tcW w:w="10663" w:type="dxa"/>
            <w:gridSpan w:val="3"/>
            <w:vAlign w:val="center"/>
          </w:tcPr>
          <w:p w14:paraId="5DBB473A" w14:textId="77777777" w:rsidR="007B2D1E" w:rsidRPr="00930641" w:rsidRDefault="007B2D1E" w:rsidP="007B2D1E">
            <w:pPr>
              <w:rPr>
                <w:b/>
                <w:i/>
                <w:szCs w:val="20"/>
              </w:rPr>
            </w:pPr>
          </w:p>
        </w:tc>
        <w:tc>
          <w:tcPr>
            <w:tcW w:w="3556" w:type="dxa"/>
            <w:vAlign w:val="center"/>
          </w:tcPr>
          <w:p w14:paraId="242ED5B0" w14:textId="233E6A22" w:rsidR="007B2D1E" w:rsidRPr="00930641" w:rsidRDefault="007B2D1E" w:rsidP="007B2D1E">
            <w:pPr>
              <w:spacing w:after="0"/>
              <w:rPr>
                <w:b/>
                <w:i/>
                <w:szCs w:val="20"/>
              </w:rPr>
            </w:pPr>
            <w:r>
              <w:rPr>
                <w:szCs w:val="20"/>
              </w:rPr>
              <w:t>EV/ 1,2,3,4</w:t>
            </w:r>
          </w:p>
        </w:tc>
      </w:tr>
      <w:tr w:rsidR="007B2D1E" w14:paraId="3B328F9A" w14:textId="77777777" w:rsidTr="005F2035">
        <w:tc>
          <w:tcPr>
            <w:tcW w:w="14219" w:type="dxa"/>
            <w:gridSpan w:val="4"/>
          </w:tcPr>
          <w:p w14:paraId="30B8C38C" w14:textId="51A46A8F" w:rsidR="007B2D1E" w:rsidRPr="00930641" w:rsidRDefault="007B2D1E" w:rsidP="005F2035">
            <w:pPr>
              <w:jc w:val="center"/>
              <w:rPr>
                <w:szCs w:val="20"/>
              </w:rPr>
            </w:pPr>
            <w:r>
              <w:rPr>
                <w:b/>
                <w:i/>
                <w:szCs w:val="20"/>
              </w:rPr>
              <w:t>Rozmanitost přírody</w:t>
            </w:r>
          </w:p>
        </w:tc>
      </w:tr>
      <w:tr w:rsidR="007B2D1E" w14:paraId="32014DA6" w14:textId="77777777" w:rsidTr="005F2035">
        <w:trPr>
          <w:trHeight w:val="3436"/>
        </w:trPr>
        <w:tc>
          <w:tcPr>
            <w:tcW w:w="3552" w:type="dxa"/>
          </w:tcPr>
          <w:p w14:paraId="1DBBD433" w14:textId="29873EFE" w:rsidR="007B2D1E" w:rsidRPr="00417DF5" w:rsidRDefault="00417DF5" w:rsidP="005F2035">
            <w:pPr>
              <w:rPr>
                <w:rFonts w:cstheme="minorHAnsi"/>
              </w:rPr>
            </w:pPr>
            <w:r w:rsidRPr="00417DF5">
              <w:rPr>
                <w:rFonts w:cstheme="minorHAnsi"/>
                <w:shd w:val="clear" w:color="auto" w:fill="FFFFFF"/>
              </w:rPr>
              <w:t>Objevuje a zjišťuje propojenost prvků živé a neživé přírody, princip rovnováhy přírody a</w:t>
            </w:r>
            <w:r>
              <w:rPr>
                <w:rFonts w:cstheme="minorHAnsi"/>
                <w:shd w:val="clear" w:color="auto" w:fill="FFFFFF"/>
              </w:rPr>
              <w:t xml:space="preserve"> </w:t>
            </w:r>
            <w:r w:rsidRPr="00417DF5">
              <w:rPr>
                <w:rFonts w:cstheme="minorHAnsi"/>
                <w:shd w:val="clear" w:color="auto" w:fill="FFFFFF"/>
              </w:rPr>
              <w:t>nachází souvislosti mezi konečným vzhledem přírody a</w:t>
            </w:r>
            <w:r>
              <w:rPr>
                <w:rFonts w:cstheme="minorHAnsi"/>
                <w:shd w:val="clear" w:color="auto" w:fill="FFFFFF"/>
              </w:rPr>
              <w:t xml:space="preserve"> </w:t>
            </w:r>
            <w:r w:rsidRPr="00417DF5">
              <w:rPr>
                <w:rFonts w:cstheme="minorHAnsi"/>
                <w:shd w:val="clear" w:color="auto" w:fill="FFFFFF"/>
              </w:rPr>
              <w:t>činností člověka</w:t>
            </w:r>
          </w:p>
        </w:tc>
        <w:tc>
          <w:tcPr>
            <w:tcW w:w="3555" w:type="dxa"/>
          </w:tcPr>
          <w:p w14:paraId="19BD1DF2" w14:textId="0F5F603B" w:rsidR="007B2D1E" w:rsidRDefault="00A5745A">
            <w:pPr>
              <w:numPr>
                <w:ilvl w:val="0"/>
                <w:numId w:val="16"/>
              </w:numPr>
              <w:spacing w:after="0" w:line="240" w:lineRule="auto"/>
              <w:rPr>
                <w:szCs w:val="20"/>
              </w:rPr>
            </w:pPr>
            <w:r>
              <w:rPr>
                <w:szCs w:val="20"/>
              </w:rPr>
              <w:t>Pojmenuje</w:t>
            </w:r>
            <w:r w:rsidR="00417DF5">
              <w:rPr>
                <w:szCs w:val="20"/>
              </w:rPr>
              <w:t xml:space="preserve"> běžně se vyskytující rostliny a houby v jednotlivých společenstvech</w:t>
            </w:r>
          </w:p>
          <w:p w14:paraId="0543DD9A" w14:textId="6F649D19" w:rsidR="00417DF5" w:rsidRDefault="00A5745A">
            <w:pPr>
              <w:numPr>
                <w:ilvl w:val="0"/>
                <w:numId w:val="16"/>
              </w:numPr>
              <w:spacing w:after="0" w:line="240" w:lineRule="auto"/>
              <w:rPr>
                <w:szCs w:val="20"/>
              </w:rPr>
            </w:pPr>
            <w:r>
              <w:rPr>
                <w:szCs w:val="20"/>
              </w:rPr>
              <w:t>Pojmenuje</w:t>
            </w:r>
            <w:r w:rsidR="00417DF5">
              <w:rPr>
                <w:szCs w:val="20"/>
              </w:rPr>
              <w:t xml:space="preserve"> běžně se vyskytující živočichy jednotlivých společenstev, popíše stavbu jejich těla a zná jejich způsob života</w:t>
            </w:r>
          </w:p>
          <w:p w14:paraId="4109A132" w14:textId="61B1D6D9" w:rsidR="00417DF5" w:rsidRDefault="00F21ED2">
            <w:pPr>
              <w:numPr>
                <w:ilvl w:val="0"/>
                <w:numId w:val="16"/>
              </w:numPr>
              <w:spacing w:after="0" w:line="240" w:lineRule="auto"/>
              <w:rPr>
                <w:szCs w:val="20"/>
              </w:rPr>
            </w:pPr>
            <w:r>
              <w:rPr>
                <w:szCs w:val="20"/>
              </w:rPr>
              <w:t>Uplatňuje při akcích školy</w:t>
            </w:r>
            <w:r w:rsidR="00417DF5">
              <w:rPr>
                <w:szCs w:val="20"/>
              </w:rPr>
              <w:t xml:space="preserve"> základní pravidla ochrany přírody</w:t>
            </w:r>
            <w:r w:rsidR="00A3417B">
              <w:rPr>
                <w:szCs w:val="20"/>
              </w:rPr>
              <w:t>, třídí odpad</w:t>
            </w:r>
          </w:p>
          <w:p w14:paraId="522EA879" w14:textId="77777777" w:rsidR="00A3417B" w:rsidRDefault="00A3417B">
            <w:pPr>
              <w:numPr>
                <w:ilvl w:val="0"/>
                <w:numId w:val="16"/>
              </w:numPr>
              <w:spacing w:after="0" w:line="240" w:lineRule="auto"/>
              <w:rPr>
                <w:szCs w:val="20"/>
              </w:rPr>
            </w:pPr>
            <w:r>
              <w:rPr>
                <w:szCs w:val="20"/>
              </w:rPr>
              <w:t>Definuje vlastnosti vzduchu, hornin a nerostů, půdy</w:t>
            </w:r>
          </w:p>
          <w:p w14:paraId="4C77082E" w14:textId="7B2D4DC2" w:rsidR="00A3417B" w:rsidRDefault="00A3417B">
            <w:pPr>
              <w:numPr>
                <w:ilvl w:val="0"/>
                <w:numId w:val="16"/>
              </w:numPr>
              <w:spacing w:after="0" w:line="240" w:lineRule="auto"/>
              <w:rPr>
                <w:szCs w:val="20"/>
              </w:rPr>
            </w:pPr>
            <w:r>
              <w:rPr>
                <w:szCs w:val="20"/>
              </w:rPr>
              <w:t>Rozlišuje vybrané nerosty a</w:t>
            </w:r>
            <w:r w:rsidR="006D6A9C">
              <w:rPr>
                <w:szCs w:val="20"/>
              </w:rPr>
              <w:t> </w:t>
            </w:r>
            <w:r>
              <w:rPr>
                <w:szCs w:val="20"/>
              </w:rPr>
              <w:t>horniny</w:t>
            </w:r>
          </w:p>
          <w:p w14:paraId="2BE0C2CE" w14:textId="34FB206B" w:rsidR="00166FE4" w:rsidRPr="00930641" w:rsidRDefault="00166FE4">
            <w:pPr>
              <w:numPr>
                <w:ilvl w:val="0"/>
                <w:numId w:val="16"/>
              </w:numPr>
              <w:spacing w:after="0" w:line="240" w:lineRule="auto"/>
              <w:rPr>
                <w:szCs w:val="20"/>
              </w:rPr>
            </w:pPr>
            <w:r>
              <w:rPr>
                <w:szCs w:val="20"/>
              </w:rPr>
              <w:t>Uvádí přírodní jevy ohrožující lidské zdraví nebo životy, uvede vhodný způsob ochrany</w:t>
            </w:r>
          </w:p>
        </w:tc>
        <w:tc>
          <w:tcPr>
            <w:tcW w:w="3556" w:type="dxa"/>
          </w:tcPr>
          <w:p w14:paraId="5F75E199" w14:textId="77777777" w:rsidR="007B2D1E" w:rsidRDefault="00417DF5">
            <w:pPr>
              <w:numPr>
                <w:ilvl w:val="0"/>
                <w:numId w:val="16"/>
              </w:numPr>
              <w:spacing w:after="0" w:line="240" w:lineRule="auto"/>
              <w:rPr>
                <w:szCs w:val="20"/>
              </w:rPr>
            </w:pPr>
            <w:r>
              <w:rPr>
                <w:szCs w:val="20"/>
              </w:rPr>
              <w:t>Rostliny, houby, živočichové – průběh a způsob života, stavba těla</w:t>
            </w:r>
          </w:p>
          <w:p w14:paraId="09C1CC5D" w14:textId="77777777" w:rsidR="00417DF5" w:rsidRDefault="00417DF5">
            <w:pPr>
              <w:numPr>
                <w:ilvl w:val="0"/>
                <w:numId w:val="16"/>
              </w:numPr>
              <w:spacing w:after="0" w:line="240" w:lineRule="auto"/>
              <w:rPr>
                <w:szCs w:val="20"/>
              </w:rPr>
            </w:pPr>
            <w:r>
              <w:rPr>
                <w:szCs w:val="20"/>
              </w:rPr>
              <w:t>Životní podmínky</w:t>
            </w:r>
          </w:p>
          <w:p w14:paraId="559D5506" w14:textId="3D30FEAF" w:rsidR="00417DF5" w:rsidRDefault="00417DF5">
            <w:pPr>
              <w:numPr>
                <w:ilvl w:val="0"/>
                <w:numId w:val="16"/>
              </w:numPr>
              <w:spacing w:after="0" w:line="240" w:lineRule="auto"/>
              <w:rPr>
                <w:szCs w:val="20"/>
              </w:rPr>
            </w:pPr>
            <w:r>
              <w:rPr>
                <w:szCs w:val="20"/>
              </w:rPr>
              <w:t>Ohleduplné chování k přírodě a</w:t>
            </w:r>
            <w:r w:rsidR="006D6A9C">
              <w:rPr>
                <w:szCs w:val="20"/>
              </w:rPr>
              <w:t> </w:t>
            </w:r>
            <w:r>
              <w:rPr>
                <w:szCs w:val="20"/>
              </w:rPr>
              <w:t xml:space="preserve">ochrana přírody (ochrana rostlin a živočichů, likvidace odpadů, </w:t>
            </w:r>
            <w:r w:rsidR="00F21ED2">
              <w:rPr>
                <w:szCs w:val="20"/>
              </w:rPr>
              <w:t xml:space="preserve">živelné </w:t>
            </w:r>
            <w:r>
              <w:rPr>
                <w:szCs w:val="20"/>
              </w:rPr>
              <w:t>pohromy a</w:t>
            </w:r>
            <w:r w:rsidR="006D6A9C">
              <w:rPr>
                <w:szCs w:val="20"/>
              </w:rPr>
              <w:t> </w:t>
            </w:r>
            <w:r>
              <w:rPr>
                <w:szCs w:val="20"/>
              </w:rPr>
              <w:t>ekologické katastrofy)</w:t>
            </w:r>
          </w:p>
          <w:p w14:paraId="04E78C3B" w14:textId="77777777" w:rsidR="00A3417B" w:rsidRDefault="00A3417B">
            <w:pPr>
              <w:numPr>
                <w:ilvl w:val="0"/>
                <w:numId w:val="16"/>
              </w:numPr>
              <w:spacing w:after="0" w:line="240" w:lineRule="auto"/>
              <w:rPr>
                <w:szCs w:val="20"/>
              </w:rPr>
            </w:pPr>
            <w:r>
              <w:rPr>
                <w:szCs w:val="20"/>
              </w:rPr>
              <w:t>Neživá příroda</w:t>
            </w:r>
          </w:p>
          <w:p w14:paraId="0353C096" w14:textId="5E809439" w:rsidR="00A3417B" w:rsidRPr="006621BD" w:rsidRDefault="00A3417B">
            <w:pPr>
              <w:numPr>
                <w:ilvl w:val="0"/>
                <w:numId w:val="16"/>
              </w:numPr>
              <w:spacing w:after="0" w:line="240" w:lineRule="auto"/>
              <w:rPr>
                <w:szCs w:val="20"/>
              </w:rPr>
            </w:pPr>
            <w:r>
              <w:rPr>
                <w:szCs w:val="20"/>
              </w:rPr>
              <w:t>Horniny a nerosty</w:t>
            </w:r>
          </w:p>
        </w:tc>
        <w:tc>
          <w:tcPr>
            <w:tcW w:w="3556" w:type="dxa"/>
          </w:tcPr>
          <w:p w14:paraId="006BEAEC" w14:textId="0A03D670" w:rsidR="007B2D1E" w:rsidRDefault="00645151" w:rsidP="005F2035">
            <w:pPr>
              <w:rPr>
                <w:szCs w:val="20"/>
              </w:rPr>
            </w:pPr>
            <w:r>
              <w:rPr>
                <w:szCs w:val="20"/>
              </w:rPr>
              <w:t>Čj – četba</w:t>
            </w:r>
          </w:p>
          <w:p w14:paraId="7E94B72B" w14:textId="76E0B51F" w:rsidR="00645151" w:rsidRPr="00930641" w:rsidRDefault="00645151" w:rsidP="005F2035">
            <w:pPr>
              <w:rPr>
                <w:szCs w:val="20"/>
              </w:rPr>
            </w:pPr>
            <w:r>
              <w:rPr>
                <w:szCs w:val="20"/>
              </w:rPr>
              <w:t>Vv – kresba, malba</w:t>
            </w:r>
          </w:p>
          <w:p w14:paraId="47200234" w14:textId="77777777" w:rsidR="007B2D1E" w:rsidRPr="00930641" w:rsidRDefault="007B2D1E" w:rsidP="005F2035">
            <w:pPr>
              <w:rPr>
                <w:szCs w:val="20"/>
              </w:rPr>
            </w:pPr>
          </w:p>
        </w:tc>
      </w:tr>
      <w:tr w:rsidR="007B2D1E" w14:paraId="403E591E" w14:textId="77777777" w:rsidTr="005F2035">
        <w:trPr>
          <w:trHeight w:val="1827"/>
        </w:trPr>
        <w:tc>
          <w:tcPr>
            <w:tcW w:w="3552" w:type="dxa"/>
          </w:tcPr>
          <w:p w14:paraId="770CA68D" w14:textId="1789B245" w:rsidR="007B2D1E" w:rsidRPr="00C9257F" w:rsidRDefault="00C9257F" w:rsidP="005F2035">
            <w:pPr>
              <w:rPr>
                <w:rFonts w:cstheme="minorHAnsi"/>
              </w:rPr>
            </w:pPr>
            <w:r>
              <w:rPr>
                <w:rFonts w:cstheme="minorHAnsi"/>
                <w:shd w:val="clear" w:color="auto" w:fill="FFFFFF"/>
              </w:rPr>
              <w:lastRenderedPageBreak/>
              <w:t>Z</w:t>
            </w:r>
            <w:r w:rsidRPr="00C9257F">
              <w:rPr>
                <w:rFonts w:cstheme="minorHAnsi"/>
                <w:shd w:val="clear" w:color="auto" w:fill="FFFFFF"/>
              </w:rPr>
              <w:t>koumá základní společenstva ve vybraných lokalitách regionů, zdůvodní podstatné vzájemné vztahy mezi organismy</w:t>
            </w:r>
          </w:p>
        </w:tc>
        <w:tc>
          <w:tcPr>
            <w:tcW w:w="3555" w:type="dxa"/>
          </w:tcPr>
          <w:p w14:paraId="503A1144" w14:textId="24EF4A46" w:rsidR="00645151" w:rsidRDefault="00F21ED2">
            <w:pPr>
              <w:numPr>
                <w:ilvl w:val="0"/>
                <w:numId w:val="16"/>
              </w:numPr>
              <w:spacing w:after="0" w:line="240" w:lineRule="auto"/>
              <w:rPr>
                <w:szCs w:val="20"/>
              </w:rPr>
            </w:pPr>
            <w:r>
              <w:rPr>
                <w:szCs w:val="20"/>
              </w:rPr>
              <w:t>Charakterizuje</w:t>
            </w:r>
            <w:r w:rsidR="00645151">
              <w:rPr>
                <w:szCs w:val="20"/>
              </w:rPr>
              <w:t xml:space="preserve"> některé společenstva – louka, les, voda, u</w:t>
            </w:r>
            <w:r w:rsidR="007732D3">
              <w:rPr>
                <w:szCs w:val="20"/>
              </w:rPr>
              <w:t> </w:t>
            </w:r>
            <w:r w:rsidR="00645151">
              <w:rPr>
                <w:szCs w:val="20"/>
              </w:rPr>
              <w:t>lidských obydlí apod.</w:t>
            </w:r>
          </w:p>
          <w:p w14:paraId="333ED0CB" w14:textId="78B82983" w:rsidR="007B2D1E" w:rsidRDefault="00F21ED2">
            <w:pPr>
              <w:numPr>
                <w:ilvl w:val="0"/>
                <w:numId w:val="16"/>
              </w:numPr>
              <w:spacing w:after="0" w:line="240" w:lineRule="auto"/>
              <w:rPr>
                <w:szCs w:val="20"/>
              </w:rPr>
            </w:pPr>
            <w:r>
              <w:rPr>
                <w:szCs w:val="20"/>
              </w:rPr>
              <w:t>Zařazuje</w:t>
            </w:r>
            <w:r w:rsidR="00645151">
              <w:rPr>
                <w:szCs w:val="20"/>
              </w:rPr>
              <w:t xml:space="preserve"> běžně se vyskytující živočichy do jednotlivých společenstev</w:t>
            </w:r>
          </w:p>
          <w:p w14:paraId="4ED1C100" w14:textId="7384BCDA" w:rsidR="00C66F18" w:rsidRPr="00645151" w:rsidRDefault="00C66F18">
            <w:pPr>
              <w:numPr>
                <w:ilvl w:val="0"/>
                <w:numId w:val="16"/>
              </w:numPr>
              <w:spacing w:after="0" w:line="240" w:lineRule="auto"/>
              <w:rPr>
                <w:szCs w:val="20"/>
              </w:rPr>
            </w:pPr>
            <w:r>
              <w:rPr>
                <w:szCs w:val="20"/>
              </w:rPr>
              <w:t>Rozlišuje základní ekosystémy</w:t>
            </w:r>
          </w:p>
        </w:tc>
        <w:tc>
          <w:tcPr>
            <w:tcW w:w="3556" w:type="dxa"/>
          </w:tcPr>
          <w:p w14:paraId="354D1614" w14:textId="77777777" w:rsidR="00645151" w:rsidRDefault="00645151">
            <w:pPr>
              <w:numPr>
                <w:ilvl w:val="0"/>
                <w:numId w:val="16"/>
              </w:numPr>
              <w:spacing w:after="0" w:line="240" w:lineRule="auto"/>
              <w:rPr>
                <w:szCs w:val="20"/>
              </w:rPr>
            </w:pPr>
            <w:r>
              <w:rPr>
                <w:szCs w:val="20"/>
              </w:rPr>
              <w:t>Společenstva – louka, les, u vody, u lidských obydlí apod.</w:t>
            </w:r>
          </w:p>
          <w:p w14:paraId="737B2BA5" w14:textId="0BE66A8C" w:rsidR="00C66F18" w:rsidRPr="00645151" w:rsidRDefault="00C66F18">
            <w:pPr>
              <w:numPr>
                <w:ilvl w:val="0"/>
                <w:numId w:val="16"/>
              </w:numPr>
              <w:spacing w:after="0" w:line="240" w:lineRule="auto"/>
              <w:rPr>
                <w:szCs w:val="20"/>
              </w:rPr>
            </w:pPr>
            <w:r>
              <w:rPr>
                <w:szCs w:val="20"/>
              </w:rPr>
              <w:t>Ekosystémy</w:t>
            </w:r>
          </w:p>
        </w:tc>
        <w:tc>
          <w:tcPr>
            <w:tcW w:w="3556" w:type="dxa"/>
          </w:tcPr>
          <w:p w14:paraId="5746552C" w14:textId="77777777" w:rsidR="007B2D1E" w:rsidRPr="00930641" w:rsidRDefault="007B2D1E" w:rsidP="005F2035">
            <w:pPr>
              <w:rPr>
                <w:szCs w:val="20"/>
              </w:rPr>
            </w:pPr>
          </w:p>
        </w:tc>
      </w:tr>
      <w:tr w:rsidR="007B2D1E" w14:paraId="23A29BD4" w14:textId="77777777" w:rsidTr="00D25D18">
        <w:trPr>
          <w:trHeight w:val="2341"/>
        </w:trPr>
        <w:tc>
          <w:tcPr>
            <w:tcW w:w="3552" w:type="dxa"/>
          </w:tcPr>
          <w:p w14:paraId="32EDAF76" w14:textId="6A7D3438" w:rsidR="007B2D1E" w:rsidRPr="00645151" w:rsidRDefault="00645151" w:rsidP="005F2035">
            <w:pPr>
              <w:rPr>
                <w:rFonts w:cstheme="minorHAnsi"/>
              </w:rPr>
            </w:pPr>
            <w:r>
              <w:rPr>
                <w:rFonts w:cstheme="minorHAnsi"/>
                <w:shd w:val="clear" w:color="auto" w:fill="FFFFFF"/>
              </w:rPr>
              <w:t>P</w:t>
            </w:r>
            <w:r w:rsidRPr="00645151">
              <w:rPr>
                <w:rFonts w:cstheme="minorHAnsi"/>
                <w:shd w:val="clear" w:color="auto" w:fill="FFFFFF"/>
              </w:rPr>
              <w:t>orovnává na základě pozorování základní projevy života na konkrétních organismech, prakticky třídí organismy do známých skupin, využívá k</w:t>
            </w:r>
            <w:r>
              <w:rPr>
                <w:rFonts w:cstheme="minorHAnsi"/>
                <w:shd w:val="clear" w:color="auto" w:fill="FFFFFF"/>
              </w:rPr>
              <w:t xml:space="preserve"> </w:t>
            </w:r>
            <w:r w:rsidRPr="00645151">
              <w:rPr>
                <w:rFonts w:cstheme="minorHAnsi"/>
                <w:shd w:val="clear" w:color="auto" w:fill="FFFFFF"/>
              </w:rPr>
              <w:t>tomu i</w:t>
            </w:r>
            <w:r>
              <w:rPr>
                <w:rFonts w:cstheme="minorHAnsi"/>
                <w:shd w:val="clear" w:color="auto" w:fill="FFFFFF"/>
              </w:rPr>
              <w:t xml:space="preserve"> </w:t>
            </w:r>
            <w:r w:rsidRPr="00645151">
              <w:rPr>
                <w:rFonts w:cstheme="minorHAnsi"/>
                <w:shd w:val="clear" w:color="auto" w:fill="FFFFFF"/>
              </w:rPr>
              <w:t>jednoduché klíče a</w:t>
            </w:r>
            <w:r w:rsidR="0016436C">
              <w:rPr>
                <w:rFonts w:cstheme="minorHAnsi"/>
                <w:shd w:val="clear" w:color="auto" w:fill="FFFFFF"/>
              </w:rPr>
              <w:t> </w:t>
            </w:r>
            <w:r w:rsidRPr="00645151">
              <w:rPr>
                <w:rFonts w:cstheme="minorHAnsi"/>
                <w:shd w:val="clear" w:color="auto" w:fill="FFFFFF"/>
              </w:rPr>
              <w:t>atlasy</w:t>
            </w:r>
          </w:p>
        </w:tc>
        <w:tc>
          <w:tcPr>
            <w:tcW w:w="3555" w:type="dxa"/>
          </w:tcPr>
          <w:p w14:paraId="686EB7D0" w14:textId="477B9F0F" w:rsidR="007B2D1E" w:rsidRDefault="00F21ED2">
            <w:pPr>
              <w:numPr>
                <w:ilvl w:val="0"/>
                <w:numId w:val="16"/>
              </w:numPr>
              <w:spacing w:after="0" w:line="240" w:lineRule="auto"/>
              <w:rPr>
                <w:szCs w:val="20"/>
              </w:rPr>
            </w:pPr>
            <w:r>
              <w:rPr>
                <w:szCs w:val="20"/>
              </w:rPr>
              <w:t>Vyhledá</w:t>
            </w:r>
            <w:r w:rsidR="00645151">
              <w:rPr>
                <w:szCs w:val="20"/>
              </w:rPr>
              <w:t xml:space="preserve"> v encyklopedii/ atlasu informace a použ</w:t>
            </w:r>
            <w:r>
              <w:rPr>
                <w:szCs w:val="20"/>
              </w:rPr>
              <w:t>ije</w:t>
            </w:r>
            <w:r w:rsidR="00645151">
              <w:rPr>
                <w:szCs w:val="20"/>
              </w:rPr>
              <w:t xml:space="preserve"> je</w:t>
            </w:r>
          </w:p>
          <w:p w14:paraId="52E02603" w14:textId="1D05ECF6" w:rsidR="00A3417B" w:rsidRDefault="00A3417B">
            <w:pPr>
              <w:numPr>
                <w:ilvl w:val="0"/>
                <w:numId w:val="16"/>
              </w:numPr>
              <w:spacing w:after="0" w:line="240" w:lineRule="auto"/>
              <w:rPr>
                <w:szCs w:val="20"/>
              </w:rPr>
            </w:pPr>
            <w:r>
              <w:rPr>
                <w:szCs w:val="20"/>
              </w:rPr>
              <w:t>Zná stavbu těla rostlin a hub</w:t>
            </w:r>
          </w:p>
          <w:p w14:paraId="15CF7C5E" w14:textId="74397B72" w:rsidR="00A3417B" w:rsidRDefault="00A3417B">
            <w:pPr>
              <w:numPr>
                <w:ilvl w:val="0"/>
                <w:numId w:val="16"/>
              </w:numPr>
              <w:spacing w:after="0" w:line="240" w:lineRule="auto"/>
              <w:rPr>
                <w:szCs w:val="20"/>
              </w:rPr>
            </w:pPr>
            <w:r>
              <w:rPr>
                <w:szCs w:val="20"/>
              </w:rPr>
              <w:t>Rozlišuje rostliny jednoleté, dvouleté, trvalé, užitkové, léčivé</w:t>
            </w:r>
          </w:p>
          <w:p w14:paraId="51AFDB8A" w14:textId="631B7CDB" w:rsidR="00A3417B" w:rsidRDefault="00A3417B">
            <w:pPr>
              <w:numPr>
                <w:ilvl w:val="0"/>
                <w:numId w:val="16"/>
              </w:numPr>
              <w:spacing w:after="0" w:line="240" w:lineRule="auto"/>
              <w:rPr>
                <w:szCs w:val="20"/>
              </w:rPr>
            </w:pPr>
            <w:r>
              <w:rPr>
                <w:szCs w:val="20"/>
              </w:rPr>
              <w:t>Rozlišuje byliny a dřeviny</w:t>
            </w:r>
          </w:p>
          <w:p w14:paraId="65BEE17A" w14:textId="4C334F76" w:rsidR="00A3417B" w:rsidRDefault="00A3417B">
            <w:pPr>
              <w:numPr>
                <w:ilvl w:val="0"/>
                <w:numId w:val="16"/>
              </w:numPr>
              <w:spacing w:after="0" w:line="240" w:lineRule="auto"/>
              <w:rPr>
                <w:szCs w:val="20"/>
              </w:rPr>
            </w:pPr>
            <w:r>
              <w:rPr>
                <w:szCs w:val="20"/>
              </w:rPr>
              <w:t>Rozlišuje plevele</w:t>
            </w:r>
          </w:p>
          <w:p w14:paraId="63711A5B" w14:textId="2D408F8C" w:rsidR="00645151" w:rsidRPr="00D25D18" w:rsidRDefault="00F21ED2" w:rsidP="00D25D18">
            <w:pPr>
              <w:numPr>
                <w:ilvl w:val="0"/>
                <w:numId w:val="16"/>
              </w:numPr>
              <w:spacing w:after="0" w:line="240" w:lineRule="auto"/>
              <w:rPr>
                <w:szCs w:val="20"/>
              </w:rPr>
            </w:pPr>
            <w:r>
              <w:rPr>
                <w:szCs w:val="20"/>
              </w:rPr>
              <w:t>Vysvětlí</w:t>
            </w:r>
            <w:r w:rsidR="005D77F3">
              <w:rPr>
                <w:szCs w:val="20"/>
              </w:rPr>
              <w:t>, co jsou rostlinná patra</w:t>
            </w:r>
          </w:p>
        </w:tc>
        <w:tc>
          <w:tcPr>
            <w:tcW w:w="3556" w:type="dxa"/>
          </w:tcPr>
          <w:p w14:paraId="2BAFDDE1" w14:textId="77777777" w:rsidR="007B2D1E" w:rsidRDefault="00A3417B">
            <w:pPr>
              <w:numPr>
                <w:ilvl w:val="0"/>
                <w:numId w:val="16"/>
              </w:numPr>
              <w:spacing w:after="0" w:line="240" w:lineRule="auto"/>
              <w:rPr>
                <w:szCs w:val="20"/>
              </w:rPr>
            </w:pPr>
            <w:r>
              <w:rPr>
                <w:szCs w:val="20"/>
              </w:rPr>
              <w:t>Byliny</w:t>
            </w:r>
          </w:p>
          <w:p w14:paraId="0AFCED0B" w14:textId="77777777" w:rsidR="00A3417B" w:rsidRDefault="00A3417B">
            <w:pPr>
              <w:numPr>
                <w:ilvl w:val="0"/>
                <w:numId w:val="16"/>
              </w:numPr>
              <w:spacing w:after="0" w:line="240" w:lineRule="auto"/>
              <w:rPr>
                <w:szCs w:val="20"/>
              </w:rPr>
            </w:pPr>
            <w:r>
              <w:rPr>
                <w:szCs w:val="20"/>
              </w:rPr>
              <w:t>Dřeviny</w:t>
            </w:r>
          </w:p>
          <w:p w14:paraId="46E16AAB" w14:textId="77777777" w:rsidR="00A3417B" w:rsidRDefault="00A3417B">
            <w:pPr>
              <w:numPr>
                <w:ilvl w:val="0"/>
                <w:numId w:val="16"/>
              </w:numPr>
              <w:spacing w:after="0" w:line="240" w:lineRule="auto"/>
              <w:rPr>
                <w:szCs w:val="20"/>
              </w:rPr>
            </w:pPr>
            <w:r>
              <w:rPr>
                <w:szCs w:val="20"/>
              </w:rPr>
              <w:t>Houby</w:t>
            </w:r>
          </w:p>
          <w:p w14:paraId="1753C856" w14:textId="77777777" w:rsidR="00A3417B" w:rsidRDefault="00A3417B">
            <w:pPr>
              <w:numPr>
                <w:ilvl w:val="0"/>
                <w:numId w:val="16"/>
              </w:numPr>
              <w:spacing w:after="0" w:line="240" w:lineRule="auto"/>
              <w:rPr>
                <w:szCs w:val="20"/>
              </w:rPr>
            </w:pPr>
            <w:r>
              <w:rPr>
                <w:szCs w:val="20"/>
              </w:rPr>
              <w:t>Lesní stromy</w:t>
            </w:r>
          </w:p>
          <w:p w14:paraId="5F2F7CF4" w14:textId="5A21768A" w:rsidR="00A3417B" w:rsidRPr="00930641" w:rsidRDefault="00A3417B">
            <w:pPr>
              <w:numPr>
                <w:ilvl w:val="0"/>
                <w:numId w:val="16"/>
              </w:numPr>
              <w:spacing w:after="0" w:line="240" w:lineRule="auto"/>
              <w:rPr>
                <w:szCs w:val="20"/>
              </w:rPr>
            </w:pPr>
            <w:r>
              <w:rPr>
                <w:szCs w:val="20"/>
              </w:rPr>
              <w:t>Rozmanitost přírody během ročních období</w:t>
            </w:r>
          </w:p>
        </w:tc>
        <w:tc>
          <w:tcPr>
            <w:tcW w:w="3556" w:type="dxa"/>
          </w:tcPr>
          <w:p w14:paraId="3BD98A7C" w14:textId="77777777" w:rsidR="007B2D1E" w:rsidRPr="00930641" w:rsidRDefault="007B2D1E" w:rsidP="005F2035">
            <w:pPr>
              <w:rPr>
                <w:szCs w:val="20"/>
              </w:rPr>
            </w:pPr>
          </w:p>
        </w:tc>
      </w:tr>
      <w:tr w:rsidR="00645151" w14:paraId="2B7A40FF" w14:textId="77777777" w:rsidTr="005F2035">
        <w:trPr>
          <w:trHeight w:val="1555"/>
        </w:trPr>
        <w:tc>
          <w:tcPr>
            <w:tcW w:w="3552" w:type="dxa"/>
          </w:tcPr>
          <w:p w14:paraId="0540D970" w14:textId="19A9CD60" w:rsidR="00645151" w:rsidRPr="00645151" w:rsidRDefault="00645151" w:rsidP="005F2035">
            <w:pPr>
              <w:rPr>
                <w:rFonts w:cstheme="minorHAnsi"/>
                <w:shd w:val="clear" w:color="auto" w:fill="FFFFFF"/>
              </w:rPr>
            </w:pPr>
            <w:r>
              <w:rPr>
                <w:rFonts w:cstheme="minorHAnsi"/>
                <w:shd w:val="clear" w:color="auto" w:fill="FFFFFF"/>
              </w:rPr>
              <w:t>V</w:t>
            </w:r>
            <w:r w:rsidRPr="00645151">
              <w:rPr>
                <w:rFonts w:cstheme="minorHAnsi"/>
                <w:shd w:val="clear" w:color="auto" w:fill="FFFFFF"/>
              </w:rPr>
              <w:t>ysvětlí na základě elementárních poznatků o Zemi</w:t>
            </w:r>
            <w:r>
              <w:rPr>
                <w:rFonts w:cstheme="minorHAnsi"/>
                <w:shd w:val="clear" w:color="auto" w:fill="FFFFFF"/>
              </w:rPr>
              <w:t xml:space="preserve"> </w:t>
            </w:r>
            <w:r w:rsidRPr="00645151">
              <w:rPr>
                <w:rFonts w:cstheme="minorHAnsi"/>
                <w:shd w:val="clear" w:color="auto" w:fill="FFFFFF"/>
              </w:rPr>
              <w:t>jako součásti vesmíru souvislost s</w:t>
            </w:r>
            <w:r>
              <w:rPr>
                <w:rFonts w:cstheme="minorHAnsi"/>
                <w:shd w:val="clear" w:color="auto" w:fill="FFFFFF"/>
              </w:rPr>
              <w:t xml:space="preserve"> </w:t>
            </w:r>
            <w:r w:rsidRPr="00645151">
              <w:rPr>
                <w:rFonts w:cstheme="minorHAnsi"/>
                <w:shd w:val="clear" w:color="auto" w:fill="FFFFFF"/>
              </w:rPr>
              <w:t>rozdělením času a střídáním ročních období</w:t>
            </w:r>
          </w:p>
        </w:tc>
        <w:tc>
          <w:tcPr>
            <w:tcW w:w="3555" w:type="dxa"/>
          </w:tcPr>
          <w:p w14:paraId="2B75683E" w14:textId="75EF6084" w:rsidR="00645151" w:rsidRDefault="00864C49">
            <w:pPr>
              <w:numPr>
                <w:ilvl w:val="0"/>
                <w:numId w:val="16"/>
              </w:numPr>
              <w:spacing w:after="0" w:line="240" w:lineRule="auto"/>
              <w:rPr>
                <w:szCs w:val="20"/>
              </w:rPr>
            </w:pPr>
            <w:r>
              <w:rPr>
                <w:szCs w:val="20"/>
              </w:rPr>
              <w:t>Zná základní informace o</w:t>
            </w:r>
            <w:r w:rsidR="006D6A9C">
              <w:rPr>
                <w:szCs w:val="20"/>
              </w:rPr>
              <w:t> </w:t>
            </w:r>
            <w:r>
              <w:rPr>
                <w:szCs w:val="20"/>
              </w:rPr>
              <w:t>postavení Země ve vesmíru</w:t>
            </w:r>
          </w:p>
          <w:p w14:paraId="5E11EF4F" w14:textId="2E45EF52" w:rsidR="00864C49" w:rsidRDefault="0023133C">
            <w:pPr>
              <w:numPr>
                <w:ilvl w:val="0"/>
                <w:numId w:val="16"/>
              </w:numPr>
              <w:spacing w:after="0" w:line="240" w:lineRule="auto"/>
              <w:rPr>
                <w:szCs w:val="20"/>
              </w:rPr>
            </w:pPr>
            <w:r>
              <w:rPr>
                <w:szCs w:val="20"/>
              </w:rPr>
              <w:t>Zná</w:t>
            </w:r>
            <w:r w:rsidR="00864C49">
              <w:rPr>
                <w:szCs w:val="20"/>
              </w:rPr>
              <w:t xml:space="preserve"> podmínky </w:t>
            </w:r>
            <w:r>
              <w:rPr>
                <w:szCs w:val="20"/>
              </w:rPr>
              <w:t xml:space="preserve">pro </w:t>
            </w:r>
            <w:r w:rsidR="00864C49">
              <w:rPr>
                <w:szCs w:val="20"/>
              </w:rPr>
              <w:t>život na Zemi</w:t>
            </w:r>
          </w:p>
          <w:p w14:paraId="255E7D57" w14:textId="3E02495D" w:rsidR="00864C49" w:rsidRDefault="0023133C">
            <w:pPr>
              <w:numPr>
                <w:ilvl w:val="0"/>
                <w:numId w:val="16"/>
              </w:numPr>
              <w:spacing w:after="0" w:line="240" w:lineRule="auto"/>
              <w:rPr>
                <w:szCs w:val="20"/>
              </w:rPr>
            </w:pPr>
            <w:r>
              <w:rPr>
                <w:szCs w:val="20"/>
              </w:rPr>
              <w:t>Uvede</w:t>
            </w:r>
            <w:r w:rsidR="00864C49">
              <w:rPr>
                <w:szCs w:val="20"/>
              </w:rPr>
              <w:t xml:space="preserve"> rozdíl mezi hvězdou a</w:t>
            </w:r>
            <w:r w:rsidR="006D6A9C">
              <w:rPr>
                <w:szCs w:val="20"/>
              </w:rPr>
              <w:t> </w:t>
            </w:r>
            <w:r w:rsidR="00864C49">
              <w:rPr>
                <w:szCs w:val="20"/>
              </w:rPr>
              <w:t>planetou</w:t>
            </w:r>
          </w:p>
          <w:p w14:paraId="5848BB26" w14:textId="77777777" w:rsidR="00864C49" w:rsidRDefault="00864C49">
            <w:pPr>
              <w:numPr>
                <w:ilvl w:val="0"/>
                <w:numId w:val="16"/>
              </w:numPr>
              <w:spacing w:after="0" w:line="240" w:lineRule="auto"/>
              <w:rPr>
                <w:szCs w:val="20"/>
              </w:rPr>
            </w:pPr>
            <w:r>
              <w:rPr>
                <w:szCs w:val="20"/>
              </w:rPr>
              <w:t>Vysvětlí význam Slunce pro život na Zemi</w:t>
            </w:r>
          </w:p>
          <w:p w14:paraId="536989D7" w14:textId="6F15DC22" w:rsidR="00864C49" w:rsidRDefault="00864C49">
            <w:pPr>
              <w:numPr>
                <w:ilvl w:val="0"/>
                <w:numId w:val="16"/>
              </w:numPr>
              <w:spacing w:after="0" w:line="240" w:lineRule="auto"/>
              <w:rPr>
                <w:szCs w:val="20"/>
              </w:rPr>
            </w:pPr>
            <w:r>
              <w:rPr>
                <w:szCs w:val="20"/>
              </w:rPr>
              <w:t>Vysvětlí střídání dne a noci a</w:t>
            </w:r>
            <w:r w:rsidR="006D6A9C">
              <w:rPr>
                <w:szCs w:val="20"/>
              </w:rPr>
              <w:t> </w:t>
            </w:r>
            <w:r>
              <w:rPr>
                <w:szCs w:val="20"/>
              </w:rPr>
              <w:t>ročních období jako důsledek pohybu Země ve vesmíru</w:t>
            </w:r>
          </w:p>
          <w:p w14:paraId="23E24B19" w14:textId="459AC4CB" w:rsidR="00864C49" w:rsidRDefault="00AF7273">
            <w:pPr>
              <w:numPr>
                <w:ilvl w:val="0"/>
                <w:numId w:val="16"/>
              </w:numPr>
              <w:spacing w:after="0" w:line="240" w:lineRule="auto"/>
              <w:rPr>
                <w:szCs w:val="20"/>
              </w:rPr>
            </w:pPr>
            <w:r>
              <w:rPr>
                <w:szCs w:val="20"/>
              </w:rPr>
              <w:t>Zná</w:t>
            </w:r>
            <w:r w:rsidR="00864C49">
              <w:rPr>
                <w:szCs w:val="20"/>
              </w:rPr>
              <w:t xml:space="preserve"> </w:t>
            </w:r>
            <w:r>
              <w:rPr>
                <w:szCs w:val="20"/>
              </w:rPr>
              <w:t>působení</w:t>
            </w:r>
            <w:r w:rsidR="00864C49">
              <w:rPr>
                <w:szCs w:val="20"/>
              </w:rPr>
              <w:t xml:space="preserve"> magnetické a</w:t>
            </w:r>
            <w:r w:rsidR="007732D3">
              <w:rPr>
                <w:szCs w:val="20"/>
              </w:rPr>
              <w:t> </w:t>
            </w:r>
            <w:r w:rsidR="00864C49">
              <w:rPr>
                <w:szCs w:val="20"/>
              </w:rPr>
              <w:t>gravitační síly</w:t>
            </w:r>
          </w:p>
        </w:tc>
        <w:tc>
          <w:tcPr>
            <w:tcW w:w="3556" w:type="dxa"/>
          </w:tcPr>
          <w:p w14:paraId="6FC28882" w14:textId="77777777" w:rsidR="00645151" w:rsidRDefault="00EB4385">
            <w:pPr>
              <w:numPr>
                <w:ilvl w:val="0"/>
                <w:numId w:val="16"/>
              </w:numPr>
              <w:spacing w:after="0" w:line="240" w:lineRule="auto"/>
              <w:rPr>
                <w:szCs w:val="20"/>
              </w:rPr>
            </w:pPr>
            <w:r>
              <w:rPr>
                <w:szCs w:val="20"/>
              </w:rPr>
              <w:t>Sluneční soustava</w:t>
            </w:r>
          </w:p>
          <w:p w14:paraId="43934753" w14:textId="77777777" w:rsidR="00EB4385" w:rsidRDefault="00EB4385">
            <w:pPr>
              <w:numPr>
                <w:ilvl w:val="0"/>
                <w:numId w:val="16"/>
              </w:numPr>
              <w:spacing w:after="0" w:line="240" w:lineRule="auto"/>
              <w:rPr>
                <w:szCs w:val="20"/>
              </w:rPr>
            </w:pPr>
            <w:r>
              <w:rPr>
                <w:szCs w:val="20"/>
              </w:rPr>
              <w:t>Den a noc</w:t>
            </w:r>
          </w:p>
          <w:p w14:paraId="7679C8D6" w14:textId="77777777" w:rsidR="00EB4385" w:rsidRDefault="00EB4385">
            <w:pPr>
              <w:numPr>
                <w:ilvl w:val="0"/>
                <w:numId w:val="16"/>
              </w:numPr>
              <w:spacing w:after="0" w:line="240" w:lineRule="auto"/>
              <w:rPr>
                <w:szCs w:val="20"/>
              </w:rPr>
            </w:pPr>
            <w:r>
              <w:rPr>
                <w:szCs w:val="20"/>
              </w:rPr>
              <w:t>Roční období</w:t>
            </w:r>
          </w:p>
          <w:p w14:paraId="3B67B468" w14:textId="165E0E04" w:rsidR="00A3417B" w:rsidRDefault="00A3417B">
            <w:pPr>
              <w:numPr>
                <w:ilvl w:val="0"/>
                <w:numId w:val="16"/>
              </w:numPr>
              <w:spacing w:after="0" w:line="240" w:lineRule="auto"/>
              <w:rPr>
                <w:szCs w:val="20"/>
              </w:rPr>
            </w:pPr>
            <w:r>
              <w:rPr>
                <w:szCs w:val="20"/>
              </w:rPr>
              <w:t>Pohyb Země ve vesmíru</w:t>
            </w:r>
          </w:p>
        </w:tc>
        <w:tc>
          <w:tcPr>
            <w:tcW w:w="3556" w:type="dxa"/>
          </w:tcPr>
          <w:p w14:paraId="3D9222A2" w14:textId="77777777" w:rsidR="00645151" w:rsidRDefault="00A3417B" w:rsidP="005F2035">
            <w:pPr>
              <w:rPr>
                <w:szCs w:val="20"/>
              </w:rPr>
            </w:pPr>
            <w:r>
              <w:rPr>
                <w:szCs w:val="20"/>
              </w:rPr>
              <w:t>Vv – kresba/ malba</w:t>
            </w:r>
          </w:p>
          <w:p w14:paraId="1480C7B6" w14:textId="0882F27E" w:rsidR="00A3417B" w:rsidRPr="00930641" w:rsidRDefault="00A3417B" w:rsidP="005F2035">
            <w:pPr>
              <w:rPr>
                <w:szCs w:val="20"/>
              </w:rPr>
            </w:pPr>
            <w:r>
              <w:rPr>
                <w:szCs w:val="20"/>
              </w:rPr>
              <w:t>Čj – četba, popis</w:t>
            </w:r>
          </w:p>
        </w:tc>
      </w:tr>
      <w:tr w:rsidR="005D77F3" w14:paraId="1BFE101D" w14:textId="77777777" w:rsidTr="005F2035">
        <w:trPr>
          <w:trHeight w:val="1555"/>
        </w:trPr>
        <w:tc>
          <w:tcPr>
            <w:tcW w:w="3552" w:type="dxa"/>
          </w:tcPr>
          <w:p w14:paraId="315EB841" w14:textId="35BDA689" w:rsidR="005D77F3" w:rsidRPr="005D77F3" w:rsidRDefault="005D77F3" w:rsidP="005F2035">
            <w:pPr>
              <w:rPr>
                <w:rFonts w:cstheme="minorHAnsi"/>
                <w:shd w:val="clear" w:color="auto" w:fill="FFFFFF"/>
              </w:rPr>
            </w:pPr>
            <w:r>
              <w:rPr>
                <w:rFonts w:cstheme="minorHAnsi"/>
                <w:shd w:val="clear" w:color="auto" w:fill="FFFFFF"/>
              </w:rPr>
              <w:lastRenderedPageBreak/>
              <w:t>Z</w:t>
            </w:r>
            <w:r w:rsidRPr="005D77F3">
              <w:rPr>
                <w:rFonts w:cstheme="minorHAnsi"/>
                <w:shd w:val="clear" w:color="auto" w:fill="FFFFFF"/>
              </w:rPr>
              <w:t>hodnotí některé konkrétní činnosti člověka v</w:t>
            </w:r>
            <w:r>
              <w:rPr>
                <w:rFonts w:cstheme="minorHAnsi"/>
                <w:shd w:val="clear" w:color="auto" w:fill="FFFFFF"/>
              </w:rPr>
              <w:t xml:space="preserve"> </w:t>
            </w:r>
            <w:r w:rsidRPr="005D77F3">
              <w:rPr>
                <w:rFonts w:cstheme="minorHAnsi"/>
                <w:shd w:val="clear" w:color="auto" w:fill="FFFFFF"/>
              </w:rPr>
              <w:t>přírodě a rozlišuje aktivity, které mohou prostředí i zdraví člověka podporovat nebo poškozovat</w:t>
            </w:r>
          </w:p>
        </w:tc>
        <w:tc>
          <w:tcPr>
            <w:tcW w:w="3555" w:type="dxa"/>
          </w:tcPr>
          <w:p w14:paraId="70BF10F3" w14:textId="763E23D9" w:rsidR="005D77F3" w:rsidRDefault="0023133C">
            <w:pPr>
              <w:numPr>
                <w:ilvl w:val="0"/>
                <w:numId w:val="16"/>
              </w:numPr>
              <w:spacing w:after="0" w:line="240" w:lineRule="auto"/>
              <w:rPr>
                <w:szCs w:val="20"/>
              </w:rPr>
            </w:pPr>
            <w:r>
              <w:rPr>
                <w:szCs w:val="20"/>
              </w:rPr>
              <w:t>Uvede</w:t>
            </w:r>
            <w:r w:rsidR="005D77F3">
              <w:rPr>
                <w:szCs w:val="20"/>
              </w:rPr>
              <w:t xml:space="preserve"> běžné zemědělské plodiny, jejich význam a použití</w:t>
            </w:r>
          </w:p>
          <w:p w14:paraId="19CF6065" w14:textId="1D2C2ADF" w:rsidR="005D77F3" w:rsidRDefault="00AF7273">
            <w:pPr>
              <w:numPr>
                <w:ilvl w:val="0"/>
                <w:numId w:val="16"/>
              </w:numPr>
              <w:spacing w:after="0" w:line="240" w:lineRule="auto"/>
              <w:rPr>
                <w:szCs w:val="20"/>
              </w:rPr>
            </w:pPr>
            <w:r>
              <w:rPr>
                <w:szCs w:val="20"/>
              </w:rPr>
              <w:t>Uvede</w:t>
            </w:r>
            <w:r w:rsidR="005D77F3">
              <w:rPr>
                <w:szCs w:val="20"/>
              </w:rPr>
              <w:t xml:space="preserve"> běžné druhy ovoce a</w:t>
            </w:r>
            <w:r w:rsidR="00342865">
              <w:rPr>
                <w:szCs w:val="20"/>
              </w:rPr>
              <w:t> </w:t>
            </w:r>
            <w:r w:rsidR="005D77F3">
              <w:rPr>
                <w:szCs w:val="20"/>
              </w:rPr>
              <w:t>zeleniny</w:t>
            </w:r>
          </w:p>
        </w:tc>
        <w:tc>
          <w:tcPr>
            <w:tcW w:w="3556" w:type="dxa"/>
          </w:tcPr>
          <w:p w14:paraId="6687FB3F" w14:textId="77777777" w:rsidR="005D77F3" w:rsidRDefault="005D77F3">
            <w:pPr>
              <w:numPr>
                <w:ilvl w:val="0"/>
                <w:numId w:val="16"/>
              </w:numPr>
              <w:spacing w:after="0" w:line="240" w:lineRule="auto"/>
              <w:rPr>
                <w:szCs w:val="20"/>
              </w:rPr>
            </w:pPr>
            <w:r>
              <w:rPr>
                <w:szCs w:val="20"/>
              </w:rPr>
              <w:t>Zemědělství</w:t>
            </w:r>
          </w:p>
          <w:p w14:paraId="43B1C0CF" w14:textId="487DE684" w:rsidR="005D77F3" w:rsidRDefault="005D77F3">
            <w:pPr>
              <w:numPr>
                <w:ilvl w:val="0"/>
                <w:numId w:val="16"/>
              </w:numPr>
              <w:spacing w:after="0" w:line="240" w:lineRule="auto"/>
              <w:rPr>
                <w:szCs w:val="20"/>
              </w:rPr>
            </w:pPr>
            <w:r>
              <w:rPr>
                <w:szCs w:val="20"/>
              </w:rPr>
              <w:t>Vztah člověka k prostředí</w:t>
            </w:r>
          </w:p>
        </w:tc>
        <w:tc>
          <w:tcPr>
            <w:tcW w:w="3556" w:type="dxa"/>
          </w:tcPr>
          <w:p w14:paraId="153E8EEE" w14:textId="77777777" w:rsidR="005D77F3" w:rsidRDefault="005D77F3" w:rsidP="005F2035">
            <w:pPr>
              <w:rPr>
                <w:szCs w:val="20"/>
              </w:rPr>
            </w:pPr>
          </w:p>
        </w:tc>
      </w:tr>
      <w:tr w:rsidR="007B2D1E" w14:paraId="41F54A24" w14:textId="77777777" w:rsidTr="005F2035">
        <w:tc>
          <w:tcPr>
            <w:tcW w:w="14219" w:type="dxa"/>
            <w:gridSpan w:val="4"/>
          </w:tcPr>
          <w:p w14:paraId="3040D342" w14:textId="258421C9" w:rsidR="007B2D1E" w:rsidRPr="00930641" w:rsidRDefault="007B2D1E" w:rsidP="005F2035">
            <w:pPr>
              <w:jc w:val="center"/>
              <w:rPr>
                <w:i/>
                <w:szCs w:val="20"/>
              </w:rPr>
            </w:pPr>
            <w:r>
              <w:rPr>
                <w:b/>
                <w:i/>
                <w:szCs w:val="20"/>
              </w:rPr>
              <w:t>Člověk a jeho zdraví</w:t>
            </w:r>
          </w:p>
        </w:tc>
      </w:tr>
      <w:tr w:rsidR="007B2D1E" w:rsidRPr="007A39BC" w14:paraId="7CCDF385" w14:textId="77777777" w:rsidTr="005F2035">
        <w:tc>
          <w:tcPr>
            <w:tcW w:w="3552" w:type="dxa"/>
            <w:tcBorders>
              <w:right w:val="single" w:sz="4" w:space="0" w:color="auto"/>
            </w:tcBorders>
          </w:tcPr>
          <w:p w14:paraId="7BBBB1D7" w14:textId="75BBDCAD" w:rsidR="00FC125F" w:rsidRPr="00FC125F" w:rsidRDefault="00FC125F" w:rsidP="00FC125F">
            <w:pPr>
              <w:shd w:val="clear" w:color="auto" w:fill="FFFFFF"/>
              <w:spacing w:after="0" w:line="240" w:lineRule="auto"/>
              <w:rPr>
                <w:rFonts w:eastAsia="Times New Roman" w:cstheme="minorHAnsi"/>
                <w:lang w:eastAsia="cs-CZ"/>
              </w:rPr>
            </w:pPr>
            <w:r>
              <w:rPr>
                <w:rFonts w:eastAsia="Times New Roman" w:cstheme="minorHAnsi"/>
                <w:lang w:eastAsia="cs-CZ"/>
              </w:rPr>
              <w:t>V</w:t>
            </w:r>
            <w:r w:rsidRPr="00FC125F">
              <w:rPr>
                <w:rFonts w:eastAsia="Times New Roman" w:cstheme="minorHAnsi"/>
                <w:lang w:eastAsia="cs-CZ"/>
              </w:rPr>
              <w:t>yužívá poznatky</w:t>
            </w:r>
            <w:r>
              <w:rPr>
                <w:rFonts w:eastAsia="Times New Roman" w:cstheme="minorHAnsi"/>
                <w:lang w:eastAsia="cs-CZ"/>
              </w:rPr>
              <w:t xml:space="preserve"> </w:t>
            </w:r>
            <w:r w:rsidRPr="00FC125F">
              <w:rPr>
                <w:rFonts w:eastAsia="Times New Roman" w:cstheme="minorHAnsi"/>
                <w:lang w:eastAsia="cs-CZ"/>
              </w:rPr>
              <w:t>o lidském těle k</w:t>
            </w:r>
            <w:r w:rsidR="0016436C">
              <w:rPr>
                <w:rFonts w:eastAsia="Times New Roman" w:cstheme="minorHAnsi"/>
                <w:lang w:eastAsia="cs-CZ"/>
              </w:rPr>
              <w:t> </w:t>
            </w:r>
            <w:r w:rsidRPr="00FC125F">
              <w:rPr>
                <w:rFonts w:eastAsia="Times New Roman" w:cstheme="minorHAnsi"/>
                <w:lang w:eastAsia="cs-CZ"/>
              </w:rPr>
              <w:t>podpoře vlastního zdravého způsobu života</w:t>
            </w:r>
          </w:p>
          <w:p w14:paraId="3DF2C0E5" w14:textId="77777777" w:rsidR="007B2D1E" w:rsidRPr="007A39BC" w:rsidRDefault="007B2D1E" w:rsidP="005F2035"/>
        </w:tc>
        <w:tc>
          <w:tcPr>
            <w:tcW w:w="3555" w:type="dxa"/>
            <w:tcBorders>
              <w:left w:val="single" w:sz="4" w:space="0" w:color="auto"/>
              <w:right w:val="single" w:sz="4" w:space="0" w:color="auto"/>
            </w:tcBorders>
          </w:tcPr>
          <w:p w14:paraId="234CEC2E" w14:textId="0DC9A4B7" w:rsidR="007B2D1E" w:rsidRDefault="00514D17">
            <w:pPr>
              <w:numPr>
                <w:ilvl w:val="0"/>
                <w:numId w:val="36"/>
              </w:numPr>
              <w:spacing w:after="0" w:line="240" w:lineRule="auto"/>
              <w:ind w:left="416" w:hanging="416"/>
            </w:pPr>
            <w:r>
              <w:t>Popíše</w:t>
            </w:r>
            <w:r w:rsidR="00166FE4">
              <w:t xml:space="preserve"> stavbu lidského těla a</w:t>
            </w:r>
            <w:r w:rsidR="007732D3">
              <w:t> </w:t>
            </w:r>
            <w:r w:rsidR="00166FE4">
              <w:t>funkce lidského těla</w:t>
            </w:r>
          </w:p>
          <w:p w14:paraId="4ADC8438" w14:textId="301C1727" w:rsidR="00166FE4" w:rsidRDefault="00AF7273">
            <w:pPr>
              <w:numPr>
                <w:ilvl w:val="0"/>
                <w:numId w:val="36"/>
              </w:numPr>
              <w:spacing w:after="0" w:line="240" w:lineRule="auto"/>
              <w:ind w:left="416" w:hanging="416"/>
            </w:pPr>
            <w:r>
              <w:t>P</w:t>
            </w:r>
            <w:r w:rsidR="00166FE4">
              <w:t>ojmenuje hlavní části</w:t>
            </w:r>
            <w:r>
              <w:t xml:space="preserve"> kostry</w:t>
            </w:r>
          </w:p>
          <w:p w14:paraId="795F0048" w14:textId="382FC1CF" w:rsidR="00166FE4" w:rsidRDefault="00514D17">
            <w:pPr>
              <w:numPr>
                <w:ilvl w:val="0"/>
                <w:numId w:val="36"/>
              </w:numPr>
              <w:spacing w:after="0" w:line="240" w:lineRule="auto"/>
              <w:ind w:left="416" w:hanging="416"/>
            </w:pPr>
            <w:r>
              <w:t>Uvede základní význam (funkci) svalů</w:t>
            </w:r>
          </w:p>
          <w:p w14:paraId="03825073" w14:textId="315587C1" w:rsidR="00166FE4" w:rsidRPr="007A39BC" w:rsidRDefault="00AF7273">
            <w:pPr>
              <w:numPr>
                <w:ilvl w:val="0"/>
                <w:numId w:val="36"/>
              </w:numPr>
              <w:spacing w:after="0" w:line="240" w:lineRule="auto"/>
              <w:ind w:left="416" w:hanging="416"/>
            </w:pPr>
            <w:r>
              <w:t>Pojmenuje</w:t>
            </w:r>
            <w:r w:rsidR="00166FE4">
              <w:t xml:space="preserve"> a na modelu najít některé vnitřní orgány</w:t>
            </w:r>
          </w:p>
        </w:tc>
        <w:tc>
          <w:tcPr>
            <w:tcW w:w="3556" w:type="dxa"/>
            <w:tcBorders>
              <w:left w:val="single" w:sz="4" w:space="0" w:color="auto"/>
              <w:right w:val="single" w:sz="4" w:space="0" w:color="auto"/>
            </w:tcBorders>
          </w:tcPr>
          <w:p w14:paraId="3954F67D" w14:textId="77777777" w:rsidR="007B2D1E" w:rsidRDefault="007B2D1E">
            <w:pPr>
              <w:numPr>
                <w:ilvl w:val="0"/>
                <w:numId w:val="36"/>
              </w:numPr>
              <w:spacing w:after="0" w:line="240" w:lineRule="auto"/>
              <w:ind w:left="405" w:hanging="405"/>
            </w:pPr>
            <w:r w:rsidRPr="007A39BC">
              <w:t>Pravidla slušného chování</w:t>
            </w:r>
          </w:p>
          <w:p w14:paraId="0B80E16B" w14:textId="77777777" w:rsidR="007B2D1E" w:rsidRDefault="007B2D1E">
            <w:pPr>
              <w:numPr>
                <w:ilvl w:val="0"/>
                <w:numId w:val="36"/>
              </w:numPr>
              <w:spacing w:after="0" w:line="240" w:lineRule="auto"/>
              <w:ind w:left="405" w:hanging="405"/>
            </w:pPr>
            <w:r w:rsidRPr="007A39BC">
              <w:t>Práva a povinnosti žáka školy</w:t>
            </w:r>
          </w:p>
          <w:p w14:paraId="6A548EB3" w14:textId="77777777" w:rsidR="007B2D1E" w:rsidRDefault="007B2D1E">
            <w:pPr>
              <w:numPr>
                <w:ilvl w:val="0"/>
                <w:numId w:val="36"/>
              </w:numPr>
              <w:spacing w:after="0" w:line="240" w:lineRule="auto"/>
              <w:ind w:left="405" w:hanging="405"/>
            </w:pPr>
            <w:r>
              <w:t>Lidská práva a práva dítěte</w:t>
            </w:r>
          </w:p>
          <w:p w14:paraId="48F35825" w14:textId="77777777" w:rsidR="007B2D1E" w:rsidRPr="007A39BC" w:rsidRDefault="007B2D1E">
            <w:pPr>
              <w:numPr>
                <w:ilvl w:val="0"/>
                <w:numId w:val="36"/>
              </w:numPr>
              <w:spacing w:after="0" w:line="240" w:lineRule="auto"/>
              <w:ind w:left="405" w:hanging="405"/>
            </w:pPr>
            <w:r>
              <w:t>Základní problémy kolektivního soužití</w:t>
            </w:r>
          </w:p>
          <w:p w14:paraId="3A896B98" w14:textId="77777777" w:rsidR="007B2D1E" w:rsidRPr="007A39BC" w:rsidRDefault="007B2D1E" w:rsidP="005F2035"/>
        </w:tc>
        <w:tc>
          <w:tcPr>
            <w:tcW w:w="3556" w:type="dxa"/>
            <w:tcBorders>
              <w:left w:val="single" w:sz="4" w:space="0" w:color="auto"/>
            </w:tcBorders>
          </w:tcPr>
          <w:p w14:paraId="6052DB1D" w14:textId="77777777" w:rsidR="007B2D1E" w:rsidRDefault="007B2D1E" w:rsidP="005F2035">
            <w:r>
              <w:t>Vv – kolektivní práce</w:t>
            </w:r>
          </w:p>
          <w:p w14:paraId="44F16C20" w14:textId="4DB947B1" w:rsidR="0017534A" w:rsidRPr="007A39BC" w:rsidRDefault="0017534A" w:rsidP="005F2035">
            <w:r>
              <w:t>Čj – četba, popis</w:t>
            </w:r>
          </w:p>
        </w:tc>
      </w:tr>
      <w:tr w:rsidR="007B2D1E" w14:paraId="21A4F6D1" w14:textId="77777777" w:rsidTr="005F2035">
        <w:trPr>
          <w:trHeight w:val="914"/>
        </w:trPr>
        <w:tc>
          <w:tcPr>
            <w:tcW w:w="3552" w:type="dxa"/>
          </w:tcPr>
          <w:p w14:paraId="46013DB4" w14:textId="1A2A3462" w:rsidR="007B2D1E" w:rsidRPr="00FC125F" w:rsidRDefault="00FC125F" w:rsidP="005F2035">
            <w:pPr>
              <w:rPr>
                <w:rFonts w:cstheme="minorHAnsi"/>
              </w:rPr>
            </w:pPr>
            <w:r>
              <w:rPr>
                <w:rFonts w:cstheme="minorHAnsi"/>
                <w:shd w:val="clear" w:color="auto" w:fill="FFFFFF"/>
              </w:rPr>
              <w:t>R</w:t>
            </w:r>
            <w:r w:rsidRPr="00FC125F">
              <w:rPr>
                <w:rFonts w:cstheme="minorHAnsi"/>
                <w:shd w:val="clear" w:color="auto" w:fill="FFFFFF"/>
              </w:rPr>
              <w:t>ozlišuje jednotlivé etapy lidského života a orientuje se ve vývoji dítěte před a</w:t>
            </w:r>
            <w:r>
              <w:rPr>
                <w:rFonts w:cstheme="minorHAnsi"/>
                <w:shd w:val="clear" w:color="auto" w:fill="FFFFFF"/>
              </w:rPr>
              <w:t xml:space="preserve"> </w:t>
            </w:r>
            <w:r w:rsidRPr="00FC125F">
              <w:rPr>
                <w:rFonts w:cstheme="minorHAnsi"/>
                <w:shd w:val="clear" w:color="auto" w:fill="FFFFFF"/>
              </w:rPr>
              <w:t>po jeho narození</w:t>
            </w:r>
          </w:p>
        </w:tc>
        <w:tc>
          <w:tcPr>
            <w:tcW w:w="3555" w:type="dxa"/>
          </w:tcPr>
          <w:p w14:paraId="17310BAD" w14:textId="18BACA82" w:rsidR="00B1018F" w:rsidRDefault="00514D17">
            <w:pPr>
              <w:numPr>
                <w:ilvl w:val="0"/>
                <w:numId w:val="33"/>
              </w:numPr>
              <w:spacing w:after="0" w:line="240" w:lineRule="auto"/>
              <w:rPr>
                <w:szCs w:val="20"/>
              </w:rPr>
            </w:pPr>
            <w:r>
              <w:rPr>
                <w:szCs w:val="20"/>
              </w:rPr>
              <w:t>Uvede</w:t>
            </w:r>
            <w:r w:rsidR="00B1018F">
              <w:rPr>
                <w:szCs w:val="20"/>
              </w:rPr>
              <w:t xml:space="preserve"> rozdíly mezi mužskými a</w:t>
            </w:r>
            <w:r w:rsidR="00342865">
              <w:rPr>
                <w:szCs w:val="20"/>
              </w:rPr>
              <w:t> </w:t>
            </w:r>
            <w:r w:rsidR="00B1018F">
              <w:rPr>
                <w:szCs w:val="20"/>
              </w:rPr>
              <w:t>ženskými pohlavními orgány</w:t>
            </w:r>
          </w:p>
          <w:p w14:paraId="52E6E8DB" w14:textId="5420791A" w:rsidR="00B1018F" w:rsidRDefault="00BE71EF">
            <w:pPr>
              <w:numPr>
                <w:ilvl w:val="0"/>
                <w:numId w:val="33"/>
              </w:numPr>
              <w:spacing w:after="0" w:line="240" w:lineRule="auto"/>
              <w:rPr>
                <w:szCs w:val="20"/>
              </w:rPr>
            </w:pPr>
            <w:r>
              <w:rPr>
                <w:szCs w:val="20"/>
              </w:rPr>
              <w:t>Uvede</w:t>
            </w:r>
            <w:r w:rsidR="008D7041">
              <w:rPr>
                <w:szCs w:val="20"/>
              </w:rPr>
              <w:t xml:space="preserve"> základní princip lidské reprodukce</w:t>
            </w:r>
          </w:p>
          <w:p w14:paraId="47C6FF40" w14:textId="0D65AE40" w:rsidR="007B2D1E" w:rsidRDefault="00BE03DD">
            <w:pPr>
              <w:numPr>
                <w:ilvl w:val="0"/>
                <w:numId w:val="33"/>
              </w:numPr>
              <w:spacing w:after="0" w:line="240" w:lineRule="auto"/>
              <w:rPr>
                <w:szCs w:val="20"/>
              </w:rPr>
            </w:pPr>
            <w:r>
              <w:rPr>
                <w:szCs w:val="20"/>
              </w:rPr>
              <w:t>Popíše</w:t>
            </w:r>
            <w:r w:rsidR="00B1018F">
              <w:rPr>
                <w:szCs w:val="20"/>
              </w:rPr>
              <w:t xml:space="preserve"> jednotlivé etapy lidského života</w:t>
            </w:r>
          </w:p>
        </w:tc>
        <w:tc>
          <w:tcPr>
            <w:tcW w:w="3556" w:type="dxa"/>
          </w:tcPr>
          <w:p w14:paraId="31BCBEBB" w14:textId="77777777" w:rsidR="007B2D1E" w:rsidRDefault="00B1018F">
            <w:pPr>
              <w:pStyle w:val="Odstavecseseznamem"/>
              <w:numPr>
                <w:ilvl w:val="0"/>
                <w:numId w:val="33"/>
              </w:numPr>
              <w:spacing w:after="0" w:line="240" w:lineRule="auto"/>
              <w:rPr>
                <w:szCs w:val="20"/>
              </w:rPr>
            </w:pPr>
            <w:r>
              <w:rPr>
                <w:szCs w:val="20"/>
              </w:rPr>
              <w:t>Základy lidské reprodukce</w:t>
            </w:r>
          </w:p>
          <w:p w14:paraId="4C8A3305" w14:textId="54A70D7B" w:rsidR="00B1018F" w:rsidRPr="00FD705A" w:rsidRDefault="00B1018F">
            <w:pPr>
              <w:pStyle w:val="Odstavecseseznamem"/>
              <w:numPr>
                <w:ilvl w:val="0"/>
                <w:numId w:val="33"/>
              </w:numPr>
              <w:spacing w:after="0" w:line="240" w:lineRule="auto"/>
              <w:rPr>
                <w:szCs w:val="20"/>
              </w:rPr>
            </w:pPr>
            <w:r>
              <w:rPr>
                <w:szCs w:val="20"/>
              </w:rPr>
              <w:t>Vývoj jedince</w:t>
            </w:r>
          </w:p>
        </w:tc>
        <w:tc>
          <w:tcPr>
            <w:tcW w:w="3556" w:type="dxa"/>
          </w:tcPr>
          <w:p w14:paraId="6CD42539" w14:textId="77777777" w:rsidR="007B2D1E" w:rsidRDefault="007B2D1E" w:rsidP="005F2035">
            <w:pPr>
              <w:rPr>
                <w:szCs w:val="20"/>
              </w:rPr>
            </w:pPr>
          </w:p>
        </w:tc>
      </w:tr>
      <w:tr w:rsidR="007B2D1E" w14:paraId="45FD42EA" w14:textId="77777777" w:rsidTr="005F2035">
        <w:trPr>
          <w:trHeight w:val="914"/>
        </w:trPr>
        <w:tc>
          <w:tcPr>
            <w:tcW w:w="3552" w:type="dxa"/>
          </w:tcPr>
          <w:p w14:paraId="509D742F" w14:textId="143CB9D7" w:rsidR="007B2D1E" w:rsidRPr="00FC125F" w:rsidRDefault="00FC125F" w:rsidP="005F2035">
            <w:pPr>
              <w:rPr>
                <w:rFonts w:cstheme="minorHAnsi"/>
              </w:rPr>
            </w:pPr>
            <w:r>
              <w:rPr>
                <w:rFonts w:cstheme="minorHAnsi"/>
                <w:shd w:val="clear" w:color="auto" w:fill="FFFFFF"/>
              </w:rPr>
              <w:t>Ú</w:t>
            </w:r>
            <w:r w:rsidRPr="00FC125F">
              <w:rPr>
                <w:rFonts w:cstheme="minorHAnsi"/>
                <w:shd w:val="clear" w:color="auto" w:fill="FFFFFF"/>
              </w:rPr>
              <w:t>čelně plánuje svůj čas pro učení, práci, zábavu</w:t>
            </w:r>
            <w:r>
              <w:rPr>
                <w:rFonts w:cstheme="minorHAnsi"/>
                <w:shd w:val="clear" w:color="auto" w:fill="FFFFFF"/>
              </w:rPr>
              <w:t xml:space="preserve"> </w:t>
            </w:r>
            <w:r w:rsidRPr="00FC125F">
              <w:rPr>
                <w:rFonts w:cstheme="minorHAnsi"/>
                <w:shd w:val="clear" w:color="auto" w:fill="FFFFFF"/>
              </w:rPr>
              <w:t>a odpočinek podle vlastních potřeb s</w:t>
            </w:r>
            <w:r>
              <w:rPr>
                <w:rFonts w:cstheme="minorHAnsi"/>
                <w:shd w:val="clear" w:color="auto" w:fill="FFFFFF"/>
              </w:rPr>
              <w:t xml:space="preserve"> </w:t>
            </w:r>
            <w:r w:rsidRPr="00FC125F">
              <w:rPr>
                <w:rFonts w:cstheme="minorHAnsi"/>
                <w:shd w:val="clear" w:color="auto" w:fill="FFFFFF"/>
              </w:rPr>
              <w:t>ohledem na oprávněné nároky jiných osob</w:t>
            </w:r>
          </w:p>
        </w:tc>
        <w:tc>
          <w:tcPr>
            <w:tcW w:w="3555" w:type="dxa"/>
          </w:tcPr>
          <w:p w14:paraId="174BF6BD" w14:textId="77777777" w:rsidR="007B2D1E" w:rsidRDefault="00B1018F">
            <w:pPr>
              <w:numPr>
                <w:ilvl w:val="0"/>
                <w:numId w:val="33"/>
              </w:numPr>
              <w:spacing w:after="0" w:line="240" w:lineRule="auto"/>
              <w:rPr>
                <w:szCs w:val="20"/>
              </w:rPr>
            </w:pPr>
            <w:r>
              <w:rPr>
                <w:szCs w:val="20"/>
              </w:rPr>
              <w:t>Vytvoří si plán volného času</w:t>
            </w:r>
          </w:p>
          <w:p w14:paraId="437F1B1F" w14:textId="5A9856CF" w:rsidR="00B1018F" w:rsidRPr="00930641" w:rsidRDefault="001D3C61">
            <w:pPr>
              <w:numPr>
                <w:ilvl w:val="0"/>
                <w:numId w:val="33"/>
              </w:numPr>
              <w:spacing w:after="0" w:line="240" w:lineRule="auto"/>
              <w:rPr>
                <w:szCs w:val="20"/>
              </w:rPr>
            </w:pPr>
            <w:r>
              <w:rPr>
                <w:szCs w:val="20"/>
              </w:rPr>
              <w:t>Využívá</w:t>
            </w:r>
            <w:r w:rsidR="00B1018F">
              <w:rPr>
                <w:szCs w:val="20"/>
              </w:rPr>
              <w:t xml:space="preserve"> zásady zdravé výživy</w:t>
            </w:r>
          </w:p>
        </w:tc>
        <w:tc>
          <w:tcPr>
            <w:tcW w:w="3556" w:type="dxa"/>
          </w:tcPr>
          <w:p w14:paraId="38F11FE2" w14:textId="77777777" w:rsidR="007B2D1E" w:rsidRDefault="00B1018F">
            <w:pPr>
              <w:numPr>
                <w:ilvl w:val="0"/>
                <w:numId w:val="33"/>
              </w:numPr>
              <w:spacing w:after="0" w:line="240" w:lineRule="auto"/>
              <w:rPr>
                <w:szCs w:val="20"/>
              </w:rPr>
            </w:pPr>
            <w:r>
              <w:rPr>
                <w:szCs w:val="20"/>
              </w:rPr>
              <w:t>Volný čas</w:t>
            </w:r>
          </w:p>
          <w:p w14:paraId="248D2A68" w14:textId="7BEF0E77" w:rsidR="00B1018F" w:rsidRDefault="00B1018F">
            <w:pPr>
              <w:numPr>
                <w:ilvl w:val="0"/>
                <w:numId w:val="33"/>
              </w:numPr>
              <w:spacing w:after="0" w:line="240" w:lineRule="auto"/>
              <w:rPr>
                <w:szCs w:val="20"/>
              </w:rPr>
            </w:pPr>
            <w:r>
              <w:rPr>
                <w:szCs w:val="20"/>
              </w:rPr>
              <w:t>Péče o zdraví</w:t>
            </w:r>
          </w:p>
        </w:tc>
        <w:tc>
          <w:tcPr>
            <w:tcW w:w="3556" w:type="dxa"/>
          </w:tcPr>
          <w:p w14:paraId="68BD6CA1" w14:textId="7F6F9897" w:rsidR="00F40B8A" w:rsidRDefault="00F40B8A" w:rsidP="005F2035">
            <w:pPr>
              <w:rPr>
                <w:szCs w:val="20"/>
              </w:rPr>
            </w:pPr>
            <w:r>
              <w:rPr>
                <w:szCs w:val="20"/>
              </w:rPr>
              <w:t>Čj – Vytvoření plánu volného času, popis</w:t>
            </w:r>
          </w:p>
        </w:tc>
      </w:tr>
      <w:tr w:rsidR="00166FE4" w14:paraId="6DDBEB11" w14:textId="77777777" w:rsidTr="005F2035">
        <w:trPr>
          <w:trHeight w:val="914"/>
        </w:trPr>
        <w:tc>
          <w:tcPr>
            <w:tcW w:w="3552" w:type="dxa"/>
          </w:tcPr>
          <w:p w14:paraId="758FA185" w14:textId="70806E9E" w:rsidR="00166FE4" w:rsidRPr="00166FE4" w:rsidRDefault="00166FE4" w:rsidP="005F2035">
            <w:pPr>
              <w:rPr>
                <w:rFonts w:cstheme="minorHAnsi"/>
                <w:shd w:val="clear" w:color="auto" w:fill="FFFFFF"/>
              </w:rPr>
            </w:pPr>
            <w:r>
              <w:rPr>
                <w:rFonts w:cstheme="minorHAnsi"/>
                <w:shd w:val="clear" w:color="auto" w:fill="FFFFFF"/>
              </w:rPr>
              <w:t>U</w:t>
            </w:r>
            <w:r w:rsidRPr="00166FE4">
              <w:rPr>
                <w:rFonts w:cstheme="minorHAnsi"/>
                <w:shd w:val="clear" w:color="auto" w:fill="FFFFFF"/>
              </w:rPr>
              <w:t>platňuje účelné způsoby chování v</w:t>
            </w:r>
            <w:r w:rsidR="00342865">
              <w:rPr>
                <w:rFonts w:cstheme="minorHAnsi"/>
                <w:shd w:val="clear" w:color="auto" w:fill="FFFFFF"/>
              </w:rPr>
              <w:t> </w:t>
            </w:r>
            <w:r w:rsidRPr="00166FE4">
              <w:rPr>
                <w:rFonts w:cstheme="minorHAnsi"/>
                <w:shd w:val="clear" w:color="auto" w:fill="FFFFFF"/>
              </w:rPr>
              <w:t>situacích ohrožujících zdraví a</w:t>
            </w:r>
            <w:r w:rsidR="00342865">
              <w:rPr>
                <w:rFonts w:cstheme="minorHAnsi"/>
                <w:shd w:val="clear" w:color="auto" w:fill="FFFFFF"/>
              </w:rPr>
              <w:t> </w:t>
            </w:r>
            <w:r w:rsidRPr="00166FE4">
              <w:rPr>
                <w:rFonts w:cstheme="minorHAnsi"/>
                <w:shd w:val="clear" w:color="auto" w:fill="FFFFFF"/>
              </w:rPr>
              <w:t>v</w:t>
            </w:r>
            <w:r w:rsidR="00342865">
              <w:rPr>
                <w:rFonts w:cstheme="minorHAnsi"/>
                <w:shd w:val="clear" w:color="auto" w:fill="FFFFFF"/>
              </w:rPr>
              <w:t> </w:t>
            </w:r>
            <w:r w:rsidRPr="00166FE4">
              <w:rPr>
                <w:rFonts w:cstheme="minorHAnsi"/>
                <w:shd w:val="clear" w:color="auto" w:fill="FFFFFF"/>
              </w:rPr>
              <w:t>modelových situacích simulujících mimořádné události; vnímá dopravní situaci, správně ji vyhodnotí</w:t>
            </w:r>
            <w:r>
              <w:rPr>
                <w:rFonts w:cstheme="minorHAnsi"/>
                <w:shd w:val="clear" w:color="auto" w:fill="FFFFFF"/>
              </w:rPr>
              <w:t xml:space="preserve"> </w:t>
            </w:r>
            <w:r w:rsidRPr="00166FE4">
              <w:rPr>
                <w:rFonts w:cstheme="minorHAnsi"/>
                <w:shd w:val="clear" w:color="auto" w:fill="FFFFFF"/>
              </w:rPr>
              <w:t xml:space="preserve">a vyvodí </w:t>
            </w:r>
            <w:r w:rsidRPr="00166FE4">
              <w:rPr>
                <w:rFonts w:cstheme="minorHAnsi"/>
                <w:shd w:val="clear" w:color="auto" w:fill="FFFFFF"/>
              </w:rPr>
              <w:lastRenderedPageBreak/>
              <w:t>odpovídající závěry pro své chování jako chodec a cyklista</w:t>
            </w:r>
          </w:p>
        </w:tc>
        <w:tc>
          <w:tcPr>
            <w:tcW w:w="3555" w:type="dxa"/>
          </w:tcPr>
          <w:p w14:paraId="0A5F32BC" w14:textId="77777777" w:rsidR="00BE71EF" w:rsidRPr="00BE71EF" w:rsidRDefault="00BE71EF">
            <w:pPr>
              <w:numPr>
                <w:ilvl w:val="0"/>
                <w:numId w:val="33"/>
              </w:numPr>
              <w:spacing w:after="0" w:line="240" w:lineRule="auto"/>
              <w:rPr>
                <w:rStyle w:val="cf01"/>
                <w:rFonts w:asciiTheme="minorHAnsi" w:hAnsiTheme="minorHAnsi" w:cstheme="minorHAnsi"/>
                <w:sz w:val="22"/>
                <w:szCs w:val="22"/>
              </w:rPr>
            </w:pPr>
            <w:r w:rsidRPr="00BE71EF">
              <w:rPr>
                <w:rStyle w:val="cf01"/>
                <w:rFonts w:asciiTheme="minorHAnsi" w:hAnsiTheme="minorHAnsi" w:cstheme="minorHAnsi"/>
                <w:sz w:val="22"/>
                <w:szCs w:val="22"/>
              </w:rPr>
              <w:lastRenderedPageBreak/>
              <w:t>Využije v modelové situaci ohrožení lidského života osvojované znalosti a dovednosti</w:t>
            </w:r>
          </w:p>
          <w:p w14:paraId="13728F68" w14:textId="4783123B" w:rsidR="00F40B8A" w:rsidRDefault="00F40B8A">
            <w:pPr>
              <w:numPr>
                <w:ilvl w:val="0"/>
                <w:numId w:val="33"/>
              </w:numPr>
              <w:spacing w:after="0" w:line="240" w:lineRule="auto"/>
              <w:rPr>
                <w:szCs w:val="20"/>
              </w:rPr>
            </w:pPr>
            <w:r>
              <w:rPr>
                <w:szCs w:val="20"/>
              </w:rPr>
              <w:t>Uplatňuje zásady bezpečného chování v roli cyklisty a chodce</w:t>
            </w:r>
          </w:p>
          <w:p w14:paraId="22345558" w14:textId="6F753FDE" w:rsidR="00F40B8A" w:rsidRDefault="00693CFB">
            <w:pPr>
              <w:numPr>
                <w:ilvl w:val="0"/>
                <w:numId w:val="33"/>
              </w:numPr>
              <w:spacing w:after="0" w:line="240" w:lineRule="auto"/>
              <w:rPr>
                <w:szCs w:val="20"/>
              </w:rPr>
            </w:pPr>
            <w:r>
              <w:rPr>
                <w:szCs w:val="20"/>
              </w:rPr>
              <w:lastRenderedPageBreak/>
              <w:t>Vyhodnocuje základní dopravní situace</w:t>
            </w:r>
          </w:p>
        </w:tc>
        <w:tc>
          <w:tcPr>
            <w:tcW w:w="3556" w:type="dxa"/>
          </w:tcPr>
          <w:p w14:paraId="48729AA9" w14:textId="77777777" w:rsidR="00166FE4" w:rsidRDefault="00F40B8A">
            <w:pPr>
              <w:numPr>
                <w:ilvl w:val="0"/>
                <w:numId w:val="33"/>
              </w:numPr>
              <w:spacing w:after="0" w:line="240" w:lineRule="auto"/>
              <w:rPr>
                <w:szCs w:val="20"/>
              </w:rPr>
            </w:pPr>
            <w:r>
              <w:rPr>
                <w:szCs w:val="20"/>
              </w:rPr>
              <w:lastRenderedPageBreak/>
              <w:t>Situace hromadného ohrožení</w:t>
            </w:r>
          </w:p>
          <w:p w14:paraId="4CBAC558" w14:textId="67B09436" w:rsidR="00F40B8A" w:rsidRDefault="00F40B8A">
            <w:pPr>
              <w:numPr>
                <w:ilvl w:val="0"/>
                <w:numId w:val="33"/>
              </w:numPr>
              <w:spacing w:after="0" w:line="240" w:lineRule="auto"/>
              <w:rPr>
                <w:szCs w:val="20"/>
              </w:rPr>
            </w:pPr>
            <w:r>
              <w:rPr>
                <w:szCs w:val="20"/>
              </w:rPr>
              <w:t>Dopravní výchova</w:t>
            </w:r>
          </w:p>
        </w:tc>
        <w:tc>
          <w:tcPr>
            <w:tcW w:w="3556" w:type="dxa"/>
          </w:tcPr>
          <w:p w14:paraId="34319989" w14:textId="77777777" w:rsidR="00166FE4" w:rsidRDefault="00166FE4" w:rsidP="005F2035">
            <w:pPr>
              <w:rPr>
                <w:szCs w:val="20"/>
              </w:rPr>
            </w:pPr>
          </w:p>
        </w:tc>
      </w:tr>
      <w:tr w:rsidR="00166FE4" w14:paraId="0E015130" w14:textId="77777777" w:rsidTr="005F2035">
        <w:trPr>
          <w:trHeight w:val="914"/>
        </w:trPr>
        <w:tc>
          <w:tcPr>
            <w:tcW w:w="3552" w:type="dxa"/>
          </w:tcPr>
          <w:p w14:paraId="2DFAC1D8" w14:textId="744DC604" w:rsidR="00166FE4" w:rsidRPr="00166FE4" w:rsidRDefault="00166FE4" w:rsidP="005F2035">
            <w:pPr>
              <w:rPr>
                <w:rFonts w:cstheme="minorHAnsi"/>
                <w:shd w:val="clear" w:color="auto" w:fill="FFFFFF"/>
              </w:rPr>
            </w:pPr>
            <w:r>
              <w:rPr>
                <w:rFonts w:cstheme="minorHAnsi"/>
                <w:shd w:val="clear" w:color="auto" w:fill="FFFFFF"/>
              </w:rPr>
              <w:t>U</w:t>
            </w:r>
            <w:r w:rsidRPr="00166FE4">
              <w:rPr>
                <w:rFonts w:cstheme="minorHAnsi"/>
                <w:shd w:val="clear" w:color="auto" w:fill="FFFFFF"/>
              </w:rPr>
              <w:t>platňuje základní dovednosti a</w:t>
            </w:r>
            <w:r w:rsidR="00342865">
              <w:rPr>
                <w:rFonts w:cstheme="minorHAnsi"/>
                <w:shd w:val="clear" w:color="auto" w:fill="FFFFFF"/>
              </w:rPr>
              <w:t> </w:t>
            </w:r>
            <w:r w:rsidRPr="00166FE4">
              <w:rPr>
                <w:rFonts w:cstheme="minorHAnsi"/>
                <w:shd w:val="clear" w:color="auto" w:fill="FFFFFF"/>
              </w:rPr>
              <w:t>návyky související s podporou zdraví a jeho preventivní ochranou</w:t>
            </w:r>
          </w:p>
        </w:tc>
        <w:tc>
          <w:tcPr>
            <w:tcW w:w="3555" w:type="dxa"/>
          </w:tcPr>
          <w:p w14:paraId="07EB566F" w14:textId="253A2B53" w:rsidR="00166FE4" w:rsidRDefault="001D3C61">
            <w:pPr>
              <w:numPr>
                <w:ilvl w:val="0"/>
                <w:numId w:val="33"/>
              </w:numPr>
              <w:spacing w:after="0" w:line="240" w:lineRule="auto"/>
              <w:rPr>
                <w:szCs w:val="20"/>
              </w:rPr>
            </w:pPr>
            <w:r>
              <w:rPr>
                <w:szCs w:val="20"/>
              </w:rPr>
              <w:t>Ošetří</w:t>
            </w:r>
            <w:r w:rsidR="00670279">
              <w:rPr>
                <w:szCs w:val="20"/>
              </w:rPr>
              <w:t xml:space="preserve"> drobná poranění, zajistí lékařskou pomoc</w:t>
            </w:r>
          </w:p>
        </w:tc>
        <w:tc>
          <w:tcPr>
            <w:tcW w:w="3556" w:type="dxa"/>
          </w:tcPr>
          <w:p w14:paraId="6A5FA76E" w14:textId="3FE6DA28" w:rsidR="00166FE4" w:rsidRDefault="00670279">
            <w:pPr>
              <w:numPr>
                <w:ilvl w:val="0"/>
                <w:numId w:val="33"/>
              </w:numPr>
              <w:spacing w:after="0" w:line="240" w:lineRule="auto"/>
              <w:rPr>
                <w:szCs w:val="20"/>
              </w:rPr>
            </w:pPr>
            <w:r>
              <w:rPr>
                <w:szCs w:val="20"/>
              </w:rPr>
              <w:t>Základy první pomoci</w:t>
            </w:r>
          </w:p>
        </w:tc>
        <w:tc>
          <w:tcPr>
            <w:tcW w:w="3556" w:type="dxa"/>
          </w:tcPr>
          <w:p w14:paraId="72A70F42" w14:textId="5B1016F4" w:rsidR="00166FE4" w:rsidRDefault="0017534A" w:rsidP="005F2035">
            <w:pPr>
              <w:rPr>
                <w:szCs w:val="20"/>
              </w:rPr>
            </w:pPr>
            <w:r>
              <w:rPr>
                <w:szCs w:val="20"/>
              </w:rPr>
              <w:t>Tv – řešení modelových situací</w:t>
            </w:r>
          </w:p>
        </w:tc>
      </w:tr>
    </w:tbl>
    <w:p w14:paraId="783154E1" w14:textId="517B228C" w:rsidR="00E949C4" w:rsidRDefault="00E949C4" w:rsidP="00A20171">
      <w:pPr>
        <w:spacing w:line="276" w:lineRule="auto"/>
        <w:jc w:val="both"/>
        <w:rPr>
          <w:rFonts w:cstheme="minorHAnsi"/>
        </w:rPr>
      </w:pPr>
    </w:p>
    <w:p w14:paraId="7BE93357" w14:textId="77777777" w:rsidR="00E949C4" w:rsidRDefault="00E949C4">
      <w:pPr>
        <w:rPr>
          <w:rFonts w:cstheme="minorHAnsi"/>
        </w:rPr>
      </w:pPr>
      <w:r>
        <w:rPr>
          <w:rFonts w:cstheme="minorHAnsi"/>
        </w:rPr>
        <w:br w:type="page"/>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3555"/>
        <w:gridCol w:w="3556"/>
        <w:gridCol w:w="3556"/>
      </w:tblGrid>
      <w:tr w:rsidR="00E949C4" w14:paraId="684A4495" w14:textId="77777777" w:rsidTr="005F2035">
        <w:tc>
          <w:tcPr>
            <w:tcW w:w="10663" w:type="dxa"/>
            <w:gridSpan w:val="3"/>
          </w:tcPr>
          <w:p w14:paraId="780A84CB" w14:textId="77777777" w:rsidR="00E949C4" w:rsidRPr="00930641" w:rsidRDefault="00E949C4" w:rsidP="005F2035">
            <w:pPr>
              <w:rPr>
                <w:b/>
                <w:szCs w:val="20"/>
              </w:rPr>
            </w:pPr>
            <w:r w:rsidRPr="00930641">
              <w:rPr>
                <w:b/>
                <w:szCs w:val="20"/>
              </w:rPr>
              <w:lastRenderedPageBreak/>
              <w:t>Člověk a jeho svět</w:t>
            </w:r>
          </w:p>
        </w:tc>
        <w:tc>
          <w:tcPr>
            <w:tcW w:w="3556" w:type="dxa"/>
          </w:tcPr>
          <w:p w14:paraId="46954A25" w14:textId="04CDC3F7" w:rsidR="00E949C4" w:rsidRPr="00930641" w:rsidRDefault="00E949C4" w:rsidP="005F2035">
            <w:pPr>
              <w:rPr>
                <w:b/>
                <w:szCs w:val="20"/>
              </w:rPr>
            </w:pPr>
            <w:r w:rsidRPr="00930641">
              <w:rPr>
                <w:b/>
                <w:szCs w:val="20"/>
              </w:rPr>
              <w:t xml:space="preserve">Ročník: </w:t>
            </w:r>
            <w:r>
              <w:rPr>
                <w:b/>
                <w:szCs w:val="20"/>
              </w:rPr>
              <w:t>4.</w:t>
            </w:r>
          </w:p>
        </w:tc>
      </w:tr>
      <w:tr w:rsidR="00E949C4" w14:paraId="2397C858" w14:textId="77777777" w:rsidTr="005F2035">
        <w:tc>
          <w:tcPr>
            <w:tcW w:w="14219" w:type="dxa"/>
            <w:gridSpan w:val="4"/>
          </w:tcPr>
          <w:p w14:paraId="0435EB7D" w14:textId="0AC5530D" w:rsidR="00E949C4" w:rsidRPr="00930641" w:rsidRDefault="00E949C4" w:rsidP="005F2035">
            <w:pPr>
              <w:rPr>
                <w:b/>
                <w:szCs w:val="20"/>
              </w:rPr>
            </w:pPr>
            <w:r w:rsidRPr="00930641">
              <w:rPr>
                <w:b/>
                <w:szCs w:val="20"/>
              </w:rPr>
              <w:t xml:space="preserve">Předmět: </w:t>
            </w:r>
            <w:r>
              <w:rPr>
                <w:b/>
                <w:szCs w:val="20"/>
              </w:rPr>
              <w:t>Vlastivěda</w:t>
            </w:r>
          </w:p>
        </w:tc>
      </w:tr>
      <w:tr w:rsidR="00E949C4" w14:paraId="43DE1EFD" w14:textId="77777777" w:rsidTr="005F2035">
        <w:tc>
          <w:tcPr>
            <w:tcW w:w="3552" w:type="dxa"/>
            <w:vAlign w:val="center"/>
          </w:tcPr>
          <w:p w14:paraId="10ED98B6" w14:textId="77777777" w:rsidR="00E949C4" w:rsidRPr="00930641" w:rsidRDefault="00E949C4" w:rsidP="005F2035">
            <w:pPr>
              <w:jc w:val="center"/>
              <w:rPr>
                <w:b/>
                <w:szCs w:val="20"/>
              </w:rPr>
            </w:pPr>
            <w:r w:rsidRPr="00930641">
              <w:rPr>
                <w:b/>
                <w:szCs w:val="20"/>
              </w:rPr>
              <w:t>Očekávané výstupy z RVP ZV</w:t>
            </w:r>
          </w:p>
        </w:tc>
        <w:tc>
          <w:tcPr>
            <w:tcW w:w="3555" w:type="dxa"/>
            <w:vAlign w:val="center"/>
          </w:tcPr>
          <w:p w14:paraId="06082F33" w14:textId="77777777" w:rsidR="00E949C4" w:rsidRPr="00930641" w:rsidRDefault="00E949C4" w:rsidP="005F2035">
            <w:pPr>
              <w:jc w:val="center"/>
              <w:rPr>
                <w:b/>
                <w:szCs w:val="20"/>
              </w:rPr>
            </w:pPr>
            <w:r w:rsidRPr="00930641">
              <w:rPr>
                <w:b/>
                <w:szCs w:val="20"/>
              </w:rPr>
              <w:t>Školní výstupy</w:t>
            </w:r>
          </w:p>
        </w:tc>
        <w:tc>
          <w:tcPr>
            <w:tcW w:w="3556" w:type="dxa"/>
            <w:vAlign w:val="center"/>
          </w:tcPr>
          <w:p w14:paraId="03076A08" w14:textId="77777777" w:rsidR="00E949C4" w:rsidRPr="00930641" w:rsidRDefault="00E949C4" w:rsidP="005F2035">
            <w:pPr>
              <w:jc w:val="center"/>
              <w:rPr>
                <w:b/>
                <w:szCs w:val="20"/>
              </w:rPr>
            </w:pPr>
            <w:r w:rsidRPr="00930641">
              <w:rPr>
                <w:b/>
                <w:szCs w:val="20"/>
              </w:rPr>
              <w:t>Učivo</w:t>
            </w:r>
          </w:p>
        </w:tc>
        <w:tc>
          <w:tcPr>
            <w:tcW w:w="3556" w:type="dxa"/>
            <w:vAlign w:val="center"/>
          </w:tcPr>
          <w:p w14:paraId="4E7B78B7" w14:textId="77777777" w:rsidR="00E949C4" w:rsidRPr="00930641" w:rsidRDefault="00E949C4" w:rsidP="0057531F">
            <w:pPr>
              <w:spacing w:before="120" w:after="0"/>
              <w:jc w:val="center"/>
              <w:rPr>
                <w:b/>
                <w:szCs w:val="20"/>
              </w:rPr>
            </w:pPr>
            <w:r w:rsidRPr="00930641">
              <w:rPr>
                <w:b/>
                <w:szCs w:val="20"/>
              </w:rPr>
              <w:t>Přesahy a vazby</w:t>
            </w:r>
          </w:p>
          <w:p w14:paraId="71D2ED14" w14:textId="77777777" w:rsidR="00E949C4" w:rsidRPr="00930641" w:rsidRDefault="00E949C4" w:rsidP="005F2035">
            <w:pPr>
              <w:jc w:val="center"/>
              <w:rPr>
                <w:b/>
                <w:szCs w:val="20"/>
              </w:rPr>
            </w:pPr>
            <w:r w:rsidRPr="00930641">
              <w:rPr>
                <w:b/>
                <w:szCs w:val="20"/>
              </w:rPr>
              <w:t>(mezipředmětové vztahy, průřezová témata)</w:t>
            </w:r>
          </w:p>
        </w:tc>
      </w:tr>
      <w:tr w:rsidR="00E949C4" w14:paraId="7B96BF36" w14:textId="77777777" w:rsidTr="005F2035">
        <w:tc>
          <w:tcPr>
            <w:tcW w:w="10663" w:type="dxa"/>
            <w:gridSpan w:val="3"/>
            <w:vAlign w:val="center"/>
          </w:tcPr>
          <w:p w14:paraId="3B579A2A" w14:textId="77777777" w:rsidR="00E949C4" w:rsidRPr="00930641" w:rsidRDefault="00E949C4" w:rsidP="005F2035">
            <w:pPr>
              <w:jc w:val="center"/>
              <w:rPr>
                <w:b/>
                <w:i/>
                <w:szCs w:val="20"/>
              </w:rPr>
            </w:pPr>
          </w:p>
        </w:tc>
        <w:tc>
          <w:tcPr>
            <w:tcW w:w="3556" w:type="dxa"/>
            <w:vAlign w:val="center"/>
          </w:tcPr>
          <w:p w14:paraId="2D44F81F" w14:textId="77777777" w:rsidR="00E949C4" w:rsidRPr="00C56C91" w:rsidRDefault="00E949C4" w:rsidP="00E949C4">
            <w:pPr>
              <w:rPr>
                <w:szCs w:val="20"/>
              </w:rPr>
            </w:pPr>
            <w:r w:rsidRPr="00C56C91">
              <w:rPr>
                <w:szCs w:val="20"/>
              </w:rPr>
              <w:t>OSV/2,3</w:t>
            </w:r>
          </w:p>
          <w:p w14:paraId="49EF97DA" w14:textId="77777777" w:rsidR="00E949C4" w:rsidRPr="00C56C91" w:rsidRDefault="00E949C4" w:rsidP="00E949C4">
            <w:pPr>
              <w:rPr>
                <w:szCs w:val="20"/>
              </w:rPr>
            </w:pPr>
            <w:r w:rsidRPr="00C56C91">
              <w:rPr>
                <w:szCs w:val="20"/>
              </w:rPr>
              <w:t>VMEGS/1,2</w:t>
            </w:r>
          </w:p>
          <w:p w14:paraId="07A150D4" w14:textId="77777777" w:rsidR="00E949C4" w:rsidRPr="00C56C91" w:rsidRDefault="00E949C4" w:rsidP="00E949C4">
            <w:pPr>
              <w:rPr>
                <w:szCs w:val="20"/>
              </w:rPr>
            </w:pPr>
            <w:r w:rsidRPr="00C56C91">
              <w:rPr>
                <w:szCs w:val="20"/>
              </w:rPr>
              <w:t>VDO/1</w:t>
            </w:r>
          </w:p>
          <w:p w14:paraId="0D8327B3" w14:textId="52A68532" w:rsidR="00E949C4" w:rsidRPr="00930641" w:rsidRDefault="00E949C4" w:rsidP="00E949C4">
            <w:pPr>
              <w:rPr>
                <w:b/>
                <w:i/>
                <w:szCs w:val="20"/>
              </w:rPr>
            </w:pPr>
            <w:r w:rsidRPr="00C56C91">
              <w:rPr>
                <w:szCs w:val="20"/>
              </w:rPr>
              <w:t>MV/2</w:t>
            </w:r>
          </w:p>
        </w:tc>
      </w:tr>
      <w:tr w:rsidR="00E949C4" w14:paraId="68C6DA39" w14:textId="77777777" w:rsidTr="00092FBB">
        <w:trPr>
          <w:trHeight w:val="70"/>
        </w:trPr>
        <w:tc>
          <w:tcPr>
            <w:tcW w:w="14219" w:type="dxa"/>
            <w:gridSpan w:val="4"/>
          </w:tcPr>
          <w:p w14:paraId="61327BDE" w14:textId="77777777" w:rsidR="00E949C4" w:rsidRPr="00930641" w:rsidRDefault="00E949C4" w:rsidP="005F2035">
            <w:pPr>
              <w:jc w:val="center"/>
              <w:rPr>
                <w:szCs w:val="20"/>
              </w:rPr>
            </w:pPr>
            <w:r w:rsidRPr="00930641">
              <w:rPr>
                <w:b/>
                <w:i/>
                <w:szCs w:val="20"/>
              </w:rPr>
              <w:t>Místo, kde žijeme</w:t>
            </w:r>
          </w:p>
        </w:tc>
      </w:tr>
      <w:tr w:rsidR="00E949C4" w14:paraId="7972DA21" w14:textId="77777777" w:rsidTr="005F2035">
        <w:trPr>
          <w:trHeight w:val="3436"/>
        </w:trPr>
        <w:tc>
          <w:tcPr>
            <w:tcW w:w="3552" w:type="dxa"/>
          </w:tcPr>
          <w:p w14:paraId="2FAEB019" w14:textId="1E09611C" w:rsidR="006221B3" w:rsidRPr="00930641" w:rsidRDefault="00E949C4" w:rsidP="005F2035">
            <w:pPr>
              <w:rPr>
                <w:szCs w:val="20"/>
              </w:rPr>
            </w:pPr>
            <w:r>
              <w:rPr>
                <w:szCs w:val="20"/>
              </w:rPr>
              <w:t>Určí a vysvětlí polohu svého bydliště nebo pobytu v</w:t>
            </w:r>
            <w:r w:rsidR="006221B3">
              <w:rPr>
                <w:szCs w:val="20"/>
              </w:rPr>
              <w:t>zhledem ke krajině a</w:t>
            </w:r>
            <w:r w:rsidR="00342865">
              <w:rPr>
                <w:szCs w:val="20"/>
              </w:rPr>
              <w:t> </w:t>
            </w:r>
            <w:r w:rsidR="006221B3">
              <w:rPr>
                <w:szCs w:val="20"/>
              </w:rPr>
              <w:t>státu, určí světové strany v přírodě i podle mapy, orientuje se podle nich a řídí se podle zásad bezpečného pohybu a pobytu v přírodě</w:t>
            </w:r>
          </w:p>
        </w:tc>
        <w:tc>
          <w:tcPr>
            <w:tcW w:w="3555" w:type="dxa"/>
          </w:tcPr>
          <w:p w14:paraId="51EFBCB2" w14:textId="77777777" w:rsidR="00E949C4" w:rsidRDefault="00586A6C">
            <w:pPr>
              <w:numPr>
                <w:ilvl w:val="0"/>
                <w:numId w:val="16"/>
              </w:numPr>
              <w:spacing w:after="0" w:line="240" w:lineRule="auto"/>
              <w:rPr>
                <w:szCs w:val="20"/>
              </w:rPr>
            </w:pPr>
            <w:r>
              <w:rPr>
                <w:szCs w:val="20"/>
              </w:rPr>
              <w:t>Orientuje se v místě bydliště</w:t>
            </w:r>
          </w:p>
          <w:p w14:paraId="00FB0119" w14:textId="5271735A" w:rsidR="00586A6C" w:rsidRDefault="001D3C61">
            <w:pPr>
              <w:numPr>
                <w:ilvl w:val="0"/>
                <w:numId w:val="16"/>
              </w:numPr>
              <w:spacing w:after="0" w:line="240" w:lineRule="auto"/>
              <w:rPr>
                <w:szCs w:val="20"/>
              </w:rPr>
            </w:pPr>
            <w:r>
              <w:rPr>
                <w:szCs w:val="20"/>
              </w:rPr>
              <w:t>Určí</w:t>
            </w:r>
            <w:r w:rsidR="00586A6C">
              <w:rPr>
                <w:szCs w:val="20"/>
              </w:rPr>
              <w:t xml:space="preserve"> světové strany v přírodě, podle mapy i podle kompasu/ busoly</w:t>
            </w:r>
          </w:p>
          <w:p w14:paraId="3E02F8B9" w14:textId="3EE6FD34" w:rsidR="00586A6C" w:rsidRDefault="001D3C61">
            <w:pPr>
              <w:numPr>
                <w:ilvl w:val="0"/>
                <w:numId w:val="16"/>
              </w:numPr>
              <w:spacing w:after="0" w:line="240" w:lineRule="auto"/>
              <w:rPr>
                <w:szCs w:val="20"/>
              </w:rPr>
            </w:pPr>
            <w:r>
              <w:rPr>
                <w:szCs w:val="20"/>
              </w:rPr>
              <w:t>Použije</w:t>
            </w:r>
            <w:r w:rsidR="00586A6C">
              <w:rPr>
                <w:szCs w:val="20"/>
              </w:rPr>
              <w:t xml:space="preserve"> turistickou mapu okolní krajiny a orientuje se pomocí ní</w:t>
            </w:r>
          </w:p>
          <w:p w14:paraId="07EB43B7" w14:textId="5780F8B0" w:rsidR="00586A6C" w:rsidRPr="00930641" w:rsidRDefault="00586A6C">
            <w:pPr>
              <w:numPr>
                <w:ilvl w:val="0"/>
                <w:numId w:val="16"/>
              </w:numPr>
              <w:spacing w:after="0" w:line="240" w:lineRule="auto"/>
              <w:rPr>
                <w:szCs w:val="20"/>
              </w:rPr>
            </w:pPr>
            <w:r>
              <w:rPr>
                <w:szCs w:val="20"/>
              </w:rPr>
              <w:t>Rozlišuje pojmy území, poloha, místní krajina, místní oblast, kraj</w:t>
            </w:r>
          </w:p>
        </w:tc>
        <w:tc>
          <w:tcPr>
            <w:tcW w:w="3556" w:type="dxa"/>
          </w:tcPr>
          <w:p w14:paraId="2927DD59" w14:textId="77777777" w:rsidR="00E949C4" w:rsidRDefault="00586A6C">
            <w:pPr>
              <w:numPr>
                <w:ilvl w:val="0"/>
                <w:numId w:val="16"/>
              </w:numPr>
              <w:spacing w:after="0" w:line="240" w:lineRule="auto"/>
              <w:rPr>
                <w:szCs w:val="20"/>
              </w:rPr>
            </w:pPr>
            <w:r>
              <w:rPr>
                <w:szCs w:val="20"/>
              </w:rPr>
              <w:t>Domov – orientace v místě bydliště</w:t>
            </w:r>
          </w:p>
          <w:p w14:paraId="19BCF54F" w14:textId="77777777" w:rsidR="001E66F5" w:rsidRDefault="001E66F5">
            <w:pPr>
              <w:numPr>
                <w:ilvl w:val="0"/>
                <w:numId w:val="16"/>
              </w:numPr>
              <w:spacing w:after="0" w:line="240" w:lineRule="auto"/>
              <w:rPr>
                <w:szCs w:val="20"/>
              </w:rPr>
            </w:pPr>
            <w:r>
              <w:rPr>
                <w:szCs w:val="20"/>
              </w:rPr>
              <w:t>Obec – začlenění do krajiny, její části</w:t>
            </w:r>
          </w:p>
          <w:p w14:paraId="7847AB87" w14:textId="4F0FEE3B" w:rsidR="001E66F5" w:rsidRPr="006621BD" w:rsidRDefault="001E66F5">
            <w:pPr>
              <w:numPr>
                <w:ilvl w:val="0"/>
                <w:numId w:val="16"/>
              </w:numPr>
              <w:spacing w:after="0" w:line="240" w:lineRule="auto"/>
              <w:rPr>
                <w:szCs w:val="20"/>
              </w:rPr>
            </w:pPr>
            <w:r>
              <w:rPr>
                <w:szCs w:val="20"/>
              </w:rPr>
              <w:t>Okolní krajina</w:t>
            </w:r>
          </w:p>
        </w:tc>
        <w:tc>
          <w:tcPr>
            <w:tcW w:w="3556" w:type="dxa"/>
          </w:tcPr>
          <w:p w14:paraId="135D32CF" w14:textId="7DF1E3D4" w:rsidR="00E949C4" w:rsidRPr="00930641" w:rsidRDefault="001E66F5" w:rsidP="001E66F5">
            <w:pPr>
              <w:rPr>
                <w:szCs w:val="20"/>
              </w:rPr>
            </w:pPr>
            <w:r>
              <w:rPr>
                <w:szCs w:val="20"/>
              </w:rPr>
              <w:t>Tv – Orientační běh</w:t>
            </w:r>
          </w:p>
        </w:tc>
      </w:tr>
      <w:tr w:rsidR="00E949C4" w14:paraId="764F3E69" w14:textId="77777777" w:rsidTr="005F2035">
        <w:trPr>
          <w:trHeight w:val="1827"/>
        </w:trPr>
        <w:tc>
          <w:tcPr>
            <w:tcW w:w="3552" w:type="dxa"/>
          </w:tcPr>
          <w:p w14:paraId="46272743" w14:textId="3C39078D" w:rsidR="00E949C4" w:rsidRPr="00930641" w:rsidRDefault="006221B3" w:rsidP="005F2035">
            <w:pPr>
              <w:rPr>
                <w:szCs w:val="20"/>
              </w:rPr>
            </w:pPr>
            <w:r>
              <w:rPr>
                <w:szCs w:val="20"/>
              </w:rPr>
              <w:lastRenderedPageBreak/>
              <w:t>Rozlišuje mezi náčrty, plány a</w:t>
            </w:r>
            <w:r w:rsidR="00C57A51">
              <w:rPr>
                <w:szCs w:val="20"/>
              </w:rPr>
              <w:t> </w:t>
            </w:r>
            <w:r>
              <w:rPr>
                <w:szCs w:val="20"/>
              </w:rPr>
              <w:t>základními typy map, vyhledává jednoduché údaje o přírodních podmínkách a sídlištích lidí na mapách naší republiky, Evropy</w:t>
            </w:r>
          </w:p>
        </w:tc>
        <w:tc>
          <w:tcPr>
            <w:tcW w:w="3555" w:type="dxa"/>
          </w:tcPr>
          <w:p w14:paraId="4123E8AE" w14:textId="77777777" w:rsidR="00E949C4" w:rsidRDefault="00092FBB">
            <w:pPr>
              <w:numPr>
                <w:ilvl w:val="0"/>
                <w:numId w:val="16"/>
              </w:numPr>
              <w:spacing w:after="0" w:line="240" w:lineRule="auto"/>
              <w:rPr>
                <w:szCs w:val="20"/>
              </w:rPr>
            </w:pPr>
            <w:r>
              <w:rPr>
                <w:szCs w:val="20"/>
              </w:rPr>
              <w:t>Zná význam globu a mapy</w:t>
            </w:r>
          </w:p>
          <w:p w14:paraId="49C80C23" w14:textId="77777777" w:rsidR="00092FBB" w:rsidRDefault="00092FBB">
            <w:pPr>
              <w:numPr>
                <w:ilvl w:val="0"/>
                <w:numId w:val="16"/>
              </w:numPr>
              <w:spacing w:after="0" w:line="240" w:lineRule="auto"/>
              <w:rPr>
                <w:szCs w:val="20"/>
              </w:rPr>
            </w:pPr>
            <w:r>
              <w:rPr>
                <w:szCs w:val="20"/>
              </w:rPr>
              <w:t>Zná význam měřítka mapy</w:t>
            </w:r>
          </w:p>
          <w:p w14:paraId="1D565E16" w14:textId="35B25FBB" w:rsidR="00092FBB" w:rsidRDefault="00092FBB">
            <w:pPr>
              <w:numPr>
                <w:ilvl w:val="0"/>
                <w:numId w:val="16"/>
              </w:numPr>
              <w:spacing w:after="0" w:line="240" w:lineRule="auto"/>
              <w:rPr>
                <w:szCs w:val="20"/>
              </w:rPr>
            </w:pPr>
            <w:r>
              <w:rPr>
                <w:szCs w:val="20"/>
              </w:rPr>
              <w:t>Najde a ukáže poledníky a</w:t>
            </w:r>
            <w:r w:rsidR="00342865">
              <w:rPr>
                <w:szCs w:val="20"/>
              </w:rPr>
              <w:t> </w:t>
            </w:r>
            <w:r>
              <w:rPr>
                <w:szCs w:val="20"/>
              </w:rPr>
              <w:t>rovnoběžky</w:t>
            </w:r>
          </w:p>
          <w:p w14:paraId="2EFFF34F" w14:textId="77777777" w:rsidR="00092FBB" w:rsidRDefault="00092FBB">
            <w:pPr>
              <w:numPr>
                <w:ilvl w:val="0"/>
                <w:numId w:val="16"/>
              </w:numPr>
              <w:spacing w:after="0" w:line="240" w:lineRule="auto"/>
              <w:rPr>
                <w:szCs w:val="20"/>
              </w:rPr>
            </w:pPr>
            <w:r>
              <w:rPr>
                <w:szCs w:val="20"/>
              </w:rPr>
              <w:t>Zná základní geografické značky</w:t>
            </w:r>
          </w:p>
          <w:p w14:paraId="70D310DE" w14:textId="5EEEEF3F" w:rsidR="00092FBB" w:rsidRPr="004A1526" w:rsidRDefault="007466BD" w:rsidP="004A1526">
            <w:pPr>
              <w:numPr>
                <w:ilvl w:val="0"/>
                <w:numId w:val="16"/>
              </w:numPr>
              <w:spacing w:after="0" w:line="240" w:lineRule="auto"/>
              <w:rPr>
                <w:szCs w:val="20"/>
              </w:rPr>
            </w:pPr>
            <w:r>
              <w:rPr>
                <w:szCs w:val="20"/>
              </w:rPr>
              <w:t>Ukáže na mapě</w:t>
            </w:r>
            <w:r w:rsidR="00092FBB">
              <w:rPr>
                <w:szCs w:val="20"/>
              </w:rPr>
              <w:t xml:space="preserve"> Čechy, Moravu, Slezsko</w:t>
            </w:r>
          </w:p>
        </w:tc>
        <w:tc>
          <w:tcPr>
            <w:tcW w:w="3556" w:type="dxa"/>
          </w:tcPr>
          <w:p w14:paraId="59E93268" w14:textId="77777777" w:rsidR="00E949C4" w:rsidRDefault="00C45312">
            <w:pPr>
              <w:numPr>
                <w:ilvl w:val="0"/>
                <w:numId w:val="16"/>
              </w:numPr>
              <w:spacing w:after="0" w:line="240" w:lineRule="auto"/>
              <w:rPr>
                <w:szCs w:val="20"/>
              </w:rPr>
            </w:pPr>
            <w:r>
              <w:rPr>
                <w:szCs w:val="20"/>
              </w:rPr>
              <w:t>Mapy a plány</w:t>
            </w:r>
          </w:p>
          <w:p w14:paraId="511E7133" w14:textId="0A18BF60" w:rsidR="00C45312" w:rsidRPr="00072B97" w:rsidRDefault="00C45312">
            <w:pPr>
              <w:numPr>
                <w:ilvl w:val="0"/>
                <w:numId w:val="16"/>
              </w:numPr>
              <w:spacing w:after="0" w:line="240" w:lineRule="auto"/>
              <w:rPr>
                <w:szCs w:val="20"/>
              </w:rPr>
            </w:pPr>
            <w:r>
              <w:rPr>
                <w:szCs w:val="20"/>
              </w:rPr>
              <w:t>Poloha státu v Evropě</w:t>
            </w:r>
          </w:p>
        </w:tc>
        <w:tc>
          <w:tcPr>
            <w:tcW w:w="3556" w:type="dxa"/>
          </w:tcPr>
          <w:p w14:paraId="17E9903D" w14:textId="3AF26854" w:rsidR="00E949C4" w:rsidRPr="00930641" w:rsidRDefault="00586A6C" w:rsidP="005F2035">
            <w:pPr>
              <w:rPr>
                <w:szCs w:val="20"/>
              </w:rPr>
            </w:pPr>
            <w:r>
              <w:rPr>
                <w:szCs w:val="20"/>
              </w:rPr>
              <w:t>Vv – tvorba vlastní mapy</w:t>
            </w:r>
          </w:p>
        </w:tc>
      </w:tr>
      <w:tr w:rsidR="00E949C4" w14:paraId="3B5734DB" w14:textId="77777777" w:rsidTr="005F2035">
        <w:trPr>
          <w:trHeight w:val="1555"/>
        </w:trPr>
        <w:tc>
          <w:tcPr>
            <w:tcW w:w="3552" w:type="dxa"/>
          </w:tcPr>
          <w:p w14:paraId="591A4292" w14:textId="1B55043F" w:rsidR="00E949C4" w:rsidRPr="00930641" w:rsidRDefault="006221B3" w:rsidP="005F2035">
            <w:pPr>
              <w:rPr>
                <w:szCs w:val="20"/>
              </w:rPr>
            </w:pPr>
            <w:r>
              <w:rPr>
                <w:szCs w:val="20"/>
              </w:rPr>
              <w:t>Vyhledá typické regionální zvláštnosti přírody, osídlení, hospodářství a kultury, jednoduchým způsobem posoudí jejich význam</w:t>
            </w:r>
          </w:p>
        </w:tc>
        <w:tc>
          <w:tcPr>
            <w:tcW w:w="3555" w:type="dxa"/>
          </w:tcPr>
          <w:p w14:paraId="76D9371A" w14:textId="14DC214A" w:rsidR="00E949C4" w:rsidRDefault="007466BD">
            <w:pPr>
              <w:numPr>
                <w:ilvl w:val="0"/>
                <w:numId w:val="16"/>
              </w:numPr>
              <w:spacing w:after="0" w:line="240" w:lineRule="auto"/>
              <w:rPr>
                <w:szCs w:val="20"/>
              </w:rPr>
            </w:pPr>
            <w:r>
              <w:rPr>
                <w:szCs w:val="20"/>
              </w:rPr>
              <w:t>Ukáže na mapě</w:t>
            </w:r>
            <w:r w:rsidR="00C45312">
              <w:rPr>
                <w:szCs w:val="20"/>
              </w:rPr>
              <w:t xml:space="preserve"> a</w:t>
            </w:r>
            <w:r w:rsidR="004A1526">
              <w:rPr>
                <w:szCs w:val="20"/>
              </w:rPr>
              <w:t> </w:t>
            </w:r>
            <w:r w:rsidR="00C45312">
              <w:rPr>
                <w:szCs w:val="20"/>
              </w:rPr>
              <w:t>pojmen</w:t>
            </w:r>
            <w:r>
              <w:rPr>
                <w:szCs w:val="20"/>
              </w:rPr>
              <w:t>uje</w:t>
            </w:r>
            <w:r w:rsidR="00C45312">
              <w:rPr>
                <w:szCs w:val="20"/>
              </w:rPr>
              <w:t xml:space="preserve"> rozsáhlejší pohoří, nížiny i vrchoviny ČR, pohraniční pohoří</w:t>
            </w:r>
          </w:p>
          <w:p w14:paraId="3C3BD0D5" w14:textId="29124023" w:rsidR="00C45312" w:rsidRDefault="00C45312">
            <w:pPr>
              <w:numPr>
                <w:ilvl w:val="0"/>
                <w:numId w:val="16"/>
              </w:numPr>
              <w:spacing w:after="0" w:line="240" w:lineRule="auto"/>
              <w:rPr>
                <w:szCs w:val="20"/>
              </w:rPr>
            </w:pPr>
            <w:r>
              <w:rPr>
                <w:szCs w:val="20"/>
              </w:rPr>
              <w:t>Pojmenuje a ukáže velké řeky a</w:t>
            </w:r>
            <w:r w:rsidR="004A1526">
              <w:rPr>
                <w:szCs w:val="20"/>
              </w:rPr>
              <w:t> </w:t>
            </w:r>
            <w:r>
              <w:rPr>
                <w:szCs w:val="20"/>
              </w:rPr>
              <w:t>vodní plochy ČR</w:t>
            </w:r>
          </w:p>
          <w:p w14:paraId="0121F7B5" w14:textId="208D7B4F" w:rsidR="00C45312" w:rsidRDefault="00E738A5">
            <w:pPr>
              <w:numPr>
                <w:ilvl w:val="0"/>
                <w:numId w:val="16"/>
              </w:numPr>
              <w:spacing w:after="0" w:line="240" w:lineRule="auto"/>
              <w:rPr>
                <w:szCs w:val="20"/>
              </w:rPr>
            </w:pPr>
            <w:r>
              <w:rPr>
                <w:szCs w:val="20"/>
              </w:rPr>
              <w:t>Rozumí</w:t>
            </w:r>
            <w:r w:rsidR="00C45312">
              <w:rPr>
                <w:szCs w:val="20"/>
              </w:rPr>
              <w:t xml:space="preserve"> pojm</w:t>
            </w:r>
            <w:r>
              <w:rPr>
                <w:szCs w:val="20"/>
              </w:rPr>
              <w:t>ům</w:t>
            </w:r>
            <w:r w:rsidR="00C45312">
              <w:rPr>
                <w:szCs w:val="20"/>
              </w:rPr>
              <w:t xml:space="preserve"> povodí, rozvodí, úmoří</w:t>
            </w:r>
          </w:p>
          <w:p w14:paraId="0E9A830D" w14:textId="5D87C3C9" w:rsidR="00C45312" w:rsidRDefault="00E738A5">
            <w:pPr>
              <w:numPr>
                <w:ilvl w:val="0"/>
                <w:numId w:val="16"/>
              </w:numPr>
              <w:spacing w:after="0" w:line="240" w:lineRule="auto"/>
              <w:rPr>
                <w:szCs w:val="20"/>
              </w:rPr>
            </w:pPr>
            <w:r>
              <w:rPr>
                <w:szCs w:val="20"/>
              </w:rPr>
              <w:t>Uvede (vysvětlí)</w:t>
            </w:r>
            <w:r w:rsidR="00C45312">
              <w:rPr>
                <w:szCs w:val="20"/>
              </w:rPr>
              <w:t xml:space="preserve"> rozdíl mezi rybníkem a</w:t>
            </w:r>
            <w:r w:rsidR="004A1526">
              <w:rPr>
                <w:szCs w:val="20"/>
              </w:rPr>
              <w:t> </w:t>
            </w:r>
            <w:r w:rsidR="00C45312">
              <w:rPr>
                <w:szCs w:val="20"/>
              </w:rPr>
              <w:t>jezerem</w:t>
            </w:r>
          </w:p>
          <w:p w14:paraId="7C4486E8" w14:textId="77777777" w:rsidR="00C45312" w:rsidRDefault="00C45312">
            <w:pPr>
              <w:numPr>
                <w:ilvl w:val="0"/>
                <w:numId w:val="16"/>
              </w:numPr>
              <w:spacing w:after="0" w:line="240" w:lineRule="auto"/>
              <w:rPr>
                <w:szCs w:val="20"/>
              </w:rPr>
            </w:pPr>
            <w:r>
              <w:rPr>
                <w:szCs w:val="20"/>
              </w:rPr>
              <w:t>Popíše podnebí a počasí ČR</w:t>
            </w:r>
          </w:p>
          <w:p w14:paraId="0E1AC795" w14:textId="7B79CEBC" w:rsidR="00C45312" w:rsidRDefault="00C45312">
            <w:pPr>
              <w:numPr>
                <w:ilvl w:val="0"/>
                <w:numId w:val="16"/>
              </w:numPr>
              <w:spacing w:after="0" w:line="240" w:lineRule="auto"/>
              <w:rPr>
                <w:szCs w:val="20"/>
              </w:rPr>
            </w:pPr>
            <w:r>
              <w:rPr>
                <w:szCs w:val="20"/>
              </w:rPr>
              <w:t>Popíše nerostné suroviny získávané v ČR</w:t>
            </w:r>
          </w:p>
          <w:p w14:paraId="5F78C1C4" w14:textId="3E07F511" w:rsidR="00C45312" w:rsidRPr="00930641" w:rsidRDefault="00C45312">
            <w:pPr>
              <w:numPr>
                <w:ilvl w:val="0"/>
                <w:numId w:val="16"/>
              </w:numPr>
              <w:spacing w:after="0" w:line="240" w:lineRule="auto"/>
              <w:rPr>
                <w:szCs w:val="20"/>
              </w:rPr>
            </w:pPr>
            <w:r>
              <w:rPr>
                <w:szCs w:val="20"/>
              </w:rPr>
              <w:t>Pojmenuje jednotlivé kraje</w:t>
            </w:r>
          </w:p>
        </w:tc>
        <w:tc>
          <w:tcPr>
            <w:tcW w:w="3556" w:type="dxa"/>
          </w:tcPr>
          <w:p w14:paraId="2C4FF96F" w14:textId="77777777" w:rsidR="00E949C4" w:rsidRDefault="00CD4513">
            <w:pPr>
              <w:numPr>
                <w:ilvl w:val="0"/>
                <w:numId w:val="16"/>
              </w:numPr>
              <w:spacing w:after="0" w:line="240" w:lineRule="auto"/>
              <w:rPr>
                <w:szCs w:val="20"/>
              </w:rPr>
            </w:pPr>
            <w:r>
              <w:rPr>
                <w:szCs w:val="20"/>
              </w:rPr>
              <w:t>Povrch ČR</w:t>
            </w:r>
          </w:p>
          <w:p w14:paraId="18C5DC1A" w14:textId="77777777" w:rsidR="00CD4513" w:rsidRDefault="00CD4513">
            <w:pPr>
              <w:numPr>
                <w:ilvl w:val="0"/>
                <w:numId w:val="16"/>
              </w:numPr>
              <w:spacing w:after="0" w:line="240" w:lineRule="auto"/>
              <w:rPr>
                <w:szCs w:val="20"/>
              </w:rPr>
            </w:pPr>
            <w:r>
              <w:rPr>
                <w:szCs w:val="20"/>
              </w:rPr>
              <w:t>Podnebí a počasí</w:t>
            </w:r>
          </w:p>
          <w:p w14:paraId="0E6985BF" w14:textId="77777777" w:rsidR="00CD4513" w:rsidRDefault="00CD4513">
            <w:pPr>
              <w:numPr>
                <w:ilvl w:val="0"/>
                <w:numId w:val="16"/>
              </w:numPr>
              <w:spacing w:after="0" w:line="240" w:lineRule="auto"/>
              <w:rPr>
                <w:szCs w:val="20"/>
              </w:rPr>
            </w:pPr>
            <w:r>
              <w:rPr>
                <w:szCs w:val="20"/>
              </w:rPr>
              <w:t>Půda a zemědělství</w:t>
            </w:r>
          </w:p>
          <w:p w14:paraId="44B37AC5" w14:textId="77777777" w:rsidR="00CD4513" w:rsidRDefault="00CD4513">
            <w:pPr>
              <w:numPr>
                <w:ilvl w:val="0"/>
                <w:numId w:val="16"/>
              </w:numPr>
              <w:spacing w:after="0" w:line="240" w:lineRule="auto"/>
              <w:rPr>
                <w:szCs w:val="20"/>
              </w:rPr>
            </w:pPr>
            <w:r>
              <w:rPr>
                <w:szCs w:val="20"/>
              </w:rPr>
              <w:t>Nerostné bohatství a průmysl</w:t>
            </w:r>
          </w:p>
          <w:p w14:paraId="5952D3BA" w14:textId="5DCA6291" w:rsidR="00CD4513" w:rsidRPr="00930641" w:rsidRDefault="00CD4513">
            <w:pPr>
              <w:numPr>
                <w:ilvl w:val="0"/>
                <w:numId w:val="16"/>
              </w:numPr>
              <w:spacing w:after="0" w:line="240" w:lineRule="auto"/>
              <w:rPr>
                <w:szCs w:val="20"/>
              </w:rPr>
            </w:pPr>
            <w:r>
              <w:rPr>
                <w:szCs w:val="20"/>
              </w:rPr>
              <w:t>Kraje a významná města</w:t>
            </w:r>
          </w:p>
        </w:tc>
        <w:tc>
          <w:tcPr>
            <w:tcW w:w="3556" w:type="dxa"/>
          </w:tcPr>
          <w:p w14:paraId="59916EDF" w14:textId="77777777" w:rsidR="00E949C4" w:rsidRPr="00930641" w:rsidRDefault="00E949C4" w:rsidP="005F2035">
            <w:pPr>
              <w:rPr>
                <w:szCs w:val="20"/>
              </w:rPr>
            </w:pPr>
          </w:p>
        </w:tc>
      </w:tr>
      <w:tr w:rsidR="006221B3" w14:paraId="265BC893" w14:textId="77777777" w:rsidTr="00E85812">
        <w:trPr>
          <w:trHeight w:val="2693"/>
        </w:trPr>
        <w:tc>
          <w:tcPr>
            <w:tcW w:w="3552" w:type="dxa"/>
          </w:tcPr>
          <w:p w14:paraId="035EFA37" w14:textId="3DF3CADB" w:rsidR="006221B3" w:rsidRDefault="006221B3" w:rsidP="005F2035">
            <w:pPr>
              <w:rPr>
                <w:szCs w:val="20"/>
              </w:rPr>
            </w:pPr>
            <w:r>
              <w:rPr>
                <w:szCs w:val="20"/>
              </w:rPr>
              <w:t xml:space="preserve">Rozlišuje </w:t>
            </w:r>
            <w:r w:rsidR="00130A57">
              <w:rPr>
                <w:szCs w:val="20"/>
              </w:rPr>
              <w:t>hlavní orgány státní moci a</w:t>
            </w:r>
            <w:r w:rsidR="004A1526">
              <w:rPr>
                <w:szCs w:val="20"/>
              </w:rPr>
              <w:t> </w:t>
            </w:r>
            <w:r w:rsidR="00130A57">
              <w:rPr>
                <w:szCs w:val="20"/>
              </w:rPr>
              <w:t>některé jejich zástupce, symboly našeho státu a jejich význam</w:t>
            </w:r>
          </w:p>
        </w:tc>
        <w:tc>
          <w:tcPr>
            <w:tcW w:w="3555" w:type="dxa"/>
          </w:tcPr>
          <w:p w14:paraId="6DB1B90A" w14:textId="22041117" w:rsidR="006221B3" w:rsidRPr="00E738A5" w:rsidRDefault="00E738A5">
            <w:pPr>
              <w:numPr>
                <w:ilvl w:val="0"/>
                <w:numId w:val="16"/>
              </w:numPr>
              <w:spacing w:after="0" w:line="240" w:lineRule="auto"/>
              <w:rPr>
                <w:rFonts w:cstheme="minorHAnsi"/>
              </w:rPr>
            </w:pPr>
            <w:r w:rsidRPr="00E738A5">
              <w:rPr>
                <w:rStyle w:val="cf01"/>
                <w:rFonts w:asciiTheme="minorHAnsi" w:hAnsiTheme="minorHAnsi" w:cstheme="minorHAnsi"/>
                <w:sz w:val="22"/>
                <w:szCs w:val="22"/>
              </w:rPr>
              <w:t>Rozlišuje význam základních státoprávních pojmů</w:t>
            </w:r>
          </w:p>
        </w:tc>
        <w:tc>
          <w:tcPr>
            <w:tcW w:w="3556" w:type="dxa"/>
          </w:tcPr>
          <w:p w14:paraId="5614A327" w14:textId="5355F40A" w:rsidR="006221B3" w:rsidRDefault="00586A6C">
            <w:pPr>
              <w:numPr>
                <w:ilvl w:val="0"/>
                <w:numId w:val="16"/>
              </w:numPr>
              <w:spacing w:after="0" w:line="240" w:lineRule="auto"/>
              <w:rPr>
                <w:szCs w:val="20"/>
              </w:rPr>
            </w:pPr>
            <w:r>
              <w:rPr>
                <w:szCs w:val="20"/>
              </w:rPr>
              <w:t>Pojmy – prezident, premiér, vláda, parlament, zákony, státní symboly, státní svátky</w:t>
            </w:r>
          </w:p>
        </w:tc>
        <w:tc>
          <w:tcPr>
            <w:tcW w:w="3556" w:type="dxa"/>
          </w:tcPr>
          <w:p w14:paraId="70C3E602" w14:textId="4C7BE328" w:rsidR="006221B3" w:rsidRPr="00930641" w:rsidRDefault="00D02363" w:rsidP="005F2035">
            <w:pPr>
              <w:rPr>
                <w:szCs w:val="20"/>
              </w:rPr>
            </w:pPr>
            <w:r>
              <w:rPr>
                <w:szCs w:val="20"/>
              </w:rPr>
              <w:t>Čj – četba</w:t>
            </w:r>
          </w:p>
        </w:tc>
      </w:tr>
      <w:tr w:rsidR="00E949C4" w14:paraId="08699CCA" w14:textId="77777777" w:rsidTr="005F2035">
        <w:tc>
          <w:tcPr>
            <w:tcW w:w="14219" w:type="dxa"/>
            <w:gridSpan w:val="4"/>
          </w:tcPr>
          <w:p w14:paraId="1B939937" w14:textId="77777777" w:rsidR="00E949C4" w:rsidRPr="00930641" w:rsidRDefault="00E949C4" w:rsidP="005F2035">
            <w:pPr>
              <w:jc w:val="center"/>
              <w:rPr>
                <w:i/>
                <w:szCs w:val="20"/>
              </w:rPr>
            </w:pPr>
            <w:r w:rsidRPr="00930641">
              <w:rPr>
                <w:b/>
                <w:i/>
                <w:szCs w:val="20"/>
              </w:rPr>
              <w:lastRenderedPageBreak/>
              <w:t>Lidé kolem nás</w:t>
            </w:r>
          </w:p>
        </w:tc>
      </w:tr>
      <w:tr w:rsidR="00E949C4" w:rsidRPr="007A39BC" w14:paraId="105B7338" w14:textId="77777777" w:rsidTr="005F2035">
        <w:tc>
          <w:tcPr>
            <w:tcW w:w="3552" w:type="dxa"/>
            <w:tcBorders>
              <w:right w:val="single" w:sz="4" w:space="0" w:color="auto"/>
            </w:tcBorders>
          </w:tcPr>
          <w:p w14:paraId="5135C327" w14:textId="132875FC" w:rsidR="00E949C4" w:rsidRPr="007A39BC" w:rsidRDefault="00626228" w:rsidP="005F2035">
            <w:r>
              <w:t>Vyjádří na základě vlastních zkušeností základní vztahy mezi lidmi, vyvodí a dodržuje pravidla pro soužití ve škole, mezi chlapci a</w:t>
            </w:r>
            <w:r w:rsidR="004A1526">
              <w:t> </w:t>
            </w:r>
            <w:r>
              <w:t>dívkami, v rodině, v obci</w:t>
            </w:r>
          </w:p>
        </w:tc>
        <w:tc>
          <w:tcPr>
            <w:tcW w:w="3555" w:type="dxa"/>
            <w:tcBorders>
              <w:left w:val="single" w:sz="4" w:space="0" w:color="auto"/>
              <w:right w:val="single" w:sz="4" w:space="0" w:color="auto"/>
            </w:tcBorders>
          </w:tcPr>
          <w:p w14:paraId="72D59B16" w14:textId="119B812B" w:rsidR="00E949C4" w:rsidRPr="007A39BC" w:rsidRDefault="00740993">
            <w:pPr>
              <w:numPr>
                <w:ilvl w:val="0"/>
                <w:numId w:val="36"/>
              </w:numPr>
              <w:spacing w:after="0" w:line="240" w:lineRule="auto"/>
              <w:ind w:left="416" w:hanging="416"/>
            </w:pPr>
            <w:r>
              <w:t>Porovnává způsob života a práce předků se současností</w:t>
            </w:r>
          </w:p>
        </w:tc>
        <w:tc>
          <w:tcPr>
            <w:tcW w:w="3556" w:type="dxa"/>
            <w:tcBorders>
              <w:left w:val="single" w:sz="4" w:space="0" w:color="auto"/>
              <w:right w:val="single" w:sz="4" w:space="0" w:color="auto"/>
            </w:tcBorders>
          </w:tcPr>
          <w:p w14:paraId="4BFE22B5" w14:textId="346CA619" w:rsidR="00E949C4" w:rsidRPr="007A39BC" w:rsidRDefault="00740993">
            <w:pPr>
              <w:numPr>
                <w:ilvl w:val="0"/>
                <w:numId w:val="36"/>
              </w:numPr>
              <w:spacing w:after="0" w:line="240" w:lineRule="auto"/>
              <w:ind w:left="405" w:hanging="405"/>
            </w:pPr>
            <w:r>
              <w:t>Soužití lidí – mezilidské vztahy, obchod, firmy</w:t>
            </w:r>
          </w:p>
        </w:tc>
        <w:tc>
          <w:tcPr>
            <w:tcW w:w="3556" w:type="dxa"/>
            <w:tcBorders>
              <w:left w:val="single" w:sz="4" w:space="0" w:color="auto"/>
            </w:tcBorders>
          </w:tcPr>
          <w:p w14:paraId="6F865AEF" w14:textId="68E77498" w:rsidR="00E949C4" w:rsidRPr="007A39BC" w:rsidRDefault="00E949C4" w:rsidP="005F2035"/>
        </w:tc>
      </w:tr>
      <w:tr w:rsidR="0061191D" w:rsidRPr="007A39BC" w14:paraId="1EA65B69" w14:textId="77777777" w:rsidTr="005F2035">
        <w:tc>
          <w:tcPr>
            <w:tcW w:w="3552" w:type="dxa"/>
            <w:tcBorders>
              <w:right w:val="single" w:sz="4" w:space="0" w:color="auto"/>
            </w:tcBorders>
          </w:tcPr>
          <w:p w14:paraId="5B639DB6" w14:textId="303CF851" w:rsidR="0061191D" w:rsidRDefault="0061191D" w:rsidP="005F2035">
            <w:r>
              <w:t>Rozpozná ve svém okolí jednání a</w:t>
            </w:r>
            <w:r w:rsidR="004A1526">
              <w:t> </w:t>
            </w:r>
            <w:r>
              <w:t>chování, které se už nemohou tolerovat</w:t>
            </w:r>
          </w:p>
        </w:tc>
        <w:tc>
          <w:tcPr>
            <w:tcW w:w="3555" w:type="dxa"/>
            <w:tcBorders>
              <w:left w:val="single" w:sz="4" w:space="0" w:color="auto"/>
              <w:right w:val="single" w:sz="4" w:space="0" w:color="auto"/>
            </w:tcBorders>
          </w:tcPr>
          <w:p w14:paraId="4557BE05" w14:textId="7CCFB823" w:rsidR="0061191D" w:rsidRDefault="00E738A5">
            <w:pPr>
              <w:numPr>
                <w:ilvl w:val="0"/>
                <w:numId w:val="36"/>
              </w:numPr>
              <w:spacing w:after="0" w:line="240" w:lineRule="auto"/>
              <w:ind w:left="416" w:hanging="416"/>
            </w:pPr>
            <w:r>
              <w:t>Uvede některá lidská práva a</w:t>
            </w:r>
            <w:r w:rsidR="007732D3">
              <w:t> </w:t>
            </w:r>
            <w:r>
              <w:t>jejich význam</w:t>
            </w:r>
          </w:p>
          <w:p w14:paraId="17A644AF" w14:textId="7631F29B" w:rsidR="00740993" w:rsidRPr="007A39BC" w:rsidRDefault="00740993">
            <w:pPr>
              <w:numPr>
                <w:ilvl w:val="0"/>
                <w:numId w:val="36"/>
              </w:numPr>
              <w:spacing w:after="0" w:line="240" w:lineRule="auto"/>
              <w:ind w:left="416" w:hanging="416"/>
            </w:pPr>
            <w:r>
              <w:t>Uplatňuje práva dítěte, práva a</w:t>
            </w:r>
            <w:r w:rsidR="004A1526">
              <w:t> </w:t>
            </w:r>
            <w:r>
              <w:t>povinnosti žáků školy</w:t>
            </w:r>
          </w:p>
        </w:tc>
        <w:tc>
          <w:tcPr>
            <w:tcW w:w="3556" w:type="dxa"/>
            <w:tcBorders>
              <w:left w:val="single" w:sz="4" w:space="0" w:color="auto"/>
              <w:right w:val="single" w:sz="4" w:space="0" w:color="auto"/>
            </w:tcBorders>
          </w:tcPr>
          <w:p w14:paraId="60A5A0D3" w14:textId="00C740E6" w:rsidR="0061191D" w:rsidRPr="007A39BC" w:rsidRDefault="00740993">
            <w:pPr>
              <w:numPr>
                <w:ilvl w:val="0"/>
                <w:numId w:val="36"/>
              </w:numPr>
              <w:spacing w:after="0" w:line="240" w:lineRule="auto"/>
              <w:ind w:left="405" w:hanging="405"/>
            </w:pPr>
            <w:r>
              <w:t>Právo a spravedlnost</w:t>
            </w:r>
          </w:p>
        </w:tc>
        <w:tc>
          <w:tcPr>
            <w:tcW w:w="3556" w:type="dxa"/>
            <w:tcBorders>
              <w:left w:val="single" w:sz="4" w:space="0" w:color="auto"/>
            </w:tcBorders>
          </w:tcPr>
          <w:p w14:paraId="4D17A1C8" w14:textId="77777777" w:rsidR="0061191D" w:rsidRDefault="0061191D" w:rsidP="005F2035"/>
        </w:tc>
      </w:tr>
      <w:tr w:rsidR="0061191D" w:rsidRPr="007A39BC" w14:paraId="73D3048F" w14:textId="77777777" w:rsidTr="005F2035">
        <w:tc>
          <w:tcPr>
            <w:tcW w:w="3552" w:type="dxa"/>
            <w:tcBorders>
              <w:right w:val="single" w:sz="4" w:space="0" w:color="auto"/>
            </w:tcBorders>
          </w:tcPr>
          <w:p w14:paraId="648C933D" w14:textId="7D5FD86B" w:rsidR="0061191D" w:rsidRPr="0061191D" w:rsidRDefault="00740993" w:rsidP="005F2035">
            <w:pPr>
              <w:rPr>
                <w:rFonts w:cstheme="minorHAnsi"/>
              </w:rPr>
            </w:pPr>
            <w:r>
              <w:rPr>
                <w:rFonts w:cstheme="minorHAnsi"/>
                <w:shd w:val="clear" w:color="auto" w:fill="FFFFFF"/>
              </w:rPr>
              <w:t>O</w:t>
            </w:r>
            <w:r w:rsidR="0061191D" w:rsidRPr="0061191D">
              <w:rPr>
                <w:rFonts w:cstheme="minorHAnsi"/>
                <w:shd w:val="clear" w:color="auto" w:fill="FFFFFF"/>
              </w:rPr>
              <w:t>rientuje se v</w:t>
            </w:r>
            <w:r>
              <w:rPr>
                <w:rFonts w:cstheme="minorHAnsi"/>
                <w:shd w:val="clear" w:color="auto" w:fill="FFFFFF"/>
              </w:rPr>
              <w:t xml:space="preserve"> </w:t>
            </w:r>
            <w:r w:rsidR="0061191D" w:rsidRPr="0061191D">
              <w:rPr>
                <w:rFonts w:cstheme="minorHAnsi"/>
                <w:shd w:val="clear" w:color="auto" w:fill="FFFFFF"/>
              </w:rPr>
              <w:t>základních formách vlastnictví; používá peníze v</w:t>
            </w:r>
            <w:r>
              <w:rPr>
                <w:rFonts w:cstheme="minorHAnsi"/>
                <w:shd w:val="clear" w:color="auto" w:fill="FFFFFF"/>
              </w:rPr>
              <w:t xml:space="preserve"> </w:t>
            </w:r>
            <w:r w:rsidR="0061191D" w:rsidRPr="0061191D">
              <w:rPr>
                <w:rFonts w:cstheme="minorHAnsi"/>
                <w:shd w:val="clear" w:color="auto" w:fill="FFFFFF"/>
              </w:rPr>
              <w:t>běžných situacích, odhadne a</w:t>
            </w:r>
            <w:r>
              <w:rPr>
                <w:rFonts w:cstheme="minorHAnsi"/>
                <w:shd w:val="clear" w:color="auto" w:fill="FFFFFF"/>
              </w:rPr>
              <w:t xml:space="preserve"> </w:t>
            </w:r>
            <w:r w:rsidR="0061191D" w:rsidRPr="0061191D">
              <w:rPr>
                <w:rFonts w:cstheme="minorHAnsi"/>
                <w:shd w:val="clear" w:color="auto" w:fill="FFFFFF"/>
              </w:rPr>
              <w:t>zkontroluje cenu nákupu a vrácené peníze, na příkladu ukáže nemožnost realizace všech chtěných výdajů, vysvětlí, proč spořit, kdy si půjčovat a jak vracet dluhy</w:t>
            </w:r>
          </w:p>
        </w:tc>
        <w:tc>
          <w:tcPr>
            <w:tcW w:w="3555" w:type="dxa"/>
            <w:tcBorders>
              <w:left w:val="single" w:sz="4" w:space="0" w:color="auto"/>
              <w:right w:val="single" w:sz="4" w:space="0" w:color="auto"/>
            </w:tcBorders>
          </w:tcPr>
          <w:p w14:paraId="030F1804" w14:textId="1073C8A0" w:rsidR="0061191D" w:rsidRDefault="00740993">
            <w:pPr>
              <w:numPr>
                <w:ilvl w:val="0"/>
                <w:numId w:val="36"/>
              </w:numPr>
              <w:spacing w:after="0" w:line="240" w:lineRule="auto"/>
              <w:ind w:left="416" w:hanging="416"/>
            </w:pPr>
            <w:r>
              <w:t>Odhadne cenu nákupu a</w:t>
            </w:r>
            <w:r w:rsidR="004A1526">
              <w:t> </w:t>
            </w:r>
            <w:r>
              <w:t>zkontroluje si vrácené peníze při modelových situacích</w:t>
            </w:r>
          </w:p>
          <w:p w14:paraId="7FF96AFD" w14:textId="0C49A753" w:rsidR="00A27A7C" w:rsidRPr="007A39BC" w:rsidRDefault="006C1C69">
            <w:pPr>
              <w:numPr>
                <w:ilvl w:val="0"/>
                <w:numId w:val="36"/>
              </w:numPr>
              <w:spacing w:after="0" w:line="240" w:lineRule="auto"/>
              <w:ind w:left="416" w:hanging="416"/>
            </w:pPr>
            <w:r>
              <w:t>Porovná svá přání a potřeby se svými finančními možnostmi</w:t>
            </w:r>
          </w:p>
        </w:tc>
        <w:tc>
          <w:tcPr>
            <w:tcW w:w="3556" w:type="dxa"/>
            <w:tcBorders>
              <w:left w:val="single" w:sz="4" w:space="0" w:color="auto"/>
              <w:right w:val="single" w:sz="4" w:space="0" w:color="auto"/>
            </w:tcBorders>
          </w:tcPr>
          <w:p w14:paraId="79765679" w14:textId="77777777" w:rsidR="0061191D" w:rsidRDefault="00740993">
            <w:pPr>
              <w:numPr>
                <w:ilvl w:val="0"/>
                <w:numId w:val="36"/>
              </w:numPr>
              <w:spacing w:after="0" w:line="240" w:lineRule="auto"/>
              <w:ind w:left="405" w:hanging="405"/>
            </w:pPr>
            <w:r>
              <w:t>Vlastnictví – soukromé, veřejné, osobní, společné</w:t>
            </w:r>
          </w:p>
          <w:p w14:paraId="68581B3C" w14:textId="77777777" w:rsidR="00B41B20" w:rsidRDefault="00B41B20">
            <w:pPr>
              <w:numPr>
                <w:ilvl w:val="0"/>
                <w:numId w:val="36"/>
              </w:numPr>
              <w:spacing w:after="0" w:line="240" w:lineRule="auto"/>
              <w:ind w:left="405" w:hanging="405"/>
            </w:pPr>
            <w:r>
              <w:t>Ceny zboží</w:t>
            </w:r>
          </w:p>
          <w:p w14:paraId="1E8A7854" w14:textId="7452AF99" w:rsidR="00B41B20" w:rsidRPr="007A39BC" w:rsidRDefault="00B41B20">
            <w:pPr>
              <w:numPr>
                <w:ilvl w:val="0"/>
                <w:numId w:val="36"/>
              </w:numPr>
              <w:spacing w:after="0" w:line="240" w:lineRule="auto"/>
              <w:ind w:left="405" w:hanging="405"/>
            </w:pPr>
            <w:r>
              <w:t>Nácvik odhadu</w:t>
            </w:r>
          </w:p>
        </w:tc>
        <w:tc>
          <w:tcPr>
            <w:tcW w:w="3556" w:type="dxa"/>
            <w:tcBorders>
              <w:left w:val="single" w:sz="4" w:space="0" w:color="auto"/>
            </w:tcBorders>
          </w:tcPr>
          <w:p w14:paraId="4136F147" w14:textId="77777777" w:rsidR="0061191D" w:rsidRDefault="0061191D" w:rsidP="005F2035"/>
        </w:tc>
      </w:tr>
      <w:tr w:rsidR="00E949C4" w14:paraId="3E9A5171" w14:textId="77777777" w:rsidTr="005F2035">
        <w:tc>
          <w:tcPr>
            <w:tcW w:w="14219" w:type="dxa"/>
            <w:gridSpan w:val="4"/>
          </w:tcPr>
          <w:p w14:paraId="1F5FF081" w14:textId="77777777" w:rsidR="00E949C4" w:rsidRPr="00930641" w:rsidRDefault="00E949C4" w:rsidP="005F2035">
            <w:pPr>
              <w:jc w:val="center"/>
              <w:rPr>
                <w:i/>
                <w:szCs w:val="20"/>
              </w:rPr>
            </w:pPr>
            <w:r w:rsidRPr="00930641">
              <w:rPr>
                <w:b/>
                <w:i/>
                <w:szCs w:val="20"/>
              </w:rPr>
              <w:t>Lidé a čas</w:t>
            </w:r>
          </w:p>
        </w:tc>
      </w:tr>
      <w:tr w:rsidR="00E949C4" w14:paraId="67FCEEC8" w14:textId="77777777" w:rsidTr="005F2035">
        <w:tc>
          <w:tcPr>
            <w:tcW w:w="3552" w:type="dxa"/>
          </w:tcPr>
          <w:p w14:paraId="413327F4" w14:textId="677273D6" w:rsidR="00E949C4" w:rsidRPr="00930641" w:rsidRDefault="001B5A98" w:rsidP="005F2035">
            <w:pPr>
              <w:rPr>
                <w:szCs w:val="20"/>
              </w:rPr>
            </w:pPr>
            <w:r>
              <w:rPr>
                <w:szCs w:val="20"/>
              </w:rPr>
              <w:t>Pracuje s časovými údaji a využívá zjištěných údajů k pochopení vztahů mezi ději a mezi jevy</w:t>
            </w:r>
          </w:p>
        </w:tc>
        <w:tc>
          <w:tcPr>
            <w:tcW w:w="3555" w:type="dxa"/>
          </w:tcPr>
          <w:p w14:paraId="6290958E" w14:textId="7862DAE2" w:rsidR="00E949C4" w:rsidRPr="00E15E4C" w:rsidRDefault="00E949C4">
            <w:pPr>
              <w:numPr>
                <w:ilvl w:val="0"/>
                <w:numId w:val="33"/>
              </w:numPr>
              <w:spacing w:after="0" w:line="240" w:lineRule="auto"/>
              <w:rPr>
                <w:szCs w:val="20"/>
              </w:rPr>
            </w:pPr>
            <w:r>
              <w:rPr>
                <w:szCs w:val="20"/>
              </w:rPr>
              <w:t>Orientuje</w:t>
            </w:r>
            <w:r w:rsidRPr="00930641">
              <w:rPr>
                <w:szCs w:val="20"/>
              </w:rPr>
              <w:t xml:space="preserve"> v</w:t>
            </w:r>
            <w:r w:rsidR="00A96922">
              <w:rPr>
                <w:szCs w:val="20"/>
              </w:rPr>
              <w:t> </w:t>
            </w:r>
            <w:r w:rsidRPr="00930641">
              <w:rPr>
                <w:szCs w:val="20"/>
              </w:rPr>
              <w:t>čase</w:t>
            </w:r>
            <w:r w:rsidR="00A96922">
              <w:rPr>
                <w:szCs w:val="20"/>
              </w:rPr>
              <w:t>, pracuje s časovými údaji</w:t>
            </w:r>
          </w:p>
        </w:tc>
        <w:tc>
          <w:tcPr>
            <w:tcW w:w="3556" w:type="dxa"/>
          </w:tcPr>
          <w:p w14:paraId="6401FE18" w14:textId="77777777" w:rsidR="00D22523" w:rsidRDefault="00D22523">
            <w:pPr>
              <w:numPr>
                <w:ilvl w:val="0"/>
                <w:numId w:val="33"/>
              </w:numPr>
              <w:spacing w:after="0" w:line="240" w:lineRule="auto"/>
              <w:rPr>
                <w:szCs w:val="20"/>
              </w:rPr>
            </w:pPr>
            <w:r>
              <w:rPr>
                <w:szCs w:val="20"/>
              </w:rPr>
              <w:t>Dějiny</w:t>
            </w:r>
          </w:p>
          <w:p w14:paraId="33758F35" w14:textId="600A1EDE" w:rsidR="002934DD" w:rsidRPr="00D22523" w:rsidRDefault="002934DD">
            <w:pPr>
              <w:numPr>
                <w:ilvl w:val="0"/>
                <w:numId w:val="33"/>
              </w:numPr>
              <w:spacing w:after="0" w:line="240" w:lineRule="auto"/>
              <w:rPr>
                <w:szCs w:val="20"/>
              </w:rPr>
            </w:pPr>
            <w:r>
              <w:rPr>
                <w:szCs w:val="20"/>
              </w:rPr>
              <w:t>Země České v pravěku</w:t>
            </w:r>
          </w:p>
        </w:tc>
        <w:tc>
          <w:tcPr>
            <w:tcW w:w="3556" w:type="dxa"/>
          </w:tcPr>
          <w:p w14:paraId="4003AC7C" w14:textId="0C44576E" w:rsidR="00E949C4" w:rsidRPr="00930641" w:rsidRDefault="00D22523" w:rsidP="005F2035">
            <w:pPr>
              <w:rPr>
                <w:szCs w:val="20"/>
              </w:rPr>
            </w:pPr>
            <w:r>
              <w:rPr>
                <w:szCs w:val="20"/>
              </w:rPr>
              <w:t>Čj – četba</w:t>
            </w:r>
          </w:p>
        </w:tc>
      </w:tr>
      <w:tr w:rsidR="00E949C4" w14:paraId="007B7667" w14:textId="77777777" w:rsidTr="005F2035">
        <w:trPr>
          <w:trHeight w:val="914"/>
        </w:trPr>
        <w:tc>
          <w:tcPr>
            <w:tcW w:w="3552" w:type="dxa"/>
          </w:tcPr>
          <w:p w14:paraId="6D615169" w14:textId="02E4B5C5" w:rsidR="00E949C4" w:rsidRPr="00930641" w:rsidRDefault="001B5A98" w:rsidP="005F2035">
            <w:pPr>
              <w:rPr>
                <w:szCs w:val="20"/>
              </w:rPr>
            </w:pPr>
            <w:r>
              <w:rPr>
                <w:szCs w:val="20"/>
              </w:rPr>
              <w:t>Využívá knihovny, sbírky muzeí a</w:t>
            </w:r>
            <w:r w:rsidR="004A1526">
              <w:rPr>
                <w:szCs w:val="20"/>
              </w:rPr>
              <w:t> </w:t>
            </w:r>
            <w:r>
              <w:rPr>
                <w:szCs w:val="20"/>
              </w:rPr>
              <w:t>galerie jako informační zdroje pro pochopení minulosti</w:t>
            </w:r>
          </w:p>
        </w:tc>
        <w:tc>
          <w:tcPr>
            <w:tcW w:w="3555" w:type="dxa"/>
          </w:tcPr>
          <w:p w14:paraId="5E3874A7" w14:textId="116FECD7" w:rsidR="00E949C4" w:rsidRDefault="005040A4">
            <w:pPr>
              <w:numPr>
                <w:ilvl w:val="0"/>
                <w:numId w:val="33"/>
              </w:numPr>
              <w:spacing w:after="0" w:line="240" w:lineRule="auto"/>
              <w:rPr>
                <w:szCs w:val="20"/>
              </w:rPr>
            </w:pPr>
            <w:r>
              <w:rPr>
                <w:szCs w:val="20"/>
              </w:rPr>
              <w:t>Nalezne</w:t>
            </w:r>
            <w:r w:rsidR="00D22523">
              <w:rPr>
                <w:szCs w:val="20"/>
              </w:rPr>
              <w:t xml:space="preserve"> v knize potřebné informace</w:t>
            </w:r>
          </w:p>
        </w:tc>
        <w:tc>
          <w:tcPr>
            <w:tcW w:w="3556" w:type="dxa"/>
          </w:tcPr>
          <w:p w14:paraId="1979B266" w14:textId="77777777" w:rsidR="00E949C4" w:rsidRDefault="00E949C4">
            <w:pPr>
              <w:pStyle w:val="Odstavecseseznamem"/>
              <w:numPr>
                <w:ilvl w:val="0"/>
                <w:numId w:val="33"/>
              </w:numPr>
              <w:spacing w:after="0" w:line="240" w:lineRule="auto"/>
              <w:rPr>
                <w:szCs w:val="20"/>
              </w:rPr>
            </w:pPr>
            <w:r>
              <w:rPr>
                <w:szCs w:val="20"/>
              </w:rPr>
              <w:t>Minulost kraje</w:t>
            </w:r>
          </w:p>
          <w:p w14:paraId="4B561E2F" w14:textId="134C4813" w:rsidR="002934DD" w:rsidRPr="002934DD" w:rsidRDefault="002934DD" w:rsidP="002934DD">
            <w:pPr>
              <w:spacing w:after="0" w:line="240" w:lineRule="auto"/>
              <w:rPr>
                <w:szCs w:val="20"/>
              </w:rPr>
            </w:pPr>
          </w:p>
        </w:tc>
        <w:tc>
          <w:tcPr>
            <w:tcW w:w="3556" w:type="dxa"/>
          </w:tcPr>
          <w:p w14:paraId="41D0C0A6" w14:textId="00EF3506" w:rsidR="00E949C4" w:rsidRDefault="00D22523" w:rsidP="005F2035">
            <w:pPr>
              <w:rPr>
                <w:szCs w:val="20"/>
              </w:rPr>
            </w:pPr>
            <w:r>
              <w:rPr>
                <w:szCs w:val="20"/>
              </w:rPr>
              <w:t>Exkurze do knihovny</w:t>
            </w:r>
          </w:p>
        </w:tc>
      </w:tr>
      <w:tr w:rsidR="00E949C4" w14:paraId="5DA31094" w14:textId="77777777" w:rsidTr="005F2035">
        <w:trPr>
          <w:trHeight w:val="914"/>
        </w:trPr>
        <w:tc>
          <w:tcPr>
            <w:tcW w:w="3552" w:type="dxa"/>
          </w:tcPr>
          <w:p w14:paraId="1B79F595" w14:textId="09D14E94" w:rsidR="00E949C4" w:rsidRPr="00930641" w:rsidRDefault="001B5A98" w:rsidP="005F2035">
            <w:pPr>
              <w:rPr>
                <w:szCs w:val="20"/>
              </w:rPr>
            </w:pPr>
            <w:r>
              <w:rPr>
                <w:szCs w:val="20"/>
              </w:rPr>
              <w:lastRenderedPageBreak/>
              <w:t>Srovnává a hodnotí na vybraných ukázkách způsob života a práce předků na našem území v minulosti a</w:t>
            </w:r>
            <w:r w:rsidR="004A1526">
              <w:rPr>
                <w:szCs w:val="20"/>
              </w:rPr>
              <w:t> </w:t>
            </w:r>
            <w:r>
              <w:rPr>
                <w:szCs w:val="20"/>
              </w:rPr>
              <w:t>současnosti s využitím regionálních specifik</w:t>
            </w:r>
          </w:p>
        </w:tc>
        <w:tc>
          <w:tcPr>
            <w:tcW w:w="3555" w:type="dxa"/>
          </w:tcPr>
          <w:p w14:paraId="436664AF" w14:textId="2DDA5F33" w:rsidR="00E949C4" w:rsidRDefault="005040A4">
            <w:pPr>
              <w:numPr>
                <w:ilvl w:val="0"/>
                <w:numId w:val="33"/>
              </w:numPr>
              <w:spacing w:after="0" w:line="240" w:lineRule="auto"/>
              <w:rPr>
                <w:szCs w:val="20"/>
              </w:rPr>
            </w:pPr>
            <w:r>
              <w:rPr>
                <w:szCs w:val="20"/>
              </w:rPr>
              <w:t>Vypráví</w:t>
            </w:r>
            <w:r w:rsidR="00A96922">
              <w:rPr>
                <w:szCs w:val="20"/>
              </w:rPr>
              <w:t xml:space="preserve"> některé regionální pověsti</w:t>
            </w:r>
          </w:p>
          <w:p w14:paraId="42ED2FE2" w14:textId="47D80156" w:rsidR="00A96922" w:rsidRDefault="005040A4">
            <w:pPr>
              <w:numPr>
                <w:ilvl w:val="0"/>
                <w:numId w:val="33"/>
              </w:numPr>
              <w:spacing w:after="0" w:line="240" w:lineRule="auto"/>
              <w:rPr>
                <w:szCs w:val="20"/>
              </w:rPr>
            </w:pPr>
            <w:r>
              <w:rPr>
                <w:szCs w:val="20"/>
              </w:rPr>
              <w:t>Uvede některé</w:t>
            </w:r>
            <w:r w:rsidR="00A96922">
              <w:rPr>
                <w:szCs w:val="20"/>
              </w:rPr>
              <w:t xml:space="preserve"> významné osobnosti a památná místa českých dějin</w:t>
            </w:r>
          </w:p>
          <w:p w14:paraId="4BC557A1" w14:textId="77777777" w:rsidR="00A96922" w:rsidRDefault="00D22523">
            <w:pPr>
              <w:numPr>
                <w:ilvl w:val="0"/>
                <w:numId w:val="33"/>
              </w:numPr>
              <w:spacing w:after="0" w:line="240" w:lineRule="auto"/>
              <w:rPr>
                <w:szCs w:val="20"/>
              </w:rPr>
            </w:pPr>
            <w:r>
              <w:rPr>
                <w:szCs w:val="20"/>
              </w:rPr>
              <w:t>Popisuje a srovnává způsob života a práce předků</w:t>
            </w:r>
          </w:p>
          <w:p w14:paraId="30CF1665" w14:textId="0869FE98" w:rsidR="00D22523" w:rsidRPr="00930641" w:rsidRDefault="00D22523">
            <w:pPr>
              <w:numPr>
                <w:ilvl w:val="0"/>
                <w:numId w:val="33"/>
              </w:numPr>
              <w:spacing w:after="0" w:line="240" w:lineRule="auto"/>
              <w:rPr>
                <w:szCs w:val="20"/>
              </w:rPr>
            </w:pPr>
            <w:r>
              <w:rPr>
                <w:szCs w:val="20"/>
              </w:rPr>
              <w:t>Vlastními slovy vyjadřuje jednotlivá historická období</w:t>
            </w:r>
          </w:p>
        </w:tc>
        <w:tc>
          <w:tcPr>
            <w:tcW w:w="3556" w:type="dxa"/>
          </w:tcPr>
          <w:p w14:paraId="4F7641FB" w14:textId="0EF410A0" w:rsidR="00E949C4" w:rsidRDefault="00D22523">
            <w:pPr>
              <w:numPr>
                <w:ilvl w:val="0"/>
                <w:numId w:val="33"/>
              </w:numPr>
              <w:spacing w:after="0" w:line="240" w:lineRule="auto"/>
              <w:rPr>
                <w:szCs w:val="20"/>
              </w:rPr>
            </w:pPr>
            <w:r>
              <w:rPr>
                <w:szCs w:val="20"/>
              </w:rPr>
              <w:t>Regionální památky – péče o</w:t>
            </w:r>
            <w:r w:rsidR="00D25D18">
              <w:rPr>
                <w:szCs w:val="20"/>
              </w:rPr>
              <w:t> </w:t>
            </w:r>
            <w:r>
              <w:rPr>
                <w:szCs w:val="20"/>
              </w:rPr>
              <w:t>památky, lidé a obory zkoumající minulost</w:t>
            </w:r>
          </w:p>
          <w:p w14:paraId="33EE0D13" w14:textId="77777777" w:rsidR="002934DD" w:rsidRDefault="002934DD">
            <w:pPr>
              <w:numPr>
                <w:ilvl w:val="0"/>
                <w:numId w:val="33"/>
              </w:numPr>
              <w:spacing w:after="0" w:line="240" w:lineRule="auto"/>
              <w:rPr>
                <w:szCs w:val="20"/>
              </w:rPr>
            </w:pPr>
            <w:r>
              <w:rPr>
                <w:szCs w:val="20"/>
              </w:rPr>
              <w:t>Přemyslovci</w:t>
            </w:r>
          </w:p>
          <w:p w14:paraId="200E2400" w14:textId="77777777" w:rsidR="002934DD" w:rsidRDefault="002934DD">
            <w:pPr>
              <w:numPr>
                <w:ilvl w:val="0"/>
                <w:numId w:val="33"/>
              </w:numPr>
              <w:spacing w:after="0" w:line="240" w:lineRule="auto"/>
              <w:rPr>
                <w:szCs w:val="20"/>
              </w:rPr>
            </w:pPr>
            <w:r>
              <w:rPr>
                <w:szCs w:val="20"/>
              </w:rPr>
              <w:t>Lucemburkové</w:t>
            </w:r>
          </w:p>
          <w:p w14:paraId="2B3892DD" w14:textId="77777777" w:rsidR="002934DD" w:rsidRDefault="002934DD">
            <w:pPr>
              <w:numPr>
                <w:ilvl w:val="0"/>
                <w:numId w:val="33"/>
              </w:numPr>
              <w:spacing w:after="0" w:line="240" w:lineRule="auto"/>
              <w:rPr>
                <w:szCs w:val="20"/>
              </w:rPr>
            </w:pPr>
            <w:r>
              <w:rPr>
                <w:szCs w:val="20"/>
              </w:rPr>
              <w:t>Středověk</w:t>
            </w:r>
          </w:p>
          <w:p w14:paraId="4BA29E94" w14:textId="77631F6A" w:rsidR="002934DD" w:rsidRDefault="002934DD">
            <w:pPr>
              <w:numPr>
                <w:ilvl w:val="0"/>
                <w:numId w:val="33"/>
              </w:numPr>
              <w:spacing w:after="0" w:line="240" w:lineRule="auto"/>
              <w:rPr>
                <w:szCs w:val="20"/>
              </w:rPr>
            </w:pPr>
            <w:r>
              <w:rPr>
                <w:szCs w:val="20"/>
              </w:rPr>
              <w:t>Husitské války</w:t>
            </w:r>
          </w:p>
          <w:p w14:paraId="46B54DCC" w14:textId="5DF6533F" w:rsidR="002934DD" w:rsidRPr="002934DD" w:rsidRDefault="002934DD">
            <w:pPr>
              <w:numPr>
                <w:ilvl w:val="0"/>
                <w:numId w:val="33"/>
              </w:numPr>
              <w:spacing w:after="0" w:line="240" w:lineRule="auto"/>
              <w:rPr>
                <w:szCs w:val="20"/>
              </w:rPr>
            </w:pPr>
            <w:r>
              <w:rPr>
                <w:szCs w:val="20"/>
              </w:rPr>
              <w:t>Jagellonci</w:t>
            </w:r>
          </w:p>
          <w:p w14:paraId="2C8D953A" w14:textId="550DAFC8" w:rsidR="002934DD" w:rsidRDefault="002934DD">
            <w:pPr>
              <w:numPr>
                <w:ilvl w:val="0"/>
                <w:numId w:val="33"/>
              </w:numPr>
              <w:spacing w:after="0" w:line="240" w:lineRule="auto"/>
              <w:rPr>
                <w:szCs w:val="20"/>
              </w:rPr>
            </w:pPr>
            <w:r>
              <w:rPr>
                <w:szCs w:val="20"/>
              </w:rPr>
              <w:t>Habsburkové</w:t>
            </w:r>
          </w:p>
        </w:tc>
        <w:tc>
          <w:tcPr>
            <w:tcW w:w="3556" w:type="dxa"/>
          </w:tcPr>
          <w:p w14:paraId="4EA28A7E" w14:textId="77777777" w:rsidR="00E949C4" w:rsidRDefault="00E949C4" w:rsidP="005F2035">
            <w:pPr>
              <w:rPr>
                <w:szCs w:val="20"/>
              </w:rPr>
            </w:pPr>
            <w:r>
              <w:rPr>
                <w:szCs w:val="20"/>
              </w:rPr>
              <w:t>Čj – četba, vyhledávání informací</w:t>
            </w:r>
          </w:p>
          <w:p w14:paraId="4CA7D4FF" w14:textId="77777777" w:rsidR="00E949C4" w:rsidRDefault="00E949C4" w:rsidP="005F2035">
            <w:pPr>
              <w:rPr>
                <w:szCs w:val="20"/>
              </w:rPr>
            </w:pPr>
            <w:r>
              <w:rPr>
                <w:szCs w:val="20"/>
              </w:rPr>
              <w:t>Vv – Ilustrace pověsti</w:t>
            </w:r>
          </w:p>
        </w:tc>
      </w:tr>
    </w:tbl>
    <w:p w14:paraId="5F68C5DA" w14:textId="46F68279" w:rsidR="001E23B7" w:rsidRDefault="001E23B7" w:rsidP="00A20171">
      <w:pPr>
        <w:spacing w:line="276" w:lineRule="auto"/>
        <w:jc w:val="both"/>
        <w:rPr>
          <w:rFonts w:cstheme="minorHAnsi"/>
        </w:rPr>
      </w:pPr>
    </w:p>
    <w:p w14:paraId="79F844DA" w14:textId="77777777" w:rsidR="001E23B7" w:rsidRDefault="001E23B7">
      <w:pPr>
        <w:rPr>
          <w:rFonts w:cstheme="minorHAnsi"/>
        </w:rPr>
      </w:pPr>
      <w:r>
        <w:rPr>
          <w:rFonts w:cstheme="minorHAnsi"/>
        </w:rPr>
        <w:br w:type="page"/>
      </w:r>
    </w:p>
    <w:p w14:paraId="2F8830CB" w14:textId="77777777" w:rsidR="001E23B7" w:rsidRDefault="001E23B7" w:rsidP="00A20171">
      <w:pPr>
        <w:spacing w:line="276" w:lineRule="auto"/>
        <w:jc w:val="both"/>
        <w:rPr>
          <w:rFonts w:cstheme="minorHAnsi"/>
        </w:rPr>
        <w:sectPr w:rsidR="001E23B7" w:rsidSect="002E71A5">
          <w:pgSz w:w="16838" w:h="11906" w:orient="landscape"/>
          <w:pgMar w:top="1418" w:right="1418" w:bottom="1418" w:left="1418" w:header="709" w:footer="709" w:gutter="0"/>
          <w:cols w:space="708"/>
          <w:titlePg/>
          <w:docGrid w:linePitch="360"/>
        </w:sectPr>
      </w:pPr>
    </w:p>
    <w:p w14:paraId="0E5DFE6E" w14:textId="7CF4561D" w:rsidR="00E949C4" w:rsidRDefault="001E23B7" w:rsidP="00644DDF">
      <w:pPr>
        <w:pStyle w:val="Nadpis2"/>
        <w:spacing w:after="200"/>
      </w:pPr>
      <w:bookmarkStart w:id="41" w:name="_Toc144136329"/>
      <w:r>
        <w:lastRenderedPageBreak/>
        <w:t>Umění a kultura</w:t>
      </w:r>
      <w:bookmarkEnd w:id="41"/>
    </w:p>
    <w:p w14:paraId="7835BA43" w14:textId="576B9409" w:rsidR="00644DDF" w:rsidRDefault="00644DDF" w:rsidP="00644DDF">
      <w:pPr>
        <w:spacing w:line="276" w:lineRule="auto"/>
        <w:ind w:firstLine="284"/>
        <w:jc w:val="both"/>
      </w:pPr>
      <w:r>
        <w:t xml:space="preserve">V základním vzdělání je vzdělávací oblast Umění a kultura realizována pomocí vzdělávacích oborů Hudební výchova a výtvarná výchova. </w:t>
      </w:r>
      <w:r w:rsidR="00156055">
        <w:t>Vzdělávání v této oblasti přináší umělecké osvojování světa, tj. osvojování s estetickým účinkem.</w:t>
      </w:r>
      <w:r w:rsidR="0080162F">
        <w:t xml:space="preserve"> V procesu uměleckého osvojování světa dochází </w:t>
      </w:r>
      <w:r w:rsidR="00A43915">
        <w:t>k rozvoji specifického cítění, tvořivosti, vnímavosti jedince k uměleckému dílu a jeho prostřednictvím k sobě samému i k okolnímu světu.</w:t>
      </w:r>
    </w:p>
    <w:p w14:paraId="041B27C7" w14:textId="1853BDF1" w:rsidR="00AA0FB1" w:rsidRDefault="00AA0FB1" w:rsidP="00AA0FB1">
      <w:pPr>
        <w:pStyle w:val="Nadpis3"/>
        <w:spacing w:after="200"/>
      </w:pPr>
      <w:bookmarkStart w:id="42" w:name="_Toc144136330"/>
      <w:r>
        <w:t>Charakteristika vyučovací</w:t>
      </w:r>
      <w:r w:rsidR="008510FA">
        <w:t>c</w:t>
      </w:r>
      <w:r>
        <w:t>h předmět</w:t>
      </w:r>
      <w:r w:rsidR="008510FA">
        <w:t>ů – Hudební výchova, Výtvarná výchova</w:t>
      </w:r>
      <w:bookmarkEnd w:id="42"/>
    </w:p>
    <w:p w14:paraId="43EDD9B1" w14:textId="580C6078" w:rsidR="00AA0FB1" w:rsidRDefault="00AA0FB1" w:rsidP="00AA0FB1">
      <w:pPr>
        <w:jc w:val="both"/>
        <w:rPr>
          <w:b/>
          <w:bCs/>
        </w:rPr>
      </w:pPr>
      <w:r>
        <w:rPr>
          <w:b/>
          <w:bCs/>
        </w:rPr>
        <w:t>Hudební výchova</w:t>
      </w:r>
    </w:p>
    <w:p w14:paraId="714369EE" w14:textId="3FCB97A7" w:rsidR="00AA0FB1" w:rsidRDefault="00AA0FB1" w:rsidP="00AA0FB1">
      <w:pPr>
        <w:spacing w:after="0" w:line="276" w:lineRule="auto"/>
        <w:ind w:firstLine="284"/>
        <w:jc w:val="both"/>
      </w:pPr>
      <w:r>
        <w:t>Vyučovací předmět hudební výchova vede žáky prostřednictvím vokálních, instrumentálních, hudebně pohybových a poslechových činností k porozumění hudebnímu umění, k aktivnímu vnímání hudby a zpěvu a jejich využívání jako svébytného prostředku komunikace. Tyto činnosti se vzájemně prolínají a rozvíjejí komplexně osobnost žáka.</w:t>
      </w:r>
    </w:p>
    <w:p w14:paraId="6E44174D" w14:textId="49DA02DB" w:rsidR="00AA0FB1" w:rsidRDefault="00AA0FB1" w:rsidP="00857F9F">
      <w:pPr>
        <w:spacing w:after="200"/>
        <w:ind w:firstLine="284"/>
        <w:jc w:val="both"/>
      </w:pPr>
      <w:r>
        <w:t>Ve všech ročnících je hudební výchova realizována jednou týdně v časové dotaci 45 minut.</w:t>
      </w:r>
    </w:p>
    <w:p w14:paraId="45B2FC7F" w14:textId="27FAC189" w:rsidR="00857F9F" w:rsidRDefault="00857F9F" w:rsidP="00857F9F">
      <w:pPr>
        <w:spacing w:after="200"/>
        <w:jc w:val="both"/>
      </w:pPr>
      <w:r>
        <w:rPr>
          <w:b/>
          <w:bCs/>
        </w:rPr>
        <w:t>Výtvarná výchova</w:t>
      </w:r>
    </w:p>
    <w:p w14:paraId="690CB1C3" w14:textId="1D711A15" w:rsidR="00857F9F" w:rsidRDefault="00167B2F" w:rsidP="00E33C72">
      <w:pPr>
        <w:spacing w:after="0" w:line="276" w:lineRule="auto"/>
        <w:ind w:firstLine="284"/>
        <w:jc w:val="both"/>
      </w:pPr>
      <w:r>
        <w:t>V základním vzdělávání je výtvarná výchova postavena na tvůrčích činnostech – tvorbě, vnímání a</w:t>
      </w:r>
      <w:r w:rsidR="008510FA">
        <w:t> </w:t>
      </w:r>
      <w:r>
        <w:t xml:space="preserve">interpretaci, přičemž tyto činnosti umožňují rozvíjet a uplatňovat vlastní vnímání, cítění, kreativní myšlení, prožívání, představivost apod. žáků. Tvůrčími činnostmi založenými na experimentování je žák veden k odvaze a chuti uplatnit </w:t>
      </w:r>
      <w:r w:rsidR="00E33C72">
        <w:t>své jedinečné pocity a prožitky.</w:t>
      </w:r>
    </w:p>
    <w:p w14:paraId="7948C440" w14:textId="01DE064C" w:rsidR="00E33C72" w:rsidRDefault="00E33C72" w:rsidP="00167B2F">
      <w:pPr>
        <w:spacing w:after="200" w:line="276" w:lineRule="auto"/>
        <w:ind w:firstLine="284"/>
        <w:jc w:val="both"/>
      </w:pPr>
      <w:r>
        <w:t>Vyučovací předmět výtvarné výchovy je realizován v 1.</w:t>
      </w:r>
      <w:r w:rsidR="005C74EC">
        <w:t xml:space="preserve">, </w:t>
      </w:r>
      <w:r>
        <w:t>3.</w:t>
      </w:r>
      <w:r w:rsidR="005C74EC">
        <w:t xml:space="preserve"> a 4.</w:t>
      </w:r>
      <w:r>
        <w:t xml:space="preserve"> ročníku jednu hodinu týdně </w:t>
      </w:r>
      <w:r w:rsidR="00AD3A1F">
        <w:t xml:space="preserve">v časové dotaci 45 minut, ve </w:t>
      </w:r>
      <w:r w:rsidR="005C74EC">
        <w:t>2</w:t>
      </w:r>
      <w:r w:rsidR="00AD3A1F">
        <w:t>. ročníku je realizován 2x týdně v časové dotaci 45 minut.</w:t>
      </w:r>
    </w:p>
    <w:p w14:paraId="1C546B49" w14:textId="7190B66B" w:rsidR="00002FF8" w:rsidRDefault="00002FF8" w:rsidP="00002FF8">
      <w:pPr>
        <w:pStyle w:val="Nadpis3"/>
        <w:spacing w:after="200"/>
      </w:pPr>
      <w:bookmarkStart w:id="43" w:name="_Toc144136331"/>
      <w:r>
        <w:t>Výchovné a vzdělávací strategie pro rozvoj klíčových kompetencí</w:t>
      </w:r>
      <w:bookmarkEnd w:id="43"/>
    </w:p>
    <w:p w14:paraId="0C179672" w14:textId="2F907F13" w:rsidR="00002FF8" w:rsidRDefault="00002FF8" w:rsidP="00572759">
      <w:pPr>
        <w:spacing w:after="0"/>
        <w:rPr>
          <w:b/>
          <w:bCs/>
        </w:rPr>
      </w:pPr>
      <w:r>
        <w:rPr>
          <w:b/>
          <w:bCs/>
        </w:rPr>
        <w:t>Kompetence k učení:</w:t>
      </w:r>
    </w:p>
    <w:p w14:paraId="31AD1AA6" w14:textId="0AF0791F" w:rsidR="00572759" w:rsidRPr="00572759" w:rsidRDefault="007D6B5F">
      <w:pPr>
        <w:pStyle w:val="Odstavecseseznamem"/>
        <w:numPr>
          <w:ilvl w:val="0"/>
          <w:numId w:val="39"/>
        </w:numPr>
      </w:pPr>
      <w:r>
        <w:t>Vedeme žáky</w:t>
      </w:r>
      <w:r w:rsidR="00572759">
        <w:t xml:space="preserve"> k učení prostřednictvím vlastní tvorby opírající se o subjektivně jedinečné vnímání, cítění, prožívání a představy</w:t>
      </w:r>
      <w:r w:rsidR="00DA22E3">
        <w:t>.</w:t>
      </w:r>
    </w:p>
    <w:p w14:paraId="397CEE20" w14:textId="77777777" w:rsidR="00DA22E3" w:rsidRDefault="00002FF8" w:rsidP="00DA22E3">
      <w:pPr>
        <w:rPr>
          <w:b/>
          <w:bCs/>
        </w:rPr>
      </w:pPr>
      <w:r>
        <w:rPr>
          <w:b/>
          <w:bCs/>
        </w:rPr>
        <w:t>Kompetence k řešení problémů:</w:t>
      </w:r>
    </w:p>
    <w:p w14:paraId="0050F037" w14:textId="08BBF3D3" w:rsidR="00DA22E3" w:rsidRPr="00DA22E3" w:rsidRDefault="007D6B5F">
      <w:pPr>
        <w:pStyle w:val="Odstavecseseznamem"/>
        <w:numPr>
          <w:ilvl w:val="0"/>
          <w:numId w:val="39"/>
        </w:numPr>
        <w:rPr>
          <w:b/>
          <w:bCs/>
        </w:rPr>
      </w:pPr>
      <w:r>
        <w:t>Žáky vedeme</w:t>
      </w:r>
      <w:r w:rsidR="00DA22E3">
        <w:t xml:space="preserve"> k </w:t>
      </w:r>
      <w:r w:rsidR="00DA22E3" w:rsidRPr="00DA22E3">
        <w:rPr>
          <w:rFonts w:cstheme="minorHAnsi"/>
          <w:shd w:val="clear" w:color="auto" w:fill="FFFFFF"/>
        </w:rPr>
        <w:t>zaujímání osobní účasti v procesu tvorby a k chápání procesu tvorby jako způsobu nalézání a</w:t>
      </w:r>
      <w:r w:rsidR="00DA22E3">
        <w:rPr>
          <w:rFonts w:cstheme="minorHAnsi"/>
          <w:shd w:val="clear" w:color="auto" w:fill="FFFFFF"/>
        </w:rPr>
        <w:t xml:space="preserve"> </w:t>
      </w:r>
      <w:r w:rsidR="00DA22E3" w:rsidRPr="00DA22E3">
        <w:rPr>
          <w:rFonts w:cstheme="minorHAnsi"/>
          <w:shd w:val="clear" w:color="auto" w:fill="FFFFFF"/>
        </w:rPr>
        <w:t>vyjadřování osobních prožitků i postojů k jevům a vztahům v</w:t>
      </w:r>
      <w:r w:rsidR="00DA22E3">
        <w:rPr>
          <w:rFonts w:cstheme="minorHAnsi"/>
          <w:shd w:val="clear" w:color="auto" w:fill="FFFFFF"/>
        </w:rPr>
        <w:t xml:space="preserve"> </w:t>
      </w:r>
      <w:r w:rsidR="00DA22E3" w:rsidRPr="00DA22E3">
        <w:rPr>
          <w:rFonts w:cstheme="minorHAnsi"/>
          <w:shd w:val="clear" w:color="auto" w:fill="FFFFFF"/>
        </w:rPr>
        <w:t>mnohotvárném světě</w:t>
      </w:r>
      <w:r w:rsidR="00DA22E3">
        <w:rPr>
          <w:rFonts w:cstheme="minorHAnsi"/>
          <w:shd w:val="clear" w:color="auto" w:fill="FFFFFF"/>
        </w:rPr>
        <w:t>.</w:t>
      </w:r>
    </w:p>
    <w:p w14:paraId="32F0CF29" w14:textId="66006DB0" w:rsidR="00002FF8" w:rsidRDefault="00002FF8" w:rsidP="00DA22E3">
      <w:pPr>
        <w:rPr>
          <w:b/>
          <w:bCs/>
        </w:rPr>
      </w:pPr>
      <w:r>
        <w:rPr>
          <w:b/>
          <w:bCs/>
        </w:rPr>
        <w:t>Kompetence komunikativní:</w:t>
      </w:r>
    </w:p>
    <w:p w14:paraId="6B2FBF20" w14:textId="66172A51" w:rsidR="00415BDE" w:rsidRPr="00415BDE" w:rsidRDefault="007D6B5F">
      <w:pPr>
        <w:pStyle w:val="Odstavecseseznamem"/>
        <w:numPr>
          <w:ilvl w:val="0"/>
          <w:numId w:val="39"/>
        </w:numPr>
        <w:rPr>
          <w:b/>
          <w:bCs/>
        </w:rPr>
      </w:pPr>
      <w:r>
        <w:t>Žáky vedeme</w:t>
      </w:r>
      <w:r w:rsidR="00415BDE">
        <w:t xml:space="preserve"> k pochopení umění jako specifického způsobu poznání a k užívání jazyka umění jako svébytného prostředku komunikace</w:t>
      </w:r>
      <w:r w:rsidR="00DA22E3">
        <w:t>.</w:t>
      </w:r>
    </w:p>
    <w:p w14:paraId="2C2CA3EB" w14:textId="044B4810" w:rsidR="00572759" w:rsidRDefault="00572759" w:rsidP="00002FF8">
      <w:pPr>
        <w:rPr>
          <w:b/>
          <w:bCs/>
        </w:rPr>
      </w:pPr>
      <w:r>
        <w:rPr>
          <w:b/>
          <w:bCs/>
        </w:rPr>
        <w:t>Kompetence sociální a personální</w:t>
      </w:r>
    </w:p>
    <w:p w14:paraId="1F5944FE" w14:textId="5C31F69A" w:rsidR="00DA22E3" w:rsidRPr="00DA22E3" w:rsidRDefault="007D6B5F">
      <w:pPr>
        <w:pStyle w:val="Odstavecseseznamem"/>
        <w:numPr>
          <w:ilvl w:val="0"/>
          <w:numId w:val="39"/>
        </w:numPr>
        <w:rPr>
          <w:rFonts w:cstheme="minorHAnsi"/>
        </w:rPr>
      </w:pPr>
      <w:r>
        <w:rPr>
          <w:rFonts w:cstheme="minorHAnsi"/>
          <w:shd w:val="clear" w:color="auto" w:fill="FFFFFF"/>
        </w:rPr>
        <w:t>Vedeme</w:t>
      </w:r>
      <w:r w:rsidR="00DA22E3">
        <w:rPr>
          <w:rFonts w:cstheme="minorHAnsi"/>
          <w:shd w:val="clear" w:color="auto" w:fill="FFFFFF"/>
        </w:rPr>
        <w:t xml:space="preserve"> k </w:t>
      </w:r>
      <w:r w:rsidR="00DA22E3" w:rsidRPr="00DA22E3">
        <w:rPr>
          <w:rFonts w:cstheme="minorHAnsi"/>
          <w:shd w:val="clear" w:color="auto" w:fill="FFFFFF"/>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w:t>
      </w:r>
      <w:r w:rsidR="00DA22E3">
        <w:rPr>
          <w:rFonts w:cstheme="minorHAnsi"/>
          <w:shd w:val="clear" w:color="auto" w:fill="FFFFFF"/>
        </w:rPr>
        <w:t xml:space="preserve"> </w:t>
      </w:r>
      <w:r w:rsidR="00DA22E3" w:rsidRPr="00DA22E3">
        <w:rPr>
          <w:rFonts w:cstheme="minorHAnsi"/>
          <w:shd w:val="clear" w:color="auto" w:fill="FFFFFF"/>
        </w:rPr>
        <w:t>potřeb a</w:t>
      </w:r>
      <w:r w:rsidR="00DA22E3">
        <w:rPr>
          <w:rFonts w:cstheme="minorHAnsi"/>
          <w:shd w:val="clear" w:color="auto" w:fill="FFFFFF"/>
        </w:rPr>
        <w:t xml:space="preserve"> </w:t>
      </w:r>
      <w:r w:rsidR="00DA22E3" w:rsidRPr="00DA22E3">
        <w:rPr>
          <w:rFonts w:cstheme="minorHAnsi"/>
          <w:shd w:val="clear" w:color="auto" w:fill="FFFFFF"/>
        </w:rPr>
        <w:t>k</w:t>
      </w:r>
      <w:r w:rsidR="00DA22E3">
        <w:rPr>
          <w:rFonts w:cstheme="minorHAnsi"/>
          <w:shd w:val="clear" w:color="auto" w:fill="FFFFFF"/>
        </w:rPr>
        <w:t xml:space="preserve"> </w:t>
      </w:r>
      <w:r w:rsidR="00DA22E3" w:rsidRPr="00DA22E3">
        <w:rPr>
          <w:rFonts w:cstheme="minorHAnsi"/>
          <w:shd w:val="clear" w:color="auto" w:fill="FFFFFF"/>
        </w:rPr>
        <w:t>utváření hierarchie hodnot</w:t>
      </w:r>
      <w:r w:rsidR="00DA22E3">
        <w:rPr>
          <w:rFonts w:cstheme="minorHAnsi"/>
          <w:shd w:val="clear" w:color="auto" w:fill="FFFFFF"/>
        </w:rPr>
        <w:t>.</w:t>
      </w:r>
    </w:p>
    <w:p w14:paraId="592A87AD" w14:textId="77777777" w:rsidR="00DA22E3" w:rsidRDefault="00DA22E3" w:rsidP="00DA22E3">
      <w:pPr>
        <w:rPr>
          <w:rFonts w:cstheme="minorHAnsi"/>
        </w:rPr>
      </w:pPr>
    </w:p>
    <w:p w14:paraId="5928BE92" w14:textId="4728BF59" w:rsidR="00572759" w:rsidRDefault="00572759" w:rsidP="00002FF8">
      <w:pPr>
        <w:rPr>
          <w:b/>
          <w:bCs/>
        </w:rPr>
      </w:pPr>
      <w:r>
        <w:rPr>
          <w:b/>
          <w:bCs/>
        </w:rPr>
        <w:lastRenderedPageBreak/>
        <w:t>Kompetence občanská:</w:t>
      </w:r>
    </w:p>
    <w:p w14:paraId="0C3A4811" w14:textId="527A76CB" w:rsidR="00DA22E3" w:rsidRPr="00DA22E3" w:rsidRDefault="00DA22E3">
      <w:pPr>
        <w:pStyle w:val="Odstavecseseznamem"/>
        <w:numPr>
          <w:ilvl w:val="0"/>
          <w:numId w:val="39"/>
        </w:numPr>
        <w:rPr>
          <w:rFonts w:cstheme="minorHAnsi"/>
          <w:b/>
          <w:bCs/>
        </w:rPr>
      </w:pPr>
      <w:r>
        <w:rPr>
          <w:rFonts w:cstheme="minorHAnsi"/>
          <w:shd w:val="clear" w:color="auto" w:fill="FFFFFF"/>
        </w:rPr>
        <w:t>Žáky vedeme k u</w:t>
      </w:r>
      <w:r w:rsidRPr="00DA22E3">
        <w:rPr>
          <w:rFonts w:cstheme="minorHAnsi"/>
          <w:shd w:val="clear" w:color="auto" w:fill="FFFFFF"/>
        </w:rPr>
        <w:t>vědomování si sebe samého jako svobodného jedince; k tvořivému přístupu ke světu, k</w:t>
      </w:r>
      <w:r>
        <w:rPr>
          <w:rFonts w:cstheme="minorHAnsi"/>
          <w:shd w:val="clear" w:color="auto" w:fill="FFFFFF"/>
        </w:rPr>
        <w:t xml:space="preserve"> </w:t>
      </w:r>
      <w:r w:rsidRPr="00DA22E3">
        <w:rPr>
          <w:rFonts w:cstheme="minorHAnsi"/>
          <w:shd w:val="clear" w:color="auto" w:fill="FFFFFF"/>
        </w:rPr>
        <w:t>možnosti aktivního překonávání životních stereotypů a k</w:t>
      </w:r>
      <w:r>
        <w:rPr>
          <w:rFonts w:cstheme="minorHAnsi"/>
          <w:shd w:val="clear" w:color="auto" w:fill="FFFFFF"/>
        </w:rPr>
        <w:t xml:space="preserve"> </w:t>
      </w:r>
      <w:r w:rsidRPr="00DA22E3">
        <w:rPr>
          <w:rFonts w:cstheme="minorHAnsi"/>
          <w:shd w:val="clear" w:color="auto" w:fill="FFFFFF"/>
        </w:rPr>
        <w:t>obohacování emocionálního života</w:t>
      </w:r>
      <w:r>
        <w:rPr>
          <w:rFonts w:cstheme="minorHAnsi"/>
          <w:shd w:val="clear" w:color="auto" w:fill="FFFFFF"/>
        </w:rPr>
        <w:t>.</w:t>
      </w:r>
    </w:p>
    <w:p w14:paraId="4C336B18" w14:textId="3BB8800B" w:rsidR="00572759" w:rsidRDefault="00572759" w:rsidP="00002FF8">
      <w:pPr>
        <w:rPr>
          <w:b/>
          <w:bCs/>
        </w:rPr>
      </w:pPr>
      <w:r>
        <w:rPr>
          <w:b/>
          <w:bCs/>
        </w:rPr>
        <w:t>Kompetence pracovní:</w:t>
      </w:r>
    </w:p>
    <w:p w14:paraId="55D9B787" w14:textId="54BA8B88" w:rsidR="00DA22E3" w:rsidRDefault="007D6B5F">
      <w:pPr>
        <w:pStyle w:val="Odstavecseseznamem"/>
        <w:numPr>
          <w:ilvl w:val="0"/>
          <w:numId w:val="39"/>
        </w:numPr>
      </w:pPr>
      <w:r>
        <w:t>Žáky vedeme</w:t>
      </w:r>
      <w:r w:rsidR="00DA22E3">
        <w:t xml:space="preserve"> se spolupráci ve dvojicích i skupinách.</w:t>
      </w:r>
    </w:p>
    <w:p w14:paraId="3DFD239A" w14:textId="64DDC7C0" w:rsidR="008265B0" w:rsidRDefault="008265B0" w:rsidP="008265B0">
      <w:pPr>
        <w:rPr>
          <w:b/>
          <w:bCs/>
        </w:rPr>
      </w:pPr>
      <w:r>
        <w:rPr>
          <w:b/>
          <w:bCs/>
        </w:rPr>
        <w:t>Kompetence digitální</w:t>
      </w:r>
    </w:p>
    <w:p w14:paraId="45EAF04F" w14:textId="7FA8639B" w:rsidR="00215D8D" w:rsidRPr="00215D8D" w:rsidRDefault="00215D8D" w:rsidP="00215D8D">
      <w:pPr>
        <w:pStyle w:val="Odstavecseseznamem"/>
        <w:numPr>
          <w:ilvl w:val="0"/>
          <w:numId w:val="39"/>
        </w:numPr>
        <w:jc w:val="both"/>
        <w:rPr>
          <w:lang w:eastAsia="cs-CZ"/>
        </w:rPr>
      </w:pPr>
      <w:r>
        <w:rPr>
          <w:lang w:eastAsia="cs-CZ"/>
        </w:rPr>
        <w:t>M</w:t>
      </w:r>
      <w:r w:rsidRPr="00215D8D">
        <w:rPr>
          <w:lang w:eastAsia="cs-CZ"/>
        </w:rPr>
        <w:t>otivujeme žáky k užívání různorodých vizuálně obrazných prostředků včetně digitálních technologií při vlastní tvorbě, k nalézání neobvyklých postupů a různých variant řešení</w:t>
      </w:r>
    </w:p>
    <w:p w14:paraId="6111D8E5" w14:textId="4085C819" w:rsidR="00215D8D" w:rsidRPr="00215D8D" w:rsidRDefault="00215D8D" w:rsidP="00215D8D">
      <w:pPr>
        <w:pStyle w:val="Odstavecseseznamem"/>
        <w:numPr>
          <w:ilvl w:val="0"/>
          <w:numId w:val="39"/>
        </w:numPr>
        <w:jc w:val="both"/>
        <w:rPr>
          <w:lang w:eastAsia="cs-CZ"/>
        </w:rPr>
      </w:pPr>
      <w:r>
        <w:rPr>
          <w:lang w:eastAsia="cs-CZ"/>
        </w:rPr>
        <w:t>P</w:t>
      </w:r>
      <w:r w:rsidRPr="00215D8D">
        <w:rPr>
          <w:lang w:eastAsia="cs-CZ"/>
        </w:rPr>
        <w:t>oskytujeme žákům prostor ke sdílení a prezentaci tvůrčího záměru, témat a výsledků tvůrčí práce v rovině tvorby, vnímání a interpretace</w:t>
      </w:r>
    </w:p>
    <w:p w14:paraId="04BAAD00" w14:textId="0A4608C2" w:rsidR="00215D8D" w:rsidRPr="00215D8D" w:rsidRDefault="00215D8D" w:rsidP="00215D8D">
      <w:pPr>
        <w:pStyle w:val="Odstavecseseznamem"/>
        <w:numPr>
          <w:ilvl w:val="0"/>
          <w:numId w:val="39"/>
        </w:numPr>
        <w:jc w:val="both"/>
        <w:rPr>
          <w:lang w:eastAsia="cs-CZ"/>
        </w:rPr>
      </w:pPr>
      <w:r>
        <w:rPr>
          <w:lang w:eastAsia="cs-CZ"/>
        </w:rPr>
        <w:t>V</w:t>
      </w:r>
      <w:r w:rsidRPr="00215D8D">
        <w:rPr>
          <w:lang w:eastAsia="cs-CZ"/>
        </w:rPr>
        <w:t>edeme žáky k vyhledávání a sdílení inspiračních zdrojů, uměleckých děl i běžné produkce s respektem k autorství a autorským právům</w:t>
      </w:r>
    </w:p>
    <w:p w14:paraId="09934C6B" w14:textId="69BF7877" w:rsidR="00215D8D" w:rsidRPr="00215D8D" w:rsidRDefault="00215D8D" w:rsidP="00215D8D">
      <w:pPr>
        <w:pStyle w:val="Odstavecseseznamem"/>
        <w:numPr>
          <w:ilvl w:val="0"/>
          <w:numId w:val="39"/>
        </w:numPr>
        <w:jc w:val="both"/>
        <w:rPr>
          <w:lang w:eastAsia="cs-CZ"/>
        </w:rPr>
      </w:pPr>
      <w:r>
        <w:rPr>
          <w:lang w:eastAsia="cs-CZ"/>
        </w:rPr>
        <w:t>V</w:t>
      </w:r>
      <w:r w:rsidRPr="00215D8D">
        <w:rPr>
          <w:lang w:eastAsia="cs-CZ"/>
        </w:rPr>
        <w:t>edeme žáky k aktivnímu a smysluplnému využívání elektronických hudebních nástrojů, digitálních aplikací i dostupných programů jako nástrojů pro reprodukční, produkční i vlastní tvůrčí počiny</w:t>
      </w:r>
    </w:p>
    <w:p w14:paraId="72E766E1" w14:textId="2231977D" w:rsidR="00215D8D" w:rsidRPr="00215D8D" w:rsidRDefault="00215D8D" w:rsidP="00215D8D">
      <w:pPr>
        <w:pStyle w:val="Odstavecseseznamem"/>
        <w:numPr>
          <w:ilvl w:val="0"/>
          <w:numId w:val="39"/>
        </w:numPr>
        <w:jc w:val="both"/>
        <w:rPr>
          <w:lang w:eastAsia="cs-CZ"/>
        </w:rPr>
      </w:pPr>
      <w:r>
        <w:rPr>
          <w:lang w:eastAsia="cs-CZ"/>
        </w:rPr>
        <w:t>M</w:t>
      </w:r>
      <w:r w:rsidRPr="00215D8D">
        <w:rPr>
          <w:lang w:eastAsia="cs-CZ"/>
        </w:rPr>
        <w:t>otivujeme žáky k zaznamenávání, snímání a přenosu i prezentaci hudby a hudebních i</w:t>
      </w:r>
      <w:r w:rsidR="007732D3">
        <w:rPr>
          <w:lang w:eastAsia="cs-CZ"/>
        </w:rPr>
        <w:t> </w:t>
      </w:r>
      <w:r w:rsidRPr="00215D8D">
        <w:rPr>
          <w:lang w:eastAsia="cs-CZ"/>
        </w:rPr>
        <w:t>zvukových projektů prostřednictvím digitálních technologií, případně k uplatnění digitálních technologií jako nástroje sebeprezentace v rámci vlastních audiovizuálních projektů</w:t>
      </w:r>
    </w:p>
    <w:p w14:paraId="3262C6EA" w14:textId="7865AFA6" w:rsidR="00215D8D" w:rsidRPr="00215D8D" w:rsidRDefault="00215D8D" w:rsidP="00215D8D">
      <w:pPr>
        <w:pStyle w:val="Odstavecseseznamem"/>
        <w:numPr>
          <w:ilvl w:val="0"/>
          <w:numId w:val="39"/>
        </w:numPr>
        <w:jc w:val="both"/>
        <w:rPr>
          <w:lang w:eastAsia="cs-CZ"/>
        </w:rPr>
      </w:pPr>
      <w:r>
        <w:rPr>
          <w:lang w:eastAsia="cs-CZ"/>
        </w:rPr>
        <w:t>V</w:t>
      </w:r>
      <w:r w:rsidRPr="00215D8D">
        <w:rPr>
          <w:lang w:eastAsia="cs-CZ"/>
        </w:rPr>
        <w:t>edeme žáky k vyhledávání a sdílení inspiračních zdrojů, uměleckých děl i běžné produkce s respektem k autorství a autorským právům</w:t>
      </w:r>
    </w:p>
    <w:p w14:paraId="0EDCC98A" w14:textId="77777777" w:rsidR="008265B0" w:rsidRPr="008265B0" w:rsidRDefault="008265B0" w:rsidP="008265B0">
      <w:pPr>
        <w:rPr>
          <w:b/>
          <w:bCs/>
        </w:rPr>
      </w:pPr>
    </w:p>
    <w:p w14:paraId="0E5BB059" w14:textId="5BD6B6CB" w:rsidR="00844B52" w:rsidRDefault="00844B52" w:rsidP="00002FF8">
      <w:pPr>
        <w:rPr>
          <w:b/>
          <w:bCs/>
        </w:rPr>
      </w:pPr>
    </w:p>
    <w:p w14:paraId="22293B9F" w14:textId="77777777" w:rsidR="00844B52" w:rsidRDefault="00844B52">
      <w:pPr>
        <w:rPr>
          <w:b/>
          <w:bCs/>
        </w:rPr>
      </w:pPr>
    </w:p>
    <w:p w14:paraId="2D9DB973" w14:textId="77777777" w:rsidR="00844B52" w:rsidRDefault="00844B52">
      <w:pPr>
        <w:rPr>
          <w:b/>
          <w:bCs/>
        </w:rPr>
      </w:pPr>
    </w:p>
    <w:p w14:paraId="36089C28" w14:textId="77777777" w:rsidR="00844B52" w:rsidRDefault="00844B52">
      <w:pPr>
        <w:rPr>
          <w:b/>
          <w:bCs/>
        </w:rPr>
      </w:pPr>
    </w:p>
    <w:p w14:paraId="4905386F" w14:textId="77777777" w:rsidR="00844B52" w:rsidRDefault="00844B52">
      <w:pPr>
        <w:rPr>
          <w:b/>
          <w:bCs/>
        </w:rPr>
      </w:pPr>
    </w:p>
    <w:p w14:paraId="6852D24A" w14:textId="77777777" w:rsidR="00844B52" w:rsidRDefault="00844B52">
      <w:pPr>
        <w:rPr>
          <w:b/>
          <w:bCs/>
        </w:rPr>
        <w:sectPr w:rsidR="00844B52" w:rsidSect="002E71A5">
          <w:pgSz w:w="11906" w:h="16838"/>
          <w:pgMar w:top="1418" w:right="1418" w:bottom="1418" w:left="1418" w:header="709" w:footer="709" w:gutter="0"/>
          <w:cols w:space="708"/>
          <w:titlePg/>
          <w:docGrid w:linePitch="360"/>
        </w:sectPr>
      </w:pPr>
    </w:p>
    <w:p w14:paraId="15EA62A3" w14:textId="6E612D5D" w:rsidR="00844B52" w:rsidRDefault="00844B52" w:rsidP="00844B52">
      <w:pPr>
        <w:pStyle w:val="Nadpis3"/>
      </w:pPr>
      <w:bookmarkStart w:id="44" w:name="_Toc144136332"/>
      <w:r>
        <w:lastRenderedPageBreak/>
        <w:t>Vzdělávací obsah vyučovacího předmětu</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844B52" w14:paraId="51ED082B" w14:textId="77777777" w:rsidTr="00E53B3A">
        <w:trPr>
          <w:trHeight w:val="360"/>
        </w:trPr>
        <w:tc>
          <w:tcPr>
            <w:tcW w:w="3751" w:type="pct"/>
            <w:gridSpan w:val="3"/>
            <w:tcBorders>
              <w:bottom w:val="single" w:sz="4" w:space="0" w:color="auto"/>
            </w:tcBorders>
          </w:tcPr>
          <w:p w14:paraId="651F0CFE" w14:textId="77777777" w:rsidR="00844B52" w:rsidRPr="00F656FA" w:rsidRDefault="00844B52" w:rsidP="00E53B3A">
            <w:pPr>
              <w:rPr>
                <w:b/>
                <w:szCs w:val="20"/>
              </w:rPr>
            </w:pPr>
            <w:r>
              <w:rPr>
                <w:b/>
                <w:szCs w:val="20"/>
              </w:rPr>
              <w:t>U</w:t>
            </w:r>
            <w:r w:rsidRPr="00F656FA">
              <w:rPr>
                <w:b/>
                <w:szCs w:val="20"/>
              </w:rPr>
              <w:t>mění a kultura</w:t>
            </w:r>
          </w:p>
        </w:tc>
        <w:tc>
          <w:tcPr>
            <w:tcW w:w="1249" w:type="pct"/>
            <w:tcBorders>
              <w:bottom w:val="single" w:sz="4" w:space="0" w:color="auto"/>
            </w:tcBorders>
          </w:tcPr>
          <w:p w14:paraId="73424F67" w14:textId="77777777" w:rsidR="00844B52" w:rsidRPr="00F656FA" w:rsidRDefault="00844B52" w:rsidP="00E53B3A">
            <w:pPr>
              <w:rPr>
                <w:b/>
                <w:szCs w:val="20"/>
              </w:rPr>
            </w:pPr>
            <w:r w:rsidRPr="00F656FA">
              <w:rPr>
                <w:b/>
                <w:szCs w:val="20"/>
              </w:rPr>
              <w:t>Ročník: 1.</w:t>
            </w:r>
          </w:p>
        </w:tc>
      </w:tr>
      <w:tr w:rsidR="00844B52" w14:paraId="1C22DB0E" w14:textId="77777777" w:rsidTr="00E53B3A">
        <w:trPr>
          <w:trHeight w:val="270"/>
        </w:trPr>
        <w:tc>
          <w:tcPr>
            <w:tcW w:w="5000" w:type="pct"/>
            <w:gridSpan w:val="4"/>
            <w:tcBorders>
              <w:bottom w:val="single" w:sz="4" w:space="0" w:color="auto"/>
            </w:tcBorders>
          </w:tcPr>
          <w:p w14:paraId="0D5F4D3D" w14:textId="77777777" w:rsidR="00844B52" w:rsidRPr="00F656FA" w:rsidRDefault="00844B52" w:rsidP="00E53B3A">
            <w:pPr>
              <w:rPr>
                <w:b/>
                <w:szCs w:val="20"/>
              </w:rPr>
            </w:pPr>
            <w:r w:rsidRPr="00F656FA">
              <w:rPr>
                <w:b/>
                <w:szCs w:val="20"/>
              </w:rPr>
              <w:t>Předmět: Hudební výchova</w:t>
            </w:r>
          </w:p>
        </w:tc>
      </w:tr>
      <w:tr w:rsidR="00844B52" w14:paraId="06865863" w14:textId="77777777" w:rsidTr="00E53B3A">
        <w:tc>
          <w:tcPr>
            <w:tcW w:w="1250" w:type="pct"/>
            <w:tcBorders>
              <w:top w:val="single" w:sz="4" w:space="0" w:color="auto"/>
            </w:tcBorders>
            <w:vAlign w:val="center"/>
          </w:tcPr>
          <w:p w14:paraId="003A5CEA" w14:textId="77777777" w:rsidR="00844B52" w:rsidRPr="00F656FA" w:rsidRDefault="00844B52" w:rsidP="00E53B3A">
            <w:pPr>
              <w:jc w:val="center"/>
              <w:rPr>
                <w:b/>
                <w:szCs w:val="20"/>
              </w:rPr>
            </w:pPr>
            <w:r w:rsidRPr="00F656FA">
              <w:rPr>
                <w:b/>
                <w:szCs w:val="20"/>
              </w:rPr>
              <w:t>Očekávané výstupy z RVP ZV</w:t>
            </w:r>
          </w:p>
        </w:tc>
        <w:tc>
          <w:tcPr>
            <w:tcW w:w="1250" w:type="pct"/>
            <w:tcBorders>
              <w:top w:val="single" w:sz="4" w:space="0" w:color="auto"/>
            </w:tcBorders>
            <w:vAlign w:val="center"/>
          </w:tcPr>
          <w:p w14:paraId="5A0B32A8" w14:textId="77777777" w:rsidR="00844B52" w:rsidRPr="00F656FA" w:rsidRDefault="00844B52" w:rsidP="00E53B3A">
            <w:pPr>
              <w:jc w:val="center"/>
              <w:rPr>
                <w:b/>
                <w:szCs w:val="20"/>
              </w:rPr>
            </w:pPr>
            <w:r w:rsidRPr="00F656FA">
              <w:rPr>
                <w:b/>
                <w:szCs w:val="20"/>
              </w:rPr>
              <w:t>Školní výstupy</w:t>
            </w:r>
          </w:p>
        </w:tc>
        <w:tc>
          <w:tcPr>
            <w:tcW w:w="1251" w:type="pct"/>
            <w:tcBorders>
              <w:top w:val="single" w:sz="4" w:space="0" w:color="auto"/>
            </w:tcBorders>
            <w:vAlign w:val="center"/>
          </w:tcPr>
          <w:p w14:paraId="7AA332F7" w14:textId="77777777" w:rsidR="00844B52" w:rsidRPr="00F656FA" w:rsidRDefault="00844B52" w:rsidP="00E53B3A">
            <w:pPr>
              <w:jc w:val="center"/>
              <w:rPr>
                <w:b/>
                <w:szCs w:val="20"/>
              </w:rPr>
            </w:pPr>
            <w:r w:rsidRPr="00F656FA">
              <w:rPr>
                <w:b/>
                <w:szCs w:val="20"/>
              </w:rPr>
              <w:t>Učivo</w:t>
            </w:r>
          </w:p>
        </w:tc>
        <w:tc>
          <w:tcPr>
            <w:tcW w:w="1249" w:type="pct"/>
            <w:tcBorders>
              <w:top w:val="single" w:sz="4" w:space="0" w:color="auto"/>
            </w:tcBorders>
            <w:vAlign w:val="center"/>
          </w:tcPr>
          <w:p w14:paraId="61E73772" w14:textId="77777777" w:rsidR="00844B52" w:rsidRPr="00F656FA" w:rsidRDefault="00844B52" w:rsidP="00A31520">
            <w:pPr>
              <w:spacing w:before="120" w:after="0"/>
              <w:jc w:val="center"/>
              <w:rPr>
                <w:b/>
                <w:szCs w:val="20"/>
              </w:rPr>
            </w:pPr>
            <w:r w:rsidRPr="00F656FA">
              <w:rPr>
                <w:b/>
                <w:szCs w:val="20"/>
              </w:rPr>
              <w:t>Přesahy a vazby</w:t>
            </w:r>
          </w:p>
          <w:p w14:paraId="7E470B38" w14:textId="77777777" w:rsidR="00844B52" w:rsidRPr="00F656FA" w:rsidRDefault="00844B52" w:rsidP="00E53B3A">
            <w:pPr>
              <w:jc w:val="center"/>
              <w:rPr>
                <w:b/>
                <w:szCs w:val="20"/>
              </w:rPr>
            </w:pPr>
            <w:r w:rsidRPr="00F656FA">
              <w:rPr>
                <w:b/>
                <w:szCs w:val="20"/>
              </w:rPr>
              <w:t>(mezipředmětové vztahy, průřezová témata)</w:t>
            </w:r>
          </w:p>
        </w:tc>
      </w:tr>
      <w:tr w:rsidR="00844B52" w14:paraId="0218B30F" w14:textId="77777777" w:rsidTr="00E53B3A">
        <w:tc>
          <w:tcPr>
            <w:tcW w:w="3751" w:type="pct"/>
            <w:gridSpan w:val="3"/>
            <w:vAlign w:val="center"/>
          </w:tcPr>
          <w:p w14:paraId="6AF976F3" w14:textId="77777777" w:rsidR="00844B52" w:rsidRPr="00F656FA" w:rsidRDefault="00844B52" w:rsidP="00E53B3A">
            <w:pPr>
              <w:jc w:val="center"/>
              <w:rPr>
                <w:b/>
                <w:i/>
                <w:szCs w:val="20"/>
              </w:rPr>
            </w:pPr>
          </w:p>
        </w:tc>
        <w:tc>
          <w:tcPr>
            <w:tcW w:w="1249" w:type="pct"/>
            <w:vAlign w:val="center"/>
          </w:tcPr>
          <w:p w14:paraId="7F552FD3" w14:textId="77777777" w:rsidR="00844B52" w:rsidRPr="00F656FA" w:rsidRDefault="00844B52" w:rsidP="00E53B3A">
            <w:pPr>
              <w:rPr>
                <w:szCs w:val="20"/>
              </w:rPr>
            </w:pPr>
            <w:r w:rsidRPr="00F656FA">
              <w:rPr>
                <w:szCs w:val="20"/>
              </w:rPr>
              <w:t>OSV/1</w:t>
            </w:r>
            <w:r>
              <w:rPr>
                <w:szCs w:val="20"/>
              </w:rPr>
              <w:t>,8</w:t>
            </w:r>
          </w:p>
        </w:tc>
      </w:tr>
      <w:tr w:rsidR="00844B52" w14:paraId="14555EF3" w14:textId="77777777" w:rsidTr="00E53B3A">
        <w:tc>
          <w:tcPr>
            <w:tcW w:w="5000" w:type="pct"/>
            <w:gridSpan w:val="4"/>
            <w:vAlign w:val="center"/>
          </w:tcPr>
          <w:p w14:paraId="0899EE3D" w14:textId="77777777" w:rsidR="00844B52" w:rsidRPr="00F656FA" w:rsidRDefault="00844B52" w:rsidP="00E53B3A">
            <w:pPr>
              <w:jc w:val="center"/>
              <w:rPr>
                <w:b/>
                <w:i/>
                <w:szCs w:val="20"/>
              </w:rPr>
            </w:pPr>
            <w:r w:rsidRPr="00F656FA">
              <w:rPr>
                <w:b/>
                <w:i/>
                <w:szCs w:val="20"/>
              </w:rPr>
              <w:t>Vokální činnosti</w:t>
            </w:r>
          </w:p>
        </w:tc>
      </w:tr>
      <w:tr w:rsidR="00844B52" w14:paraId="09BE064D" w14:textId="77777777" w:rsidTr="00E53B3A">
        <w:tc>
          <w:tcPr>
            <w:tcW w:w="1250" w:type="pct"/>
          </w:tcPr>
          <w:p w14:paraId="2A285102" w14:textId="0D47FE8E" w:rsidR="00844B52" w:rsidRPr="00F656FA" w:rsidRDefault="00DB025A" w:rsidP="00E53B3A">
            <w:pPr>
              <w:rPr>
                <w:szCs w:val="20"/>
              </w:rPr>
            </w:pPr>
            <w:r>
              <w:rPr>
                <w:szCs w:val="20"/>
              </w:rPr>
              <w:t xml:space="preserve">Zpívá </w:t>
            </w:r>
            <w:r w:rsidR="00844B52" w:rsidRPr="00F656FA">
              <w:rPr>
                <w:szCs w:val="20"/>
              </w:rPr>
              <w:t>v jednohlase</w:t>
            </w:r>
          </w:p>
          <w:p w14:paraId="67B881EB" w14:textId="77777777" w:rsidR="00844B52" w:rsidRPr="00F656FA" w:rsidRDefault="00844B52" w:rsidP="00E53B3A">
            <w:pPr>
              <w:rPr>
                <w:szCs w:val="20"/>
              </w:rPr>
            </w:pPr>
          </w:p>
        </w:tc>
        <w:tc>
          <w:tcPr>
            <w:tcW w:w="1250" w:type="pct"/>
          </w:tcPr>
          <w:p w14:paraId="2C5D01CE" w14:textId="77777777" w:rsidR="00844B52" w:rsidRPr="00F656FA" w:rsidRDefault="00844B52">
            <w:pPr>
              <w:numPr>
                <w:ilvl w:val="0"/>
                <w:numId w:val="16"/>
              </w:numPr>
              <w:spacing w:after="0" w:line="240" w:lineRule="auto"/>
              <w:rPr>
                <w:szCs w:val="20"/>
              </w:rPr>
            </w:pPr>
            <w:r>
              <w:rPr>
                <w:szCs w:val="20"/>
              </w:rPr>
              <w:t>Dbá na správné dýchání a držení těla</w:t>
            </w:r>
          </w:p>
          <w:p w14:paraId="071B0D83" w14:textId="77777777" w:rsidR="00844B52" w:rsidRPr="00F656FA" w:rsidRDefault="00844B52">
            <w:pPr>
              <w:numPr>
                <w:ilvl w:val="0"/>
                <w:numId w:val="16"/>
              </w:numPr>
              <w:spacing w:after="0" w:line="240" w:lineRule="auto"/>
              <w:rPr>
                <w:szCs w:val="20"/>
              </w:rPr>
            </w:pPr>
            <w:r w:rsidRPr="00F656FA">
              <w:rPr>
                <w:szCs w:val="20"/>
              </w:rPr>
              <w:t>Ověřuje si zřetelnou výslovnost</w:t>
            </w:r>
          </w:p>
          <w:p w14:paraId="33E20D9E" w14:textId="77777777" w:rsidR="00844B52" w:rsidRPr="00F656FA" w:rsidRDefault="00844B52">
            <w:pPr>
              <w:numPr>
                <w:ilvl w:val="0"/>
                <w:numId w:val="16"/>
              </w:numPr>
              <w:spacing w:after="0" w:line="240" w:lineRule="auto"/>
              <w:rPr>
                <w:szCs w:val="20"/>
              </w:rPr>
            </w:pPr>
            <w:r>
              <w:rPr>
                <w:szCs w:val="20"/>
              </w:rPr>
              <w:t>Pracuje</w:t>
            </w:r>
            <w:r w:rsidRPr="00F656FA">
              <w:rPr>
                <w:szCs w:val="20"/>
              </w:rPr>
              <w:t xml:space="preserve"> s hudebním rytmem, intonací</w:t>
            </w:r>
          </w:p>
          <w:p w14:paraId="023134A1" w14:textId="77777777" w:rsidR="00844B52" w:rsidRPr="00F656FA" w:rsidRDefault="00844B52">
            <w:pPr>
              <w:numPr>
                <w:ilvl w:val="0"/>
                <w:numId w:val="16"/>
              </w:numPr>
              <w:spacing w:after="0" w:line="240" w:lineRule="auto"/>
              <w:rPr>
                <w:szCs w:val="20"/>
              </w:rPr>
            </w:pPr>
            <w:r w:rsidRPr="00F656FA">
              <w:rPr>
                <w:szCs w:val="20"/>
              </w:rPr>
              <w:t>Zazpívá jednoduché písně</w:t>
            </w:r>
          </w:p>
          <w:p w14:paraId="34BCA9E1" w14:textId="77777777" w:rsidR="00844B52" w:rsidRPr="00F656FA" w:rsidRDefault="00844B52">
            <w:pPr>
              <w:numPr>
                <w:ilvl w:val="0"/>
                <w:numId w:val="16"/>
              </w:numPr>
              <w:spacing w:after="0" w:line="240" w:lineRule="auto"/>
              <w:rPr>
                <w:szCs w:val="20"/>
              </w:rPr>
            </w:pPr>
            <w:r w:rsidRPr="00F656FA">
              <w:rPr>
                <w:szCs w:val="20"/>
              </w:rPr>
              <w:t>Vytleskává rytmus</w:t>
            </w:r>
            <w:r>
              <w:rPr>
                <w:szCs w:val="20"/>
              </w:rPr>
              <w:t xml:space="preserve"> dle vzoru</w:t>
            </w:r>
          </w:p>
          <w:p w14:paraId="44CDE8B8" w14:textId="77777777" w:rsidR="00844B52" w:rsidRDefault="00844B52">
            <w:pPr>
              <w:numPr>
                <w:ilvl w:val="0"/>
                <w:numId w:val="16"/>
              </w:numPr>
              <w:spacing w:after="0" w:line="240" w:lineRule="auto"/>
              <w:rPr>
                <w:szCs w:val="20"/>
              </w:rPr>
            </w:pPr>
            <w:r w:rsidRPr="00F656FA">
              <w:rPr>
                <w:szCs w:val="20"/>
              </w:rPr>
              <w:t>Identifikuje zvuk, tón</w:t>
            </w:r>
          </w:p>
          <w:p w14:paraId="2A65AC5E" w14:textId="77777777" w:rsidR="00844B52" w:rsidRPr="00F656FA" w:rsidRDefault="00844B52">
            <w:pPr>
              <w:numPr>
                <w:ilvl w:val="0"/>
                <w:numId w:val="16"/>
              </w:numPr>
              <w:spacing w:after="0" w:line="240" w:lineRule="auto"/>
              <w:rPr>
                <w:szCs w:val="20"/>
              </w:rPr>
            </w:pPr>
            <w:r>
              <w:rPr>
                <w:szCs w:val="20"/>
              </w:rPr>
              <w:t>Rozlišuje tóny krátké a dlouhé</w:t>
            </w:r>
          </w:p>
        </w:tc>
        <w:tc>
          <w:tcPr>
            <w:tcW w:w="1251" w:type="pct"/>
          </w:tcPr>
          <w:p w14:paraId="19925D9B" w14:textId="77777777" w:rsidR="00844B52" w:rsidRPr="00F656FA" w:rsidRDefault="00844B52">
            <w:pPr>
              <w:numPr>
                <w:ilvl w:val="0"/>
                <w:numId w:val="40"/>
              </w:numPr>
              <w:tabs>
                <w:tab w:val="clear" w:pos="720"/>
                <w:tab w:val="num" w:pos="451"/>
                <w:tab w:val="left" w:pos="2026"/>
              </w:tabs>
              <w:spacing w:after="0" w:line="240" w:lineRule="auto"/>
              <w:ind w:left="451"/>
              <w:rPr>
                <w:szCs w:val="20"/>
              </w:rPr>
            </w:pPr>
            <w:r w:rsidRPr="00F656FA">
              <w:rPr>
                <w:szCs w:val="20"/>
              </w:rPr>
              <w:t>Pěvecký a mluvní projev – dýchání, výslovnost, hlasový rozsah, hlavový tón</w:t>
            </w:r>
          </w:p>
          <w:p w14:paraId="1F1DB36A" w14:textId="24AA99FF" w:rsidR="00844B52" w:rsidRPr="00F656FA" w:rsidRDefault="00844B52">
            <w:pPr>
              <w:numPr>
                <w:ilvl w:val="0"/>
                <w:numId w:val="40"/>
              </w:numPr>
              <w:tabs>
                <w:tab w:val="clear" w:pos="720"/>
                <w:tab w:val="num" w:pos="451"/>
                <w:tab w:val="left" w:pos="2026"/>
              </w:tabs>
              <w:spacing w:after="0" w:line="240" w:lineRule="auto"/>
              <w:ind w:left="451"/>
              <w:rPr>
                <w:szCs w:val="20"/>
              </w:rPr>
            </w:pPr>
            <w:r w:rsidRPr="00F656FA">
              <w:rPr>
                <w:szCs w:val="20"/>
              </w:rPr>
              <w:t>Hudební rytmus – písně v 2/4 a</w:t>
            </w:r>
            <w:r w:rsidR="008510FA">
              <w:rPr>
                <w:szCs w:val="20"/>
              </w:rPr>
              <w:t> </w:t>
            </w:r>
            <w:r w:rsidRPr="00F656FA">
              <w:rPr>
                <w:szCs w:val="20"/>
              </w:rPr>
              <w:t>¾ taktu</w:t>
            </w:r>
          </w:p>
          <w:p w14:paraId="5178B483" w14:textId="77777777" w:rsidR="00844B52" w:rsidRPr="00F656FA" w:rsidRDefault="00844B52">
            <w:pPr>
              <w:numPr>
                <w:ilvl w:val="0"/>
                <w:numId w:val="40"/>
              </w:numPr>
              <w:tabs>
                <w:tab w:val="clear" w:pos="720"/>
                <w:tab w:val="num" w:pos="451"/>
                <w:tab w:val="left" w:pos="2026"/>
              </w:tabs>
              <w:spacing w:after="0" w:line="240" w:lineRule="auto"/>
              <w:ind w:left="451"/>
              <w:rPr>
                <w:szCs w:val="20"/>
              </w:rPr>
            </w:pPr>
            <w:r w:rsidRPr="00F656FA">
              <w:rPr>
                <w:szCs w:val="20"/>
              </w:rPr>
              <w:t>Intonace – hry na ozvěnu</w:t>
            </w:r>
          </w:p>
          <w:p w14:paraId="1EB1D89D" w14:textId="77777777" w:rsidR="00844B52" w:rsidRPr="00F656FA" w:rsidRDefault="00844B52">
            <w:pPr>
              <w:numPr>
                <w:ilvl w:val="0"/>
                <w:numId w:val="40"/>
              </w:numPr>
              <w:tabs>
                <w:tab w:val="clear" w:pos="720"/>
                <w:tab w:val="num" w:pos="451"/>
                <w:tab w:val="left" w:pos="2026"/>
              </w:tabs>
              <w:spacing w:after="0" w:line="240" w:lineRule="auto"/>
              <w:ind w:left="451"/>
              <w:rPr>
                <w:szCs w:val="20"/>
              </w:rPr>
            </w:pPr>
            <w:r w:rsidRPr="00F656FA">
              <w:rPr>
                <w:szCs w:val="20"/>
              </w:rPr>
              <w:t>Zvuk, tón</w:t>
            </w:r>
          </w:p>
        </w:tc>
        <w:tc>
          <w:tcPr>
            <w:tcW w:w="1249" w:type="pct"/>
          </w:tcPr>
          <w:p w14:paraId="27CFBC67" w14:textId="77777777" w:rsidR="00844B52" w:rsidRDefault="00844B52" w:rsidP="00E53B3A">
            <w:pPr>
              <w:rPr>
                <w:szCs w:val="20"/>
              </w:rPr>
            </w:pPr>
            <w:r w:rsidRPr="00F656FA">
              <w:rPr>
                <w:szCs w:val="20"/>
              </w:rPr>
              <w:t>Č</w:t>
            </w:r>
            <w:r>
              <w:rPr>
                <w:szCs w:val="20"/>
              </w:rPr>
              <w:t>j –</w:t>
            </w:r>
            <w:r w:rsidRPr="00F656FA">
              <w:rPr>
                <w:szCs w:val="20"/>
              </w:rPr>
              <w:t xml:space="preserve"> délka slabik, výslovnost</w:t>
            </w:r>
          </w:p>
          <w:p w14:paraId="677B8C30" w14:textId="77777777" w:rsidR="00844B52" w:rsidRPr="00F656FA" w:rsidRDefault="00844B52" w:rsidP="00E53B3A">
            <w:pPr>
              <w:rPr>
                <w:szCs w:val="20"/>
              </w:rPr>
            </w:pPr>
            <w:r>
              <w:rPr>
                <w:szCs w:val="20"/>
              </w:rPr>
              <w:t>Vv – Ilustrace písně</w:t>
            </w:r>
          </w:p>
        </w:tc>
      </w:tr>
      <w:tr w:rsidR="00844B52" w14:paraId="3DC96F1E" w14:textId="77777777" w:rsidTr="00E53B3A">
        <w:tc>
          <w:tcPr>
            <w:tcW w:w="1250" w:type="pct"/>
          </w:tcPr>
          <w:p w14:paraId="5A046AEC" w14:textId="77777777" w:rsidR="00844B52" w:rsidRPr="00F656FA" w:rsidRDefault="00844B52" w:rsidP="00E53B3A">
            <w:pPr>
              <w:rPr>
                <w:szCs w:val="20"/>
              </w:rPr>
            </w:pPr>
            <w:r w:rsidRPr="00F656FA">
              <w:rPr>
                <w:szCs w:val="20"/>
              </w:rPr>
              <w:t>Rytmizuje a melodizuje jednoduché texty</w:t>
            </w:r>
          </w:p>
        </w:tc>
        <w:tc>
          <w:tcPr>
            <w:tcW w:w="1250" w:type="pct"/>
          </w:tcPr>
          <w:p w14:paraId="7686CD5A" w14:textId="77777777" w:rsidR="00844B52" w:rsidRPr="00F656FA" w:rsidRDefault="00844B52">
            <w:pPr>
              <w:numPr>
                <w:ilvl w:val="0"/>
                <w:numId w:val="17"/>
              </w:numPr>
              <w:spacing w:after="0" w:line="240" w:lineRule="auto"/>
              <w:rPr>
                <w:szCs w:val="20"/>
              </w:rPr>
            </w:pPr>
            <w:r w:rsidRPr="00F656FA">
              <w:rPr>
                <w:szCs w:val="20"/>
              </w:rPr>
              <w:t>Rytmizuje jednoduché texty</w:t>
            </w:r>
          </w:p>
        </w:tc>
        <w:tc>
          <w:tcPr>
            <w:tcW w:w="1251" w:type="pct"/>
          </w:tcPr>
          <w:p w14:paraId="0F46E1E9" w14:textId="33DD6CCA" w:rsidR="00844B52" w:rsidRPr="00F656FA" w:rsidRDefault="00844B52" w:rsidP="008510FA">
            <w:pPr>
              <w:numPr>
                <w:ilvl w:val="0"/>
                <w:numId w:val="40"/>
              </w:numPr>
              <w:tabs>
                <w:tab w:val="clear" w:pos="720"/>
                <w:tab w:val="num" w:pos="451"/>
                <w:tab w:val="left" w:pos="2026"/>
              </w:tabs>
              <w:spacing w:after="0" w:line="240" w:lineRule="auto"/>
              <w:ind w:left="451"/>
              <w:rPr>
                <w:szCs w:val="20"/>
              </w:rPr>
            </w:pPr>
            <w:r w:rsidRPr="00F656FA">
              <w:rPr>
                <w:szCs w:val="20"/>
              </w:rPr>
              <w:t>Rytmizace a hudební improvizace</w:t>
            </w:r>
            <w:r>
              <w:rPr>
                <w:szCs w:val="20"/>
              </w:rPr>
              <w:t xml:space="preserve"> –</w:t>
            </w:r>
            <w:r w:rsidRPr="00F656FA">
              <w:rPr>
                <w:szCs w:val="20"/>
              </w:rPr>
              <w:t xml:space="preserve"> hra na ozvěnu (reprodukce motivů), rytmizace a melodizace slov a krátkých textů</w:t>
            </w:r>
          </w:p>
        </w:tc>
        <w:tc>
          <w:tcPr>
            <w:tcW w:w="1249" w:type="pct"/>
          </w:tcPr>
          <w:p w14:paraId="2D5555CD" w14:textId="77777777" w:rsidR="00844B52" w:rsidRPr="00F656FA" w:rsidRDefault="00844B52" w:rsidP="00E53B3A">
            <w:pPr>
              <w:rPr>
                <w:szCs w:val="20"/>
              </w:rPr>
            </w:pPr>
          </w:p>
        </w:tc>
      </w:tr>
      <w:tr w:rsidR="00844B52" w14:paraId="0C6AFCD0" w14:textId="77777777" w:rsidTr="00E53B3A">
        <w:tc>
          <w:tcPr>
            <w:tcW w:w="5000" w:type="pct"/>
            <w:gridSpan w:val="4"/>
            <w:vAlign w:val="center"/>
          </w:tcPr>
          <w:p w14:paraId="73B89CF9" w14:textId="77777777" w:rsidR="00844B52" w:rsidRPr="00F656FA" w:rsidRDefault="00844B52" w:rsidP="00E53B3A">
            <w:pPr>
              <w:jc w:val="center"/>
              <w:rPr>
                <w:b/>
                <w:i/>
                <w:szCs w:val="20"/>
              </w:rPr>
            </w:pPr>
            <w:r w:rsidRPr="00F656FA">
              <w:rPr>
                <w:b/>
                <w:i/>
                <w:szCs w:val="20"/>
              </w:rPr>
              <w:t>Instrumentální činnosti</w:t>
            </w:r>
          </w:p>
        </w:tc>
      </w:tr>
      <w:tr w:rsidR="00844B52" w14:paraId="4C0CBB4D" w14:textId="77777777" w:rsidTr="00E53B3A">
        <w:tc>
          <w:tcPr>
            <w:tcW w:w="1250" w:type="pct"/>
          </w:tcPr>
          <w:p w14:paraId="7F7170E1" w14:textId="77777777" w:rsidR="00844B52" w:rsidRPr="00F656FA" w:rsidRDefault="00844B52" w:rsidP="00E53B3A">
            <w:pPr>
              <w:rPr>
                <w:szCs w:val="20"/>
              </w:rPr>
            </w:pPr>
            <w:r w:rsidRPr="00F656FA">
              <w:rPr>
                <w:szCs w:val="20"/>
              </w:rPr>
              <w:t>Využívá jednoduché hudební nástroje k doprovodné hře</w:t>
            </w:r>
          </w:p>
        </w:tc>
        <w:tc>
          <w:tcPr>
            <w:tcW w:w="1250" w:type="pct"/>
          </w:tcPr>
          <w:p w14:paraId="3E046638" w14:textId="139B2155" w:rsidR="00844B52" w:rsidRPr="00F656FA" w:rsidRDefault="00DB025A">
            <w:pPr>
              <w:numPr>
                <w:ilvl w:val="0"/>
                <w:numId w:val="18"/>
              </w:numPr>
              <w:spacing w:after="0" w:line="240" w:lineRule="auto"/>
              <w:rPr>
                <w:szCs w:val="20"/>
              </w:rPr>
            </w:pPr>
            <w:r>
              <w:rPr>
                <w:szCs w:val="20"/>
              </w:rPr>
              <w:t>Využívá</w:t>
            </w:r>
            <w:r w:rsidR="00844B52" w:rsidRPr="00F656FA">
              <w:rPr>
                <w:szCs w:val="20"/>
              </w:rPr>
              <w:t> Orffov</w:t>
            </w:r>
            <w:r w:rsidR="00844B52">
              <w:rPr>
                <w:szCs w:val="20"/>
              </w:rPr>
              <w:t>y</w:t>
            </w:r>
            <w:r w:rsidR="00844B52" w:rsidRPr="00F656FA">
              <w:rPr>
                <w:szCs w:val="20"/>
              </w:rPr>
              <w:t xml:space="preserve"> nástroj</w:t>
            </w:r>
            <w:r w:rsidR="00844B52">
              <w:rPr>
                <w:szCs w:val="20"/>
              </w:rPr>
              <w:t>e</w:t>
            </w:r>
          </w:p>
          <w:p w14:paraId="49D23D32" w14:textId="77777777" w:rsidR="00844B52" w:rsidRDefault="00844B52">
            <w:pPr>
              <w:numPr>
                <w:ilvl w:val="0"/>
                <w:numId w:val="18"/>
              </w:numPr>
              <w:spacing w:after="0" w:line="240" w:lineRule="auto"/>
              <w:rPr>
                <w:szCs w:val="20"/>
              </w:rPr>
            </w:pPr>
            <w:r w:rsidRPr="00F656FA">
              <w:rPr>
                <w:szCs w:val="20"/>
              </w:rPr>
              <w:t>Doprovází zpěv pomocí jednod</w:t>
            </w:r>
            <w:r>
              <w:rPr>
                <w:szCs w:val="20"/>
              </w:rPr>
              <w:t>uchého</w:t>
            </w:r>
            <w:r w:rsidRPr="00F656FA">
              <w:rPr>
                <w:szCs w:val="20"/>
              </w:rPr>
              <w:t xml:space="preserve"> nástroje</w:t>
            </w:r>
          </w:p>
          <w:p w14:paraId="2182929D" w14:textId="032CB62C" w:rsidR="00844B52" w:rsidRPr="00F656FA" w:rsidRDefault="005040A4">
            <w:pPr>
              <w:numPr>
                <w:ilvl w:val="0"/>
                <w:numId w:val="18"/>
              </w:numPr>
              <w:spacing w:after="0" w:line="240" w:lineRule="auto"/>
              <w:rPr>
                <w:szCs w:val="20"/>
              </w:rPr>
            </w:pPr>
            <w:r>
              <w:rPr>
                <w:szCs w:val="20"/>
              </w:rPr>
              <w:lastRenderedPageBreak/>
              <w:t>Pojmenuje podle obrázku, ve skutečnosti některé hudební nástroje</w:t>
            </w:r>
            <w:r w:rsidR="00844B52" w:rsidRPr="00F656FA">
              <w:rPr>
                <w:szCs w:val="20"/>
              </w:rPr>
              <w:t xml:space="preserve"> </w:t>
            </w:r>
          </w:p>
        </w:tc>
        <w:tc>
          <w:tcPr>
            <w:tcW w:w="1251" w:type="pct"/>
          </w:tcPr>
          <w:p w14:paraId="293F56A5" w14:textId="77777777" w:rsidR="00844B52" w:rsidRPr="00F656FA" w:rsidRDefault="00844B52">
            <w:pPr>
              <w:numPr>
                <w:ilvl w:val="0"/>
                <w:numId w:val="18"/>
              </w:numPr>
              <w:spacing w:after="0" w:line="240" w:lineRule="auto"/>
              <w:rPr>
                <w:szCs w:val="20"/>
              </w:rPr>
            </w:pPr>
            <w:r w:rsidRPr="00F656FA">
              <w:rPr>
                <w:szCs w:val="20"/>
              </w:rPr>
              <w:lastRenderedPageBreak/>
              <w:t>Hra na nástroj z Orffova instrumentáře</w:t>
            </w:r>
            <w:r>
              <w:rPr>
                <w:szCs w:val="20"/>
              </w:rPr>
              <w:t xml:space="preserve"> –</w:t>
            </w:r>
            <w:r w:rsidRPr="00F656FA">
              <w:rPr>
                <w:szCs w:val="20"/>
              </w:rPr>
              <w:t xml:space="preserve"> doprovod ve 2/4 a</w:t>
            </w:r>
            <w:r>
              <w:rPr>
                <w:szCs w:val="20"/>
              </w:rPr>
              <w:t xml:space="preserve"> 3/4</w:t>
            </w:r>
            <w:r w:rsidRPr="00F656FA">
              <w:rPr>
                <w:szCs w:val="20"/>
              </w:rPr>
              <w:t xml:space="preserve"> taktu</w:t>
            </w:r>
          </w:p>
          <w:p w14:paraId="7DEBC7F6" w14:textId="77777777" w:rsidR="00844B52" w:rsidRPr="00F656FA" w:rsidRDefault="00844B52">
            <w:pPr>
              <w:numPr>
                <w:ilvl w:val="0"/>
                <w:numId w:val="18"/>
              </w:numPr>
              <w:spacing w:after="0" w:line="240" w:lineRule="auto"/>
              <w:rPr>
                <w:szCs w:val="20"/>
              </w:rPr>
            </w:pPr>
            <w:r w:rsidRPr="00F656FA">
              <w:rPr>
                <w:szCs w:val="20"/>
              </w:rPr>
              <w:t>Pojmy</w:t>
            </w:r>
            <w:r>
              <w:rPr>
                <w:szCs w:val="20"/>
              </w:rPr>
              <w:t xml:space="preserve"> –</w:t>
            </w:r>
            <w:r w:rsidRPr="00F656FA">
              <w:rPr>
                <w:szCs w:val="20"/>
              </w:rPr>
              <w:t xml:space="preserve"> notová osnova, houslový klíč, noty</w:t>
            </w:r>
          </w:p>
        </w:tc>
        <w:tc>
          <w:tcPr>
            <w:tcW w:w="1249" w:type="pct"/>
          </w:tcPr>
          <w:p w14:paraId="59632845" w14:textId="77777777" w:rsidR="00844B52" w:rsidRPr="00F656FA" w:rsidRDefault="00844B52" w:rsidP="00E53B3A">
            <w:pPr>
              <w:rPr>
                <w:szCs w:val="20"/>
              </w:rPr>
            </w:pPr>
          </w:p>
        </w:tc>
      </w:tr>
      <w:tr w:rsidR="00844B52" w14:paraId="363A3F88" w14:textId="77777777" w:rsidTr="00E53B3A">
        <w:tc>
          <w:tcPr>
            <w:tcW w:w="5000" w:type="pct"/>
            <w:gridSpan w:val="4"/>
            <w:vAlign w:val="center"/>
          </w:tcPr>
          <w:p w14:paraId="1F7A69D1" w14:textId="77777777" w:rsidR="00844B52" w:rsidRPr="00F656FA" w:rsidRDefault="00844B52" w:rsidP="00E53B3A">
            <w:pPr>
              <w:jc w:val="center"/>
              <w:rPr>
                <w:b/>
                <w:i/>
                <w:szCs w:val="20"/>
              </w:rPr>
            </w:pPr>
            <w:r w:rsidRPr="00F656FA">
              <w:rPr>
                <w:b/>
                <w:i/>
                <w:szCs w:val="20"/>
              </w:rPr>
              <w:t>Hudebně pohybové činnosti</w:t>
            </w:r>
          </w:p>
        </w:tc>
      </w:tr>
      <w:tr w:rsidR="00844B52" w14:paraId="723FDBFC" w14:textId="77777777" w:rsidTr="00E53B3A">
        <w:tc>
          <w:tcPr>
            <w:tcW w:w="1250" w:type="pct"/>
          </w:tcPr>
          <w:p w14:paraId="73A41E9E" w14:textId="77777777" w:rsidR="00844B52" w:rsidRPr="00F656FA" w:rsidRDefault="00844B52" w:rsidP="00E53B3A">
            <w:pPr>
              <w:rPr>
                <w:szCs w:val="20"/>
              </w:rPr>
            </w:pPr>
            <w:r w:rsidRPr="00F656FA">
              <w:rPr>
                <w:szCs w:val="20"/>
              </w:rPr>
              <w:t>Reaguje pohybem na znějící hudbu, pohybem vyjadřuje metrum, tempo, dynamiku, směr melodie</w:t>
            </w:r>
          </w:p>
        </w:tc>
        <w:tc>
          <w:tcPr>
            <w:tcW w:w="1250" w:type="pct"/>
          </w:tcPr>
          <w:p w14:paraId="7A3787E9" w14:textId="28D6E65B" w:rsidR="00844B52" w:rsidRPr="00F656FA" w:rsidRDefault="00844B52">
            <w:pPr>
              <w:numPr>
                <w:ilvl w:val="0"/>
                <w:numId w:val="18"/>
              </w:numPr>
              <w:spacing w:after="0" w:line="240" w:lineRule="auto"/>
              <w:rPr>
                <w:szCs w:val="20"/>
              </w:rPr>
            </w:pPr>
            <w:r w:rsidRPr="00F656FA">
              <w:rPr>
                <w:szCs w:val="20"/>
              </w:rPr>
              <w:t>Vyjadřuje hudbu pohybem</w:t>
            </w:r>
            <w:r w:rsidR="00D44D37">
              <w:rPr>
                <w:szCs w:val="20"/>
              </w:rPr>
              <w:t xml:space="preserve"> (držení těla, chůze, jednoduché taneční hry, pochod)</w:t>
            </w:r>
          </w:p>
          <w:p w14:paraId="06259C75" w14:textId="77777777" w:rsidR="00844B52" w:rsidRDefault="00844B52">
            <w:pPr>
              <w:numPr>
                <w:ilvl w:val="0"/>
                <w:numId w:val="18"/>
              </w:numPr>
              <w:spacing w:after="0" w:line="240" w:lineRule="auto"/>
              <w:rPr>
                <w:szCs w:val="20"/>
              </w:rPr>
            </w:pPr>
            <w:r w:rsidRPr="00F656FA">
              <w:rPr>
                <w:szCs w:val="20"/>
              </w:rPr>
              <w:t>Vytváří si pohybovou paměť</w:t>
            </w:r>
          </w:p>
          <w:p w14:paraId="3F65E0DE" w14:textId="77777777" w:rsidR="00D44D37" w:rsidRPr="00F656FA" w:rsidRDefault="00D44D37" w:rsidP="00D44D37">
            <w:pPr>
              <w:spacing w:after="0" w:line="240" w:lineRule="auto"/>
              <w:rPr>
                <w:szCs w:val="20"/>
              </w:rPr>
            </w:pPr>
          </w:p>
        </w:tc>
        <w:tc>
          <w:tcPr>
            <w:tcW w:w="1251" w:type="pct"/>
          </w:tcPr>
          <w:p w14:paraId="42707BCA" w14:textId="3ED0E687" w:rsidR="00844B52" w:rsidRPr="00F656FA" w:rsidRDefault="00844B52">
            <w:pPr>
              <w:numPr>
                <w:ilvl w:val="0"/>
                <w:numId w:val="18"/>
              </w:numPr>
              <w:spacing w:after="0" w:line="240" w:lineRule="auto"/>
              <w:rPr>
                <w:szCs w:val="20"/>
              </w:rPr>
            </w:pPr>
            <w:r w:rsidRPr="00F656FA">
              <w:rPr>
                <w:szCs w:val="20"/>
              </w:rPr>
              <w:t>Pohybové vyjádření hudby</w:t>
            </w:r>
            <w:r>
              <w:rPr>
                <w:szCs w:val="20"/>
              </w:rPr>
              <w:t xml:space="preserve"> </w:t>
            </w:r>
            <w:r w:rsidR="00D44D37">
              <w:rPr>
                <w:szCs w:val="20"/>
              </w:rPr>
              <w:t xml:space="preserve">– </w:t>
            </w:r>
            <w:r w:rsidR="00D44D37" w:rsidRPr="00F656FA">
              <w:rPr>
                <w:szCs w:val="20"/>
              </w:rPr>
              <w:t>pohybová</w:t>
            </w:r>
            <w:r w:rsidRPr="00F656FA">
              <w:rPr>
                <w:szCs w:val="20"/>
              </w:rPr>
              <w:t xml:space="preserve"> paměť</w:t>
            </w:r>
          </w:p>
          <w:p w14:paraId="7049D7BC" w14:textId="77777777" w:rsidR="00844B52" w:rsidRPr="00F656FA" w:rsidRDefault="00844B52">
            <w:pPr>
              <w:numPr>
                <w:ilvl w:val="0"/>
                <w:numId w:val="18"/>
              </w:numPr>
              <w:spacing w:after="0" w:line="240" w:lineRule="auto"/>
              <w:rPr>
                <w:szCs w:val="20"/>
              </w:rPr>
            </w:pPr>
            <w:r w:rsidRPr="00F656FA">
              <w:rPr>
                <w:szCs w:val="20"/>
              </w:rPr>
              <w:t>Pohybové říkanky</w:t>
            </w:r>
          </w:p>
          <w:p w14:paraId="5BE641F4" w14:textId="77777777" w:rsidR="00844B52" w:rsidRPr="00F656FA" w:rsidRDefault="00844B52">
            <w:pPr>
              <w:numPr>
                <w:ilvl w:val="0"/>
                <w:numId w:val="18"/>
              </w:numPr>
              <w:spacing w:after="0" w:line="240" w:lineRule="auto"/>
              <w:rPr>
                <w:szCs w:val="20"/>
              </w:rPr>
            </w:pPr>
            <w:r w:rsidRPr="00F656FA">
              <w:rPr>
                <w:szCs w:val="20"/>
              </w:rPr>
              <w:t>Taneční a pohybové hry</w:t>
            </w:r>
          </w:p>
        </w:tc>
        <w:tc>
          <w:tcPr>
            <w:tcW w:w="1249" w:type="pct"/>
          </w:tcPr>
          <w:p w14:paraId="2B7D14D2" w14:textId="77777777" w:rsidR="00844B52" w:rsidRPr="00F656FA" w:rsidRDefault="00844B52" w:rsidP="00E53B3A">
            <w:pPr>
              <w:rPr>
                <w:szCs w:val="20"/>
              </w:rPr>
            </w:pPr>
            <w:r w:rsidRPr="00F656FA">
              <w:rPr>
                <w:szCs w:val="20"/>
              </w:rPr>
              <w:t>TV chvilky</w:t>
            </w:r>
          </w:p>
          <w:p w14:paraId="78947455" w14:textId="77777777" w:rsidR="00844B52" w:rsidRPr="00F656FA" w:rsidRDefault="00844B52" w:rsidP="00E53B3A">
            <w:pPr>
              <w:rPr>
                <w:szCs w:val="20"/>
              </w:rPr>
            </w:pPr>
            <w:r w:rsidRPr="00F656FA">
              <w:rPr>
                <w:szCs w:val="20"/>
              </w:rPr>
              <w:t>TV</w:t>
            </w:r>
            <w:r>
              <w:rPr>
                <w:szCs w:val="20"/>
              </w:rPr>
              <w:t xml:space="preserve"> –</w:t>
            </w:r>
            <w:r w:rsidRPr="00F656FA">
              <w:rPr>
                <w:szCs w:val="20"/>
              </w:rPr>
              <w:t xml:space="preserve"> hudebně pohybové hry</w:t>
            </w:r>
          </w:p>
        </w:tc>
      </w:tr>
      <w:tr w:rsidR="00D44D37" w14:paraId="01999557" w14:textId="77777777" w:rsidTr="00D44D37">
        <w:tc>
          <w:tcPr>
            <w:tcW w:w="5000" w:type="pct"/>
            <w:gridSpan w:val="4"/>
          </w:tcPr>
          <w:p w14:paraId="51213275" w14:textId="7BA01E27" w:rsidR="00D44D37" w:rsidRPr="00D44D37" w:rsidRDefault="00D44D37" w:rsidP="00D44D37">
            <w:pPr>
              <w:jc w:val="center"/>
              <w:rPr>
                <w:b/>
                <w:bCs/>
                <w:i/>
                <w:iCs/>
                <w:szCs w:val="20"/>
              </w:rPr>
            </w:pPr>
            <w:r>
              <w:rPr>
                <w:b/>
                <w:bCs/>
                <w:i/>
                <w:iCs/>
                <w:szCs w:val="20"/>
              </w:rPr>
              <w:t>Poslechové činnosti</w:t>
            </w:r>
          </w:p>
        </w:tc>
      </w:tr>
      <w:tr w:rsidR="00D44D37" w14:paraId="609EC23B" w14:textId="77777777" w:rsidTr="00D44D37">
        <w:tc>
          <w:tcPr>
            <w:tcW w:w="1250" w:type="pct"/>
          </w:tcPr>
          <w:p w14:paraId="5A884F87" w14:textId="3B55F484" w:rsidR="00D44D37" w:rsidRDefault="00D44D37" w:rsidP="00D44D37">
            <w:pPr>
              <w:rPr>
                <w:b/>
                <w:bCs/>
                <w:i/>
                <w:iCs/>
                <w:szCs w:val="20"/>
              </w:rPr>
            </w:pPr>
            <w:r w:rsidRPr="00F656FA">
              <w:rPr>
                <w:szCs w:val="20"/>
              </w:rPr>
              <w:t>Rozlišuje jednotlivé kvality tónů, rozpozná výrazné tempové a</w:t>
            </w:r>
            <w:r>
              <w:rPr>
                <w:szCs w:val="20"/>
              </w:rPr>
              <w:t> </w:t>
            </w:r>
            <w:r w:rsidRPr="00F656FA">
              <w:rPr>
                <w:szCs w:val="20"/>
              </w:rPr>
              <w:t>dynamické změny v proudu znějící hudby</w:t>
            </w:r>
          </w:p>
        </w:tc>
        <w:tc>
          <w:tcPr>
            <w:tcW w:w="1250" w:type="pct"/>
          </w:tcPr>
          <w:p w14:paraId="1A824FBA" w14:textId="77777777" w:rsidR="00D44D37" w:rsidRDefault="00D44D37">
            <w:pPr>
              <w:pStyle w:val="Odstavecseseznamem"/>
              <w:numPr>
                <w:ilvl w:val="0"/>
                <w:numId w:val="41"/>
              </w:numPr>
              <w:ind w:left="355"/>
              <w:rPr>
                <w:szCs w:val="20"/>
              </w:rPr>
            </w:pPr>
            <w:r>
              <w:rPr>
                <w:szCs w:val="20"/>
              </w:rPr>
              <w:t>Rozlišuje kvality tónů</w:t>
            </w:r>
          </w:p>
          <w:p w14:paraId="6081C4D3" w14:textId="77777777" w:rsidR="00D44D37" w:rsidRDefault="00D44D37">
            <w:pPr>
              <w:pStyle w:val="Odstavecseseznamem"/>
              <w:numPr>
                <w:ilvl w:val="0"/>
                <w:numId w:val="41"/>
              </w:numPr>
              <w:ind w:left="355"/>
              <w:rPr>
                <w:szCs w:val="20"/>
              </w:rPr>
            </w:pPr>
            <w:r>
              <w:rPr>
                <w:szCs w:val="20"/>
              </w:rPr>
              <w:t>Poslouchá jednoduché skladby</w:t>
            </w:r>
          </w:p>
          <w:p w14:paraId="28CBF317" w14:textId="5A93CFE7" w:rsidR="00D44D37" w:rsidRDefault="00D44D37">
            <w:pPr>
              <w:pStyle w:val="Odstavecseseznamem"/>
              <w:numPr>
                <w:ilvl w:val="0"/>
                <w:numId w:val="41"/>
              </w:numPr>
              <w:ind w:left="355"/>
              <w:rPr>
                <w:szCs w:val="20"/>
              </w:rPr>
            </w:pPr>
            <w:r>
              <w:rPr>
                <w:szCs w:val="20"/>
              </w:rPr>
              <w:t>Rozlišuje vlastnosti tonů a</w:t>
            </w:r>
            <w:r w:rsidR="008510FA">
              <w:rPr>
                <w:szCs w:val="20"/>
              </w:rPr>
              <w:t> </w:t>
            </w:r>
            <w:r>
              <w:rPr>
                <w:szCs w:val="20"/>
              </w:rPr>
              <w:t>hudební kontrasty</w:t>
            </w:r>
          </w:p>
          <w:p w14:paraId="3A5FE687" w14:textId="47FE1B82" w:rsidR="00D44D37" w:rsidRPr="00D44D37" w:rsidRDefault="00D44D37" w:rsidP="00D44D37">
            <w:pPr>
              <w:pStyle w:val="Odstavecseseznamem"/>
              <w:ind w:left="355"/>
              <w:rPr>
                <w:szCs w:val="20"/>
              </w:rPr>
            </w:pPr>
          </w:p>
        </w:tc>
        <w:tc>
          <w:tcPr>
            <w:tcW w:w="1251" w:type="pct"/>
          </w:tcPr>
          <w:p w14:paraId="5DB2CE67" w14:textId="77777777" w:rsidR="00D44D37" w:rsidRPr="00D44D37" w:rsidRDefault="00D44D37">
            <w:pPr>
              <w:pStyle w:val="Odstavecseseznamem"/>
              <w:numPr>
                <w:ilvl w:val="0"/>
                <w:numId w:val="41"/>
              </w:numPr>
              <w:ind w:left="404"/>
              <w:rPr>
                <w:b/>
                <w:bCs/>
                <w:i/>
                <w:iCs/>
                <w:szCs w:val="20"/>
              </w:rPr>
            </w:pPr>
            <w:r>
              <w:rPr>
                <w:szCs w:val="20"/>
              </w:rPr>
              <w:t>Vlastnosti tónů – délka, výška, síla</w:t>
            </w:r>
          </w:p>
          <w:p w14:paraId="791B88C0" w14:textId="77777777" w:rsidR="00D44D37" w:rsidRPr="00D44D37" w:rsidRDefault="00D44D37">
            <w:pPr>
              <w:pStyle w:val="Odstavecseseznamem"/>
              <w:numPr>
                <w:ilvl w:val="0"/>
                <w:numId w:val="41"/>
              </w:numPr>
              <w:ind w:left="404"/>
              <w:rPr>
                <w:b/>
                <w:bCs/>
                <w:i/>
                <w:iCs/>
                <w:szCs w:val="20"/>
              </w:rPr>
            </w:pPr>
            <w:r>
              <w:rPr>
                <w:szCs w:val="20"/>
              </w:rPr>
              <w:t>Hudební kontrasty – slabě-silně, vesele-smutně, rychle-pomalu</w:t>
            </w:r>
          </w:p>
          <w:p w14:paraId="0C1BA5E2" w14:textId="0EE01251" w:rsidR="00D44D37" w:rsidRPr="00D44D37" w:rsidRDefault="009E560B">
            <w:pPr>
              <w:pStyle w:val="Odstavecseseznamem"/>
              <w:numPr>
                <w:ilvl w:val="0"/>
                <w:numId w:val="41"/>
              </w:numPr>
              <w:ind w:left="404"/>
              <w:rPr>
                <w:b/>
                <w:bCs/>
                <w:i/>
                <w:iCs/>
                <w:szCs w:val="20"/>
              </w:rPr>
            </w:pPr>
            <w:r>
              <w:rPr>
                <w:szCs w:val="20"/>
              </w:rPr>
              <w:t>Melodie vzestupná a sestupná</w:t>
            </w:r>
          </w:p>
        </w:tc>
        <w:tc>
          <w:tcPr>
            <w:tcW w:w="1249" w:type="pct"/>
          </w:tcPr>
          <w:p w14:paraId="57C5F6ED" w14:textId="51022668" w:rsidR="00D44D37" w:rsidRDefault="00D44D37" w:rsidP="00D44D37">
            <w:pPr>
              <w:jc w:val="center"/>
              <w:rPr>
                <w:b/>
                <w:bCs/>
                <w:i/>
                <w:iCs/>
                <w:szCs w:val="20"/>
              </w:rPr>
            </w:pPr>
          </w:p>
        </w:tc>
      </w:tr>
      <w:tr w:rsidR="00D44D37" w14:paraId="1E222D88" w14:textId="77777777" w:rsidTr="00D44D37">
        <w:tc>
          <w:tcPr>
            <w:tcW w:w="1250" w:type="pct"/>
          </w:tcPr>
          <w:p w14:paraId="4185967F" w14:textId="60ED15BC" w:rsidR="00D44D37" w:rsidRDefault="00D44D37" w:rsidP="00D44D37">
            <w:pPr>
              <w:rPr>
                <w:b/>
                <w:bCs/>
                <w:i/>
                <w:iCs/>
                <w:szCs w:val="20"/>
              </w:rPr>
            </w:pPr>
            <w:r w:rsidRPr="00F656FA">
              <w:rPr>
                <w:szCs w:val="20"/>
              </w:rPr>
              <w:t>Rozezná v proudu znějící hudby některé hudební nástroje, odliší hudbu vokální a instrumentální, vokálně instrumentální</w:t>
            </w:r>
          </w:p>
        </w:tc>
        <w:tc>
          <w:tcPr>
            <w:tcW w:w="1250" w:type="pct"/>
          </w:tcPr>
          <w:p w14:paraId="7A48CBCF" w14:textId="77777777" w:rsidR="00D44D37" w:rsidRDefault="009E560B">
            <w:pPr>
              <w:pStyle w:val="Odstavecseseznamem"/>
              <w:numPr>
                <w:ilvl w:val="0"/>
                <w:numId w:val="42"/>
              </w:numPr>
              <w:ind w:left="355"/>
              <w:rPr>
                <w:szCs w:val="20"/>
              </w:rPr>
            </w:pPr>
            <w:r>
              <w:rPr>
                <w:szCs w:val="20"/>
              </w:rPr>
              <w:t>Rozlišuje hudbu instrumentální od hudby vokální</w:t>
            </w:r>
          </w:p>
          <w:p w14:paraId="594AD11B" w14:textId="77777777" w:rsidR="009E560B" w:rsidRDefault="009E560B">
            <w:pPr>
              <w:pStyle w:val="Odstavecseseznamem"/>
              <w:numPr>
                <w:ilvl w:val="0"/>
                <w:numId w:val="42"/>
              </w:numPr>
              <w:ind w:left="355"/>
              <w:rPr>
                <w:szCs w:val="20"/>
              </w:rPr>
            </w:pPr>
            <w:r>
              <w:rPr>
                <w:szCs w:val="20"/>
              </w:rPr>
              <w:t>Rozezná hlas mužský, ženský, dětský</w:t>
            </w:r>
          </w:p>
          <w:p w14:paraId="3CEB4CDF" w14:textId="44B745CF" w:rsidR="009E560B" w:rsidRPr="009E560B" w:rsidRDefault="009E560B">
            <w:pPr>
              <w:pStyle w:val="Odstavecseseznamem"/>
              <w:numPr>
                <w:ilvl w:val="0"/>
                <w:numId w:val="42"/>
              </w:numPr>
              <w:ind w:left="355"/>
              <w:rPr>
                <w:szCs w:val="20"/>
              </w:rPr>
            </w:pPr>
            <w:r>
              <w:rPr>
                <w:szCs w:val="20"/>
              </w:rPr>
              <w:t xml:space="preserve">Dle zvuku rozeznává některé </w:t>
            </w:r>
            <w:r w:rsidR="00746F35">
              <w:rPr>
                <w:szCs w:val="20"/>
              </w:rPr>
              <w:t xml:space="preserve">hudební </w:t>
            </w:r>
            <w:r>
              <w:rPr>
                <w:szCs w:val="20"/>
              </w:rPr>
              <w:t>nástroje</w:t>
            </w:r>
          </w:p>
        </w:tc>
        <w:tc>
          <w:tcPr>
            <w:tcW w:w="1251" w:type="pct"/>
          </w:tcPr>
          <w:p w14:paraId="47F8B2FF" w14:textId="77777777" w:rsidR="00D44D37" w:rsidRPr="009E560B" w:rsidRDefault="009E560B">
            <w:pPr>
              <w:pStyle w:val="Odstavecseseznamem"/>
              <w:numPr>
                <w:ilvl w:val="0"/>
                <w:numId w:val="42"/>
              </w:numPr>
              <w:ind w:left="404"/>
              <w:rPr>
                <w:szCs w:val="20"/>
              </w:rPr>
            </w:pPr>
            <w:r w:rsidRPr="009E560B">
              <w:rPr>
                <w:szCs w:val="20"/>
              </w:rPr>
              <w:t>Hudba instrumentální a vokální</w:t>
            </w:r>
          </w:p>
          <w:p w14:paraId="3C3A3AE6" w14:textId="77777777" w:rsidR="009E560B" w:rsidRPr="009E560B" w:rsidRDefault="009E560B">
            <w:pPr>
              <w:pStyle w:val="Odstavecseseznamem"/>
              <w:numPr>
                <w:ilvl w:val="0"/>
                <w:numId w:val="42"/>
              </w:numPr>
              <w:ind w:left="404"/>
              <w:rPr>
                <w:b/>
                <w:bCs/>
                <w:i/>
                <w:iCs/>
                <w:szCs w:val="20"/>
              </w:rPr>
            </w:pPr>
            <w:r w:rsidRPr="009E560B">
              <w:rPr>
                <w:szCs w:val="20"/>
              </w:rPr>
              <w:t>Lidský hlas</w:t>
            </w:r>
          </w:p>
          <w:p w14:paraId="5D9201D0" w14:textId="77777777" w:rsidR="009E560B" w:rsidRPr="009E560B" w:rsidRDefault="009E560B">
            <w:pPr>
              <w:pStyle w:val="Odstavecseseznamem"/>
              <w:numPr>
                <w:ilvl w:val="0"/>
                <w:numId w:val="42"/>
              </w:numPr>
              <w:ind w:left="404"/>
              <w:rPr>
                <w:b/>
                <w:bCs/>
                <w:i/>
                <w:iCs/>
                <w:szCs w:val="20"/>
              </w:rPr>
            </w:pPr>
            <w:r>
              <w:rPr>
                <w:szCs w:val="20"/>
              </w:rPr>
              <w:t>Hudební styly a žánry – slavnostní hudba, ukolébavka, pochod</w:t>
            </w:r>
          </w:p>
          <w:p w14:paraId="29F0CC79" w14:textId="27168225" w:rsidR="009E560B" w:rsidRPr="009E560B" w:rsidRDefault="009E560B">
            <w:pPr>
              <w:pStyle w:val="Odstavecseseznamem"/>
              <w:numPr>
                <w:ilvl w:val="0"/>
                <w:numId w:val="42"/>
              </w:numPr>
              <w:ind w:left="404"/>
              <w:rPr>
                <w:b/>
                <w:bCs/>
                <w:i/>
                <w:iCs/>
                <w:szCs w:val="20"/>
              </w:rPr>
            </w:pPr>
            <w:r>
              <w:rPr>
                <w:szCs w:val="20"/>
              </w:rPr>
              <w:t>Základní hudební nástroje – buben, kytara, housle, klavír, triangl, flétna</w:t>
            </w:r>
          </w:p>
        </w:tc>
        <w:tc>
          <w:tcPr>
            <w:tcW w:w="1249" w:type="pct"/>
          </w:tcPr>
          <w:p w14:paraId="0F57CD82" w14:textId="77777777" w:rsidR="00D44D37" w:rsidRDefault="009E560B" w:rsidP="009E560B">
            <w:pPr>
              <w:rPr>
                <w:szCs w:val="20"/>
              </w:rPr>
            </w:pPr>
            <w:r>
              <w:rPr>
                <w:szCs w:val="20"/>
              </w:rPr>
              <w:t>Vv – kresba/ malba hudebního nástroje</w:t>
            </w:r>
          </w:p>
          <w:p w14:paraId="67CF7E03" w14:textId="15C45806" w:rsidR="00371A3D" w:rsidRPr="009E560B" w:rsidRDefault="00C529A0" w:rsidP="009E560B">
            <w:pPr>
              <w:rPr>
                <w:szCs w:val="20"/>
              </w:rPr>
            </w:pPr>
            <w:r>
              <w:rPr>
                <w:szCs w:val="20"/>
              </w:rPr>
              <w:t>Čj – obrázkové čtení</w:t>
            </w:r>
          </w:p>
        </w:tc>
      </w:tr>
    </w:tbl>
    <w:p w14:paraId="6EB306F6" w14:textId="7D76D4A0" w:rsidR="00C529A0" w:rsidRDefault="00C529A0" w:rsidP="00844B52"/>
    <w:p w14:paraId="52C80239" w14:textId="77777777" w:rsidR="00C529A0" w:rsidRDefault="00C529A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C529A0" w14:paraId="5BC987AD" w14:textId="77777777" w:rsidTr="00E53B3A">
        <w:trPr>
          <w:trHeight w:val="360"/>
        </w:trPr>
        <w:tc>
          <w:tcPr>
            <w:tcW w:w="3751" w:type="pct"/>
            <w:gridSpan w:val="3"/>
            <w:tcBorders>
              <w:bottom w:val="single" w:sz="4" w:space="0" w:color="auto"/>
            </w:tcBorders>
          </w:tcPr>
          <w:p w14:paraId="5E0A2789" w14:textId="77777777" w:rsidR="00C529A0" w:rsidRPr="00F656FA" w:rsidRDefault="00C529A0" w:rsidP="00E53B3A">
            <w:pPr>
              <w:rPr>
                <w:b/>
                <w:szCs w:val="20"/>
              </w:rPr>
            </w:pPr>
            <w:r>
              <w:rPr>
                <w:b/>
                <w:szCs w:val="20"/>
              </w:rPr>
              <w:lastRenderedPageBreak/>
              <w:t>U</w:t>
            </w:r>
            <w:r w:rsidRPr="00F656FA">
              <w:rPr>
                <w:b/>
                <w:szCs w:val="20"/>
              </w:rPr>
              <w:t>mění a kultura</w:t>
            </w:r>
          </w:p>
        </w:tc>
        <w:tc>
          <w:tcPr>
            <w:tcW w:w="1249" w:type="pct"/>
            <w:tcBorders>
              <w:bottom w:val="single" w:sz="4" w:space="0" w:color="auto"/>
            </w:tcBorders>
          </w:tcPr>
          <w:p w14:paraId="469BA303" w14:textId="6BE5706B" w:rsidR="00C529A0" w:rsidRPr="00F656FA" w:rsidRDefault="00C529A0" w:rsidP="00E53B3A">
            <w:pPr>
              <w:rPr>
                <w:b/>
                <w:szCs w:val="20"/>
              </w:rPr>
            </w:pPr>
            <w:r w:rsidRPr="00F656FA">
              <w:rPr>
                <w:b/>
                <w:szCs w:val="20"/>
              </w:rPr>
              <w:t xml:space="preserve">Ročník: </w:t>
            </w:r>
            <w:r>
              <w:rPr>
                <w:b/>
                <w:szCs w:val="20"/>
              </w:rPr>
              <w:t>2</w:t>
            </w:r>
            <w:r w:rsidRPr="00F656FA">
              <w:rPr>
                <w:b/>
                <w:szCs w:val="20"/>
              </w:rPr>
              <w:t>.</w:t>
            </w:r>
          </w:p>
        </w:tc>
      </w:tr>
      <w:tr w:rsidR="00C529A0" w14:paraId="4BC68746" w14:textId="77777777" w:rsidTr="00E53B3A">
        <w:trPr>
          <w:trHeight w:val="270"/>
        </w:trPr>
        <w:tc>
          <w:tcPr>
            <w:tcW w:w="5000" w:type="pct"/>
            <w:gridSpan w:val="4"/>
            <w:tcBorders>
              <w:bottom w:val="single" w:sz="4" w:space="0" w:color="auto"/>
            </w:tcBorders>
          </w:tcPr>
          <w:p w14:paraId="5D66CCAA" w14:textId="77777777" w:rsidR="00C529A0" w:rsidRPr="00F656FA" w:rsidRDefault="00C529A0" w:rsidP="00E53B3A">
            <w:pPr>
              <w:rPr>
                <w:b/>
                <w:szCs w:val="20"/>
              </w:rPr>
            </w:pPr>
            <w:r w:rsidRPr="00F656FA">
              <w:rPr>
                <w:b/>
                <w:szCs w:val="20"/>
              </w:rPr>
              <w:t>Předmět: Hudební výchova</w:t>
            </w:r>
          </w:p>
        </w:tc>
      </w:tr>
      <w:tr w:rsidR="00C529A0" w14:paraId="20FA6EFF" w14:textId="77777777" w:rsidTr="00E53B3A">
        <w:tc>
          <w:tcPr>
            <w:tcW w:w="1250" w:type="pct"/>
            <w:tcBorders>
              <w:top w:val="single" w:sz="4" w:space="0" w:color="auto"/>
            </w:tcBorders>
            <w:vAlign w:val="center"/>
          </w:tcPr>
          <w:p w14:paraId="1A406964" w14:textId="77777777" w:rsidR="00C529A0" w:rsidRPr="00F656FA" w:rsidRDefault="00C529A0" w:rsidP="00E53B3A">
            <w:pPr>
              <w:jc w:val="center"/>
              <w:rPr>
                <w:b/>
                <w:szCs w:val="20"/>
              </w:rPr>
            </w:pPr>
            <w:r w:rsidRPr="00F656FA">
              <w:rPr>
                <w:b/>
                <w:szCs w:val="20"/>
              </w:rPr>
              <w:t>Očekávané výstupy z RVP ZV</w:t>
            </w:r>
          </w:p>
        </w:tc>
        <w:tc>
          <w:tcPr>
            <w:tcW w:w="1250" w:type="pct"/>
            <w:tcBorders>
              <w:top w:val="single" w:sz="4" w:space="0" w:color="auto"/>
            </w:tcBorders>
            <w:vAlign w:val="center"/>
          </w:tcPr>
          <w:p w14:paraId="3417D674" w14:textId="77777777" w:rsidR="00C529A0" w:rsidRPr="00F656FA" w:rsidRDefault="00C529A0" w:rsidP="00E53B3A">
            <w:pPr>
              <w:jc w:val="center"/>
              <w:rPr>
                <w:b/>
                <w:szCs w:val="20"/>
              </w:rPr>
            </w:pPr>
            <w:r w:rsidRPr="00F656FA">
              <w:rPr>
                <w:b/>
                <w:szCs w:val="20"/>
              </w:rPr>
              <w:t>Školní výstupy</w:t>
            </w:r>
          </w:p>
        </w:tc>
        <w:tc>
          <w:tcPr>
            <w:tcW w:w="1251" w:type="pct"/>
            <w:tcBorders>
              <w:top w:val="single" w:sz="4" w:space="0" w:color="auto"/>
            </w:tcBorders>
            <w:vAlign w:val="center"/>
          </w:tcPr>
          <w:p w14:paraId="118AF1AA" w14:textId="77777777" w:rsidR="00C529A0" w:rsidRPr="00F656FA" w:rsidRDefault="00C529A0" w:rsidP="00E53B3A">
            <w:pPr>
              <w:jc w:val="center"/>
              <w:rPr>
                <w:b/>
                <w:szCs w:val="20"/>
              </w:rPr>
            </w:pPr>
            <w:r w:rsidRPr="00F656FA">
              <w:rPr>
                <w:b/>
                <w:szCs w:val="20"/>
              </w:rPr>
              <w:t>Učivo</w:t>
            </w:r>
          </w:p>
        </w:tc>
        <w:tc>
          <w:tcPr>
            <w:tcW w:w="1249" w:type="pct"/>
            <w:tcBorders>
              <w:top w:val="single" w:sz="4" w:space="0" w:color="auto"/>
            </w:tcBorders>
            <w:vAlign w:val="center"/>
          </w:tcPr>
          <w:p w14:paraId="1A65D237" w14:textId="77777777" w:rsidR="00C529A0" w:rsidRPr="00F656FA" w:rsidRDefault="00C529A0" w:rsidP="00A31520">
            <w:pPr>
              <w:spacing w:before="120" w:after="0"/>
              <w:jc w:val="center"/>
              <w:rPr>
                <w:b/>
                <w:szCs w:val="20"/>
              </w:rPr>
            </w:pPr>
            <w:r w:rsidRPr="00F656FA">
              <w:rPr>
                <w:b/>
                <w:szCs w:val="20"/>
              </w:rPr>
              <w:t>Přesahy a vazby</w:t>
            </w:r>
          </w:p>
          <w:p w14:paraId="4F3E3815" w14:textId="77777777" w:rsidR="00C529A0" w:rsidRPr="00F656FA" w:rsidRDefault="00C529A0" w:rsidP="00E53B3A">
            <w:pPr>
              <w:jc w:val="center"/>
              <w:rPr>
                <w:b/>
                <w:szCs w:val="20"/>
              </w:rPr>
            </w:pPr>
            <w:r w:rsidRPr="00F656FA">
              <w:rPr>
                <w:b/>
                <w:szCs w:val="20"/>
              </w:rPr>
              <w:t>(mezipředmětové vztahy, průřezová témata)</w:t>
            </w:r>
          </w:p>
        </w:tc>
      </w:tr>
      <w:tr w:rsidR="00C529A0" w14:paraId="52E9109D" w14:textId="77777777" w:rsidTr="00E53B3A">
        <w:tc>
          <w:tcPr>
            <w:tcW w:w="3751" w:type="pct"/>
            <w:gridSpan w:val="3"/>
            <w:vAlign w:val="center"/>
          </w:tcPr>
          <w:p w14:paraId="4280FFA8" w14:textId="77777777" w:rsidR="00C529A0" w:rsidRPr="00F656FA" w:rsidRDefault="00C529A0" w:rsidP="00E53B3A">
            <w:pPr>
              <w:jc w:val="center"/>
              <w:rPr>
                <w:b/>
                <w:i/>
                <w:szCs w:val="20"/>
              </w:rPr>
            </w:pPr>
          </w:p>
        </w:tc>
        <w:tc>
          <w:tcPr>
            <w:tcW w:w="1249" w:type="pct"/>
            <w:vAlign w:val="center"/>
          </w:tcPr>
          <w:p w14:paraId="69DCB3C2" w14:textId="77777777" w:rsidR="00C529A0" w:rsidRPr="00F656FA" w:rsidRDefault="00C529A0" w:rsidP="00E53B3A">
            <w:pPr>
              <w:rPr>
                <w:szCs w:val="20"/>
              </w:rPr>
            </w:pPr>
            <w:r w:rsidRPr="00F656FA">
              <w:rPr>
                <w:szCs w:val="20"/>
              </w:rPr>
              <w:t>OSV/1</w:t>
            </w:r>
            <w:r>
              <w:rPr>
                <w:szCs w:val="20"/>
              </w:rPr>
              <w:t>,8</w:t>
            </w:r>
          </w:p>
        </w:tc>
      </w:tr>
      <w:tr w:rsidR="00C529A0" w14:paraId="76591FB8" w14:textId="77777777" w:rsidTr="00E53B3A">
        <w:tc>
          <w:tcPr>
            <w:tcW w:w="5000" w:type="pct"/>
            <w:gridSpan w:val="4"/>
            <w:vAlign w:val="center"/>
          </w:tcPr>
          <w:p w14:paraId="522F2988" w14:textId="77777777" w:rsidR="00C529A0" w:rsidRPr="00F656FA" w:rsidRDefault="00C529A0" w:rsidP="00E53B3A">
            <w:pPr>
              <w:jc w:val="center"/>
              <w:rPr>
                <w:b/>
                <w:i/>
                <w:szCs w:val="20"/>
              </w:rPr>
            </w:pPr>
            <w:r w:rsidRPr="00F656FA">
              <w:rPr>
                <w:b/>
                <w:i/>
                <w:szCs w:val="20"/>
              </w:rPr>
              <w:t>Vokální činnosti</w:t>
            </w:r>
          </w:p>
        </w:tc>
      </w:tr>
      <w:tr w:rsidR="00C529A0" w14:paraId="1DEAE998" w14:textId="77777777" w:rsidTr="00E53B3A">
        <w:tc>
          <w:tcPr>
            <w:tcW w:w="1250" w:type="pct"/>
          </w:tcPr>
          <w:p w14:paraId="5422C377" w14:textId="7424F6E9" w:rsidR="00C529A0" w:rsidRPr="00F656FA" w:rsidRDefault="00C529A0" w:rsidP="00E53B3A">
            <w:pPr>
              <w:rPr>
                <w:szCs w:val="20"/>
              </w:rPr>
            </w:pPr>
            <w:r w:rsidRPr="00F656FA">
              <w:rPr>
                <w:szCs w:val="20"/>
              </w:rPr>
              <w:t>Zpívá v jednohlase</w:t>
            </w:r>
          </w:p>
          <w:p w14:paraId="54B17C2E" w14:textId="77777777" w:rsidR="00C529A0" w:rsidRPr="00F656FA" w:rsidRDefault="00C529A0" w:rsidP="00E53B3A">
            <w:pPr>
              <w:rPr>
                <w:szCs w:val="20"/>
              </w:rPr>
            </w:pPr>
          </w:p>
        </w:tc>
        <w:tc>
          <w:tcPr>
            <w:tcW w:w="1250" w:type="pct"/>
          </w:tcPr>
          <w:p w14:paraId="786C544C" w14:textId="25ECCD0E" w:rsidR="00C529A0" w:rsidRDefault="006F69CA">
            <w:pPr>
              <w:numPr>
                <w:ilvl w:val="0"/>
                <w:numId w:val="16"/>
              </w:numPr>
              <w:spacing w:after="0" w:line="240" w:lineRule="auto"/>
              <w:rPr>
                <w:szCs w:val="20"/>
              </w:rPr>
            </w:pPr>
            <w:r>
              <w:rPr>
                <w:szCs w:val="20"/>
              </w:rPr>
              <w:t>Vytleskává rytmus</w:t>
            </w:r>
            <w:r w:rsidR="005435A0">
              <w:rPr>
                <w:szCs w:val="20"/>
              </w:rPr>
              <w:t xml:space="preserve"> se sluchovou oporou</w:t>
            </w:r>
          </w:p>
          <w:p w14:paraId="4AD727BF" w14:textId="77777777" w:rsidR="006F69CA" w:rsidRDefault="006F69CA">
            <w:pPr>
              <w:numPr>
                <w:ilvl w:val="0"/>
                <w:numId w:val="16"/>
              </w:numPr>
              <w:spacing w:after="0" w:line="240" w:lineRule="auto"/>
              <w:rPr>
                <w:szCs w:val="20"/>
              </w:rPr>
            </w:pPr>
            <w:r>
              <w:rPr>
                <w:szCs w:val="20"/>
              </w:rPr>
              <w:t>Vytváří hlasový tón</w:t>
            </w:r>
          </w:p>
          <w:p w14:paraId="0552CA91" w14:textId="77777777" w:rsidR="006F69CA" w:rsidRDefault="005F3950">
            <w:pPr>
              <w:numPr>
                <w:ilvl w:val="0"/>
                <w:numId w:val="16"/>
              </w:numPr>
              <w:spacing w:after="0" w:line="240" w:lineRule="auto"/>
              <w:rPr>
                <w:szCs w:val="20"/>
              </w:rPr>
            </w:pPr>
            <w:r>
              <w:rPr>
                <w:szCs w:val="20"/>
              </w:rPr>
              <w:t>Intonuje v určeném hlasovém rozsahu</w:t>
            </w:r>
          </w:p>
          <w:p w14:paraId="4A042AED" w14:textId="308F8395" w:rsidR="005F3950" w:rsidRDefault="005F3950">
            <w:pPr>
              <w:numPr>
                <w:ilvl w:val="0"/>
                <w:numId w:val="16"/>
              </w:numPr>
              <w:spacing w:after="0" w:line="240" w:lineRule="auto"/>
              <w:rPr>
                <w:szCs w:val="20"/>
              </w:rPr>
            </w:pPr>
            <w:r>
              <w:rPr>
                <w:szCs w:val="20"/>
              </w:rPr>
              <w:t xml:space="preserve">Zpívá rytmicky </w:t>
            </w:r>
            <w:r w:rsidR="00FC14C0">
              <w:rPr>
                <w:szCs w:val="20"/>
              </w:rPr>
              <w:t>přesně v jednohlase</w:t>
            </w:r>
          </w:p>
          <w:p w14:paraId="26602238" w14:textId="77777777" w:rsidR="00FC14C0" w:rsidRDefault="00FC14C0">
            <w:pPr>
              <w:numPr>
                <w:ilvl w:val="0"/>
                <w:numId w:val="16"/>
              </w:numPr>
              <w:spacing w:after="0" w:line="240" w:lineRule="auto"/>
              <w:rPr>
                <w:szCs w:val="20"/>
              </w:rPr>
            </w:pPr>
            <w:r>
              <w:rPr>
                <w:szCs w:val="20"/>
              </w:rPr>
              <w:t>Vyslovuje zřetelně</w:t>
            </w:r>
          </w:p>
          <w:p w14:paraId="4BCA9109" w14:textId="65DCA06A" w:rsidR="00FC14C0" w:rsidRPr="00F656FA" w:rsidRDefault="00FC14C0">
            <w:pPr>
              <w:numPr>
                <w:ilvl w:val="0"/>
                <w:numId w:val="16"/>
              </w:numPr>
              <w:spacing w:after="0" w:line="240" w:lineRule="auto"/>
              <w:rPr>
                <w:szCs w:val="20"/>
              </w:rPr>
            </w:pPr>
            <w:r>
              <w:rPr>
                <w:szCs w:val="20"/>
              </w:rPr>
              <w:t>Má správné pěvecké ná</w:t>
            </w:r>
            <w:r w:rsidR="00B14D3A">
              <w:rPr>
                <w:szCs w:val="20"/>
              </w:rPr>
              <w:t>v</w:t>
            </w:r>
            <w:r>
              <w:rPr>
                <w:szCs w:val="20"/>
              </w:rPr>
              <w:t>yky</w:t>
            </w:r>
          </w:p>
        </w:tc>
        <w:tc>
          <w:tcPr>
            <w:tcW w:w="1251" w:type="pct"/>
          </w:tcPr>
          <w:p w14:paraId="352ADF6F" w14:textId="6E1948FB" w:rsidR="00C529A0" w:rsidRPr="00F656FA" w:rsidRDefault="00C529A0" w:rsidP="008510FA">
            <w:pPr>
              <w:numPr>
                <w:ilvl w:val="0"/>
                <w:numId w:val="40"/>
              </w:numPr>
              <w:tabs>
                <w:tab w:val="clear" w:pos="720"/>
                <w:tab w:val="num" w:pos="451"/>
                <w:tab w:val="left" w:pos="2026"/>
              </w:tabs>
              <w:spacing w:after="0" w:line="240" w:lineRule="auto"/>
              <w:ind w:left="357" w:hanging="357"/>
              <w:rPr>
                <w:szCs w:val="20"/>
              </w:rPr>
            </w:pPr>
            <w:r w:rsidRPr="00F656FA">
              <w:rPr>
                <w:szCs w:val="20"/>
              </w:rPr>
              <w:t xml:space="preserve">Pěvecký a mluvní projev – </w:t>
            </w:r>
            <w:r w:rsidR="00B14D3A">
              <w:rPr>
                <w:szCs w:val="20"/>
              </w:rPr>
              <w:t>dechová a artikulační cvičení</w:t>
            </w:r>
          </w:p>
          <w:p w14:paraId="48CA8502" w14:textId="6C4E45D7" w:rsidR="00C529A0" w:rsidRPr="00F656FA" w:rsidRDefault="00C529A0" w:rsidP="008510FA">
            <w:pPr>
              <w:numPr>
                <w:ilvl w:val="0"/>
                <w:numId w:val="40"/>
              </w:numPr>
              <w:tabs>
                <w:tab w:val="clear" w:pos="720"/>
                <w:tab w:val="num" w:pos="451"/>
                <w:tab w:val="left" w:pos="2026"/>
              </w:tabs>
              <w:spacing w:after="0" w:line="240" w:lineRule="auto"/>
              <w:ind w:left="357" w:hanging="357"/>
              <w:rPr>
                <w:szCs w:val="20"/>
              </w:rPr>
            </w:pPr>
            <w:r w:rsidRPr="00F656FA">
              <w:rPr>
                <w:szCs w:val="20"/>
              </w:rPr>
              <w:t>Hudební rytmus – písně v 2/4 a</w:t>
            </w:r>
            <w:r w:rsidR="008510FA">
              <w:rPr>
                <w:szCs w:val="20"/>
              </w:rPr>
              <w:t> </w:t>
            </w:r>
            <w:r w:rsidRPr="00F656FA">
              <w:rPr>
                <w:szCs w:val="20"/>
              </w:rPr>
              <w:t>¾ taktu</w:t>
            </w:r>
            <w:r w:rsidR="00B14D3A">
              <w:rPr>
                <w:szCs w:val="20"/>
              </w:rPr>
              <w:t>, lidové písně, umělé písně</w:t>
            </w:r>
          </w:p>
          <w:p w14:paraId="1C5D75D8" w14:textId="4E86D649" w:rsidR="00C529A0" w:rsidRPr="00F656FA" w:rsidRDefault="00C529A0" w:rsidP="008510FA">
            <w:pPr>
              <w:numPr>
                <w:ilvl w:val="0"/>
                <w:numId w:val="40"/>
              </w:numPr>
              <w:tabs>
                <w:tab w:val="clear" w:pos="720"/>
                <w:tab w:val="num" w:pos="451"/>
                <w:tab w:val="left" w:pos="2026"/>
              </w:tabs>
              <w:spacing w:after="0" w:line="240" w:lineRule="auto"/>
              <w:ind w:left="357" w:hanging="357"/>
              <w:rPr>
                <w:szCs w:val="20"/>
              </w:rPr>
            </w:pPr>
            <w:r w:rsidRPr="00F656FA">
              <w:rPr>
                <w:szCs w:val="20"/>
              </w:rPr>
              <w:t>Intonace – hry na ozvěnu</w:t>
            </w:r>
            <w:r w:rsidR="00B14D3A">
              <w:rPr>
                <w:szCs w:val="20"/>
              </w:rPr>
              <w:t>, volný nástup 1. a 5. stupně</w:t>
            </w:r>
          </w:p>
          <w:p w14:paraId="487EAA52" w14:textId="5B11AFBB" w:rsidR="00C529A0" w:rsidRPr="00F656FA" w:rsidRDefault="00C529A0" w:rsidP="00B14D3A">
            <w:pPr>
              <w:tabs>
                <w:tab w:val="num" w:pos="451"/>
                <w:tab w:val="left" w:pos="2026"/>
              </w:tabs>
              <w:spacing w:after="0" w:line="240" w:lineRule="auto"/>
              <w:ind w:left="91"/>
              <w:rPr>
                <w:szCs w:val="20"/>
              </w:rPr>
            </w:pPr>
          </w:p>
        </w:tc>
        <w:tc>
          <w:tcPr>
            <w:tcW w:w="1249" w:type="pct"/>
          </w:tcPr>
          <w:p w14:paraId="7611A4C4" w14:textId="25D77DDF" w:rsidR="00C529A0" w:rsidRPr="00F656FA" w:rsidRDefault="00C529A0" w:rsidP="00B14D3A">
            <w:pPr>
              <w:rPr>
                <w:szCs w:val="20"/>
              </w:rPr>
            </w:pPr>
          </w:p>
        </w:tc>
      </w:tr>
      <w:tr w:rsidR="00C529A0" w14:paraId="426CD8AF" w14:textId="77777777" w:rsidTr="00E53B3A">
        <w:tc>
          <w:tcPr>
            <w:tcW w:w="1250" w:type="pct"/>
          </w:tcPr>
          <w:p w14:paraId="58101F65" w14:textId="77777777" w:rsidR="00C529A0" w:rsidRPr="00F656FA" w:rsidRDefault="00C529A0" w:rsidP="00E53B3A">
            <w:pPr>
              <w:rPr>
                <w:szCs w:val="20"/>
              </w:rPr>
            </w:pPr>
            <w:r w:rsidRPr="00F656FA">
              <w:rPr>
                <w:szCs w:val="20"/>
              </w:rPr>
              <w:t>Rytmizuje a melodizuje jednoduché texty</w:t>
            </w:r>
          </w:p>
        </w:tc>
        <w:tc>
          <w:tcPr>
            <w:tcW w:w="1250" w:type="pct"/>
          </w:tcPr>
          <w:p w14:paraId="76B1DE25" w14:textId="77777777" w:rsidR="00C529A0" w:rsidRDefault="00C529A0">
            <w:pPr>
              <w:numPr>
                <w:ilvl w:val="0"/>
                <w:numId w:val="17"/>
              </w:numPr>
              <w:spacing w:after="0" w:line="240" w:lineRule="auto"/>
              <w:rPr>
                <w:szCs w:val="20"/>
              </w:rPr>
            </w:pPr>
            <w:r w:rsidRPr="00F656FA">
              <w:rPr>
                <w:szCs w:val="20"/>
              </w:rPr>
              <w:t>Rytmizuje jednoduché texty</w:t>
            </w:r>
          </w:p>
          <w:p w14:paraId="7D9141DA" w14:textId="1E7D31E9" w:rsidR="00B14D3A" w:rsidRPr="00F656FA" w:rsidRDefault="00B14D3A">
            <w:pPr>
              <w:numPr>
                <w:ilvl w:val="0"/>
                <w:numId w:val="17"/>
              </w:numPr>
              <w:spacing w:after="0" w:line="240" w:lineRule="auto"/>
              <w:rPr>
                <w:szCs w:val="20"/>
              </w:rPr>
            </w:pPr>
            <w:r>
              <w:rPr>
                <w:szCs w:val="20"/>
              </w:rPr>
              <w:t>Melodizuje říkadla</w:t>
            </w:r>
          </w:p>
        </w:tc>
        <w:tc>
          <w:tcPr>
            <w:tcW w:w="1251" w:type="pct"/>
          </w:tcPr>
          <w:p w14:paraId="4539630F" w14:textId="2B818BFF" w:rsidR="00C529A0" w:rsidRPr="00F656FA" w:rsidRDefault="00C529A0" w:rsidP="008510FA">
            <w:pPr>
              <w:numPr>
                <w:ilvl w:val="0"/>
                <w:numId w:val="40"/>
              </w:numPr>
              <w:tabs>
                <w:tab w:val="clear" w:pos="720"/>
                <w:tab w:val="num" w:pos="451"/>
                <w:tab w:val="left" w:pos="2026"/>
              </w:tabs>
              <w:spacing w:after="0" w:line="240" w:lineRule="auto"/>
              <w:ind w:left="357" w:hanging="357"/>
              <w:rPr>
                <w:szCs w:val="20"/>
              </w:rPr>
            </w:pPr>
            <w:r w:rsidRPr="008510FA">
              <w:rPr>
                <w:szCs w:val="20"/>
              </w:rPr>
              <w:t xml:space="preserve">Rytmizace a hudební improvizace – hra na ozvěnu (reprodukce motivů), </w:t>
            </w:r>
            <w:r w:rsidRPr="00F656FA">
              <w:rPr>
                <w:szCs w:val="20"/>
              </w:rPr>
              <w:t xml:space="preserve">rytmizace a melodizace </w:t>
            </w:r>
            <w:r w:rsidR="00B14D3A">
              <w:rPr>
                <w:szCs w:val="20"/>
              </w:rPr>
              <w:t>říkadel</w:t>
            </w:r>
          </w:p>
        </w:tc>
        <w:tc>
          <w:tcPr>
            <w:tcW w:w="1249" w:type="pct"/>
          </w:tcPr>
          <w:p w14:paraId="459A1037" w14:textId="020255AD" w:rsidR="00C529A0" w:rsidRPr="00F656FA" w:rsidRDefault="00593212" w:rsidP="00E53B3A">
            <w:pPr>
              <w:rPr>
                <w:szCs w:val="20"/>
              </w:rPr>
            </w:pPr>
            <w:r>
              <w:rPr>
                <w:szCs w:val="20"/>
              </w:rPr>
              <w:t>Čj – čtení</w:t>
            </w:r>
          </w:p>
        </w:tc>
      </w:tr>
      <w:tr w:rsidR="00C529A0" w14:paraId="709B0CD7" w14:textId="77777777" w:rsidTr="00E53B3A">
        <w:tc>
          <w:tcPr>
            <w:tcW w:w="5000" w:type="pct"/>
            <w:gridSpan w:val="4"/>
            <w:vAlign w:val="center"/>
          </w:tcPr>
          <w:p w14:paraId="64C18F15" w14:textId="77777777" w:rsidR="00C529A0" w:rsidRPr="00F656FA" w:rsidRDefault="00C529A0" w:rsidP="00E53B3A">
            <w:pPr>
              <w:jc w:val="center"/>
              <w:rPr>
                <w:b/>
                <w:i/>
                <w:szCs w:val="20"/>
              </w:rPr>
            </w:pPr>
            <w:r w:rsidRPr="00F656FA">
              <w:rPr>
                <w:b/>
                <w:i/>
                <w:szCs w:val="20"/>
              </w:rPr>
              <w:t>Instrumentální činnosti</w:t>
            </w:r>
          </w:p>
        </w:tc>
      </w:tr>
      <w:tr w:rsidR="00C529A0" w14:paraId="45AFFB30" w14:textId="77777777" w:rsidTr="00E53B3A">
        <w:tc>
          <w:tcPr>
            <w:tcW w:w="1250" w:type="pct"/>
          </w:tcPr>
          <w:p w14:paraId="074889BF" w14:textId="77777777" w:rsidR="00C529A0" w:rsidRPr="00F656FA" w:rsidRDefault="00C529A0" w:rsidP="00E53B3A">
            <w:pPr>
              <w:rPr>
                <w:szCs w:val="20"/>
              </w:rPr>
            </w:pPr>
            <w:r w:rsidRPr="00F656FA">
              <w:rPr>
                <w:szCs w:val="20"/>
              </w:rPr>
              <w:t>Využívá jednoduché hudební nástroje k doprovodné hře</w:t>
            </w:r>
          </w:p>
        </w:tc>
        <w:tc>
          <w:tcPr>
            <w:tcW w:w="1250" w:type="pct"/>
          </w:tcPr>
          <w:p w14:paraId="04D91EC3" w14:textId="48E8BF9A" w:rsidR="00C529A0" w:rsidRPr="00F656FA" w:rsidRDefault="00B14D3A">
            <w:pPr>
              <w:numPr>
                <w:ilvl w:val="0"/>
                <w:numId w:val="18"/>
              </w:numPr>
              <w:spacing w:after="0" w:line="240" w:lineRule="auto"/>
              <w:rPr>
                <w:szCs w:val="20"/>
              </w:rPr>
            </w:pPr>
            <w:r>
              <w:rPr>
                <w:szCs w:val="20"/>
              </w:rPr>
              <w:t>Hraje na jednoduché nástroje</w:t>
            </w:r>
          </w:p>
          <w:p w14:paraId="634EE7DC" w14:textId="5CC215D2" w:rsidR="00C529A0" w:rsidRDefault="005040A4">
            <w:pPr>
              <w:numPr>
                <w:ilvl w:val="0"/>
                <w:numId w:val="18"/>
              </w:numPr>
              <w:spacing w:after="0" w:line="240" w:lineRule="auto"/>
              <w:rPr>
                <w:szCs w:val="20"/>
              </w:rPr>
            </w:pPr>
            <w:r>
              <w:rPr>
                <w:szCs w:val="20"/>
              </w:rPr>
              <w:t>Rozlišuje</w:t>
            </w:r>
            <w:r w:rsidR="00B14D3A">
              <w:rPr>
                <w:szCs w:val="20"/>
              </w:rPr>
              <w:t xml:space="preserve"> názvy a délky not</w:t>
            </w:r>
            <w:r w:rsidR="00C529A0" w:rsidRPr="00F656FA">
              <w:rPr>
                <w:szCs w:val="20"/>
              </w:rPr>
              <w:t xml:space="preserve"> </w:t>
            </w:r>
          </w:p>
          <w:p w14:paraId="2B178056" w14:textId="49214B78" w:rsidR="00B14D3A" w:rsidRPr="00F656FA" w:rsidRDefault="00B14D3A" w:rsidP="006E1377">
            <w:pPr>
              <w:spacing w:after="0" w:line="240" w:lineRule="auto"/>
              <w:rPr>
                <w:szCs w:val="20"/>
              </w:rPr>
            </w:pPr>
          </w:p>
        </w:tc>
        <w:tc>
          <w:tcPr>
            <w:tcW w:w="1251" w:type="pct"/>
          </w:tcPr>
          <w:p w14:paraId="3FA32D92" w14:textId="77777777" w:rsidR="00C529A0" w:rsidRPr="00F656FA" w:rsidRDefault="00C529A0">
            <w:pPr>
              <w:numPr>
                <w:ilvl w:val="0"/>
                <w:numId w:val="18"/>
              </w:numPr>
              <w:spacing w:after="0" w:line="240" w:lineRule="auto"/>
              <w:rPr>
                <w:szCs w:val="20"/>
              </w:rPr>
            </w:pPr>
            <w:r w:rsidRPr="00F656FA">
              <w:rPr>
                <w:szCs w:val="20"/>
              </w:rPr>
              <w:t>Hra na nástroj z Orffova instrumentáře</w:t>
            </w:r>
            <w:r>
              <w:rPr>
                <w:szCs w:val="20"/>
              </w:rPr>
              <w:t xml:space="preserve"> –</w:t>
            </w:r>
            <w:r w:rsidRPr="00F656FA">
              <w:rPr>
                <w:szCs w:val="20"/>
              </w:rPr>
              <w:t xml:space="preserve"> doprovod ve 2/4 a</w:t>
            </w:r>
            <w:r>
              <w:rPr>
                <w:szCs w:val="20"/>
              </w:rPr>
              <w:t xml:space="preserve"> 3/4</w:t>
            </w:r>
            <w:r w:rsidRPr="00F656FA">
              <w:rPr>
                <w:szCs w:val="20"/>
              </w:rPr>
              <w:t xml:space="preserve"> taktu</w:t>
            </w:r>
          </w:p>
          <w:p w14:paraId="72181B12" w14:textId="6D52E1EE" w:rsidR="00C529A0" w:rsidRPr="00F656FA" w:rsidRDefault="00C529A0">
            <w:pPr>
              <w:numPr>
                <w:ilvl w:val="0"/>
                <w:numId w:val="18"/>
              </w:numPr>
              <w:spacing w:after="0" w:line="240" w:lineRule="auto"/>
              <w:rPr>
                <w:szCs w:val="20"/>
              </w:rPr>
            </w:pPr>
            <w:r w:rsidRPr="00F656FA">
              <w:rPr>
                <w:szCs w:val="20"/>
              </w:rPr>
              <w:lastRenderedPageBreak/>
              <w:t>Pojmy</w:t>
            </w:r>
            <w:r>
              <w:rPr>
                <w:szCs w:val="20"/>
              </w:rPr>
              <w:t xml:space="preserve"> –</w:t>
            </w:r>
            <w:r w:rsidRPr="00F656FA">
              <w:rPr>
                <w:szCs w:val="20"/>
              </w:rPr>
              <w:t xml:space="preserve"> notová osnova, houslový klíč, noty</w:t>
            </w:r>
            <w:r w:rsidR="00B14D3A">
              <w:rPr>
                <w:szCs w:val="20"/>
              </w:rPr>
              <w:t xml:space="preserve"> – názvy, délky not, takt, taktová čára</w:t>
            </w:r>
          </w:p>
        </w:tc>
        <w:tc>
          <w:tcPr>
            <w:tcW w:w="1249" w:type="pct"/>
          </w:tcPr>
          <w:p w14:paraId="21D363FF" w14:textId="77777777" w:rsidR="00C529A0" w:rsidRPr="00F656FA" w:rsidRDefault="00C529A0" w:rsidP="00E53B3A">
            <w:pPr>
              <w:rPr>
                <w:szCs w:val="20"/>
              </w:rPr>
            </w:pPr>
          </w:p>
        </w:tc>
      </w:tr>
      <w:tr w:rsidR="00C529A0" w14:paraId="5379A798" w14:textId="77777777" w:rsidTr="00E53B3A">
        <w:tc>
          <w:tcPr>
            <w:tcW w:w="5000" w:type="pct"/>
            <w:gridSpan w:val="4"/>
            <w:vAlign w:val="center"/>
          </w:tcPr>
          <w:p w14:paraId="0B443A35" w14:textId="77777777" w:rsidR="00C529A0" w:rsidRPr="00F656FA" w:rsidRDefault="00C529A0" w:rsidP="00E53B3A">
            <w:pPr>
              <w:jc w:val="center"/>
              <w:rPr>
                <w:b/>
                <w:i/>
                <w:szCs w:val="20"/>
              </w:rPr>
            </w:pPr>
            <w:r w:rsidRPr="00F656FA">
              <w:rPr>
                <w:b/>
                <w:i/>
                <w:szCs w:val="20"/>
              </w:rPr>
              <w:t>Hudebně pohybové činnosti</w:t>
            </w:r>
          </w:p>
        </w:tc>
      </w:tr>
      <w:tr w:rsidR="00C529A0" w14:paraId="69072CA6" w14:textId="77777777" w:rsidTr="00E53B3A">
        <w:tc>
          <w:tcPr>
            <w:tcW w:w="1250" w:type="pct"/>
          </w:tcPr>
          <w:p w14:paraId="7D1F4FBA" w14:textId="77777777" w:rsidR="00C529A0" w:rsidRPr="00F656FA" w:rsidRDefault="00C529A0" w:rsidP="00E53B3A">
            <w:pPr>
              <w:rPr>
                <w:szCs w:val="20"/>
              </w:rPr>
            </w:pPr>
            <w:r w:rsidRPr="00F656FA">
              <w:rPr>
                <w:szCs w:val="20"/>
              </w:rPr>
              <w:t>Reaguje pohybem na znějící hudbu, pohybem vyjadřuje metrum, tempo, dynamiku, směr melodie</w:t>
            </w:r>
          </w:p>
        </w:tc>
        <w:tc>
          <w:tcPr>
            <w:tcW w:w="1250" w:type="pct"/>
          </w:tcPr>
          <w:p w14:paraId="0752713A" w14:textId="77777777" w:rsidR="00C529A0" w:rsidRDefault="00B14D3A">
            <w:pPr>
              <w:numPr>
                <w:ilvl w:val="0"/>
                <w:numId w:val="18"/>
              </w:numPr>
              <w:spacing w:after="0" w:line="240" w:lineRule="auto"/>
              <w:rPr>
                <w:szCs w:val="20"/>
              </w:rPr>
            </w:pPr>
            <w:r>
              <w:rPr>
                <w:szCs w:val="20"/>
              </w:rPr>
              <w:t>Pohybuje se dle daného rytmu, do rytmu při tanci tleská, do pochodu bubnuje</w:t>
            </w:r>
          </w:p>
          <w:p w14:paraId="428B6FDF" w14:textId="77777777" w:rsidR="00B14D3A" w:rsidRDefault="00B14D3A">
            <w:pPr>
              <w:numPr>
                <w:ilvl w:val="0"/>
                <w:numId w:val="18"/>
              </w:numPr>
              <w:spacing w:after="0" w:line="240" w:lineRule="auto"/>
              <w:rPr>
                <w:szCs w:val="20"/>
              </w:rPr>
            </w:pPr>
            <w:r>
              <w:rPr>
                <w:szCs w:val="20"/>
              </w:rPr>
              <w:t>Vyjádří pohybem hudbu</w:t>
            </w:r>
          </w:p>
          <w:p w14:paraId="4130A9B3" w14:textId="031D6109" w:rsidR="00B14D3A" w:rsidRPr="00F656FA" w:rsidRDefault="00B14D3A">
            <w:pPr>
              <w:numPr>
                <w:ilvl w:val="0"/>
                <w:numId w:val="18"/>
              </w:numPr>
              <w:spacing w:after="0" w:line="240" w:lineRule="auto"/>
              <w:rPr>
                <w:szCs w:val="20"/>
              </w:rPr>
            </w:pPr>
            <w:r>
              <w:rPr>
                <w:szCs w:val="20"/>
              </w:rPr>
              <w:t>Taktuje jednoduché písně</w:t>
            </w:r>
          </w:p>
        </w:tc>
        <w:tc>
          <w:tcPr>
            <w:tcW w:w="1251" w:type="pct"/>
          </w:tcPr>
          <w:p w14:paraId="02EB12EB" w14:textId="33ACD8BE" w:rsidR="00C529A0" w:rsidRPr="00F656FA" w:rsidRDefault="00C529A0">
            <w:pPr>
              <w:numPr>
                <w:ilvl w:val="0"/>
                <w:numId w:val="18"/>
              </w:numPr>
              <w:spacing w:after="0" w:line="240" w:lineRule="auto"/>
              <w:rPr>
                <w:szCs w:val="20"/>
              </w:rPr>
            </w:pPr>
            <w:r w:rsidRPr="00F656FA">
              <w:rPr>
                <w:szCs w:val="20"/>
              </w:rPr>
              <w:t>Pohybové vyjádření hudby</w:t>
            </w:r>
            <w:r>
              <w:rPr>
                <w:szCs w:val="20"/>
              </w:rPr>
              <w:t xml:space="preserve"> – </w:t>
            </w:r>
            <w:r w:rsidRPr="00F656FA">
              <w:rPr>
                <w:szCs w:val="20"/>
              </w:rPr>
              <w:t>pohybová paměť</w:t>
            </w:r>
            <w:r w:rsidR="00B14D3A">
              <w:rPr>
                <w:szCs w:val="20"/>
              </w:rPr>
              <w:t>, pohyb dle hudby, nácvik taktů</w:t>
            </w:r>
          </w:p>
          <w:p w14:paraId="0F418183" w14:textId="77777777" w:rsidR="00C529A0" w:rsidRPr="00F656FA" w:rsidRDefault="00C529A0">
            <w:pPr>
              <w:numPr>
                <w:ilvl w:val="0"/>
                <w:numId w:val="18"/>
              </w:numPr>
              <w:spacing w:after="0" w:line="240" w:lineRule="auto"/>
              <w:rPr>
                <w:szCs w:val="20"/>
              </w:rPr>
            </w:pPr>
            <w:r w:rsidRPr="00F656FA">
              <w:rPr>
                <w:szCs w:val="20"/>
              </w:rPr>
              <w:t>Pohybové říkanky</w:t>
            </w:r>
          </w:p>
          <w:p w14:paraId="5F1244A6" w14:textId="77777777" w:rsidR="00C529A0" w:rsidRPr="00F656FA" w:rsidRDefault="00C529A0">
            <w:pPr>
              <w:numPr>
                <w:ilvl w:val="0"/>
                <w:numId w:val="18"/>
              </w:numPr>
              <w:spacing w:after="0" w:line="240" w:lineRule="auto"/>
              <w:rPr>
                <w:szCs w:val="20"/>
              </w:rPr>
            </w:pPr>
            <w:r w:rsidRPr="00F656FA">
              <w:rPr>
                <w:szCs w:val="20"/>
              </w:rPr>
              <w:t>Taneční a pohybové hry</w:t>
            </w:r>
          </w:p>
        </w:tc>
        <w:tc>
          <w:tcPr>
            <w:tcW w:w="1249" w:type="pct"/>
          </w:tcPr>
          <w:p w14:paraId="716C7666" w14:textId="77777777" w:rsidR="00C529A0" w:rsidRPr="00F656FA" w:rsidRDefault="00C529A0" w:rsidP="00E53B3A">
            <w:pPr>
              <w:rPr>
                <w:szCs w:val="20"/>
              </w:rPr>
            </w:pPr>
            <w:r w:rsidRPr="00F656FA">
              <w:rPr>
                <w:szCs w:val="20"/>
              </w:rPr>
              <w:t>TV</w:t>
            </w:r>
            <w:r>
              <w:rPr>
                <w:szCs w:val="20"/>
              </w:rPr>
              <w:t xml:space="preserve"> –</w:t>
            </w:r>
            <w:r w:rsidRPr="00F656FA">
              <w:rPr>
                <w:szCs w:val="20"/>
              </w:rPr>
              <w:t xml:space="preserve"> hudebně pohybové hry</w:t>
            </w:r>
          </w:p>
        </w:tc>
      </w:tr>
      <w:tr w:rsidR="00C529A0" w14:paraId="2C7CC1B2" w14:textId="77777777" w:rsidTr="00E53B3A">
        <w:tc>
          <w:tcPr>
            <w:tcW w:w="5000" w:type="pct"/>
            <w:gridSpan w:val="4"/>
          </w:tcPr>
          <w:p w14:paraId="5348D769" w14:textId="77777777" w:rsidR="00C529A0" w:rsidRPr="00D44D37" w:rsidRDefault="00C529A0" w:rsidP="00E53B3A">
            <w:pPr>
              <w:jc w:val="center"/>
              <w:rPr>
                <w:b/>
                <w:bCs/>
                <w:i/>
                <w:iCs/>
                <w:szCs w:val="20"/>
              </w:rPr>
            </w:pPr>
            <w:r>
              <w:rPr>
                <w:b/>
                <w:bCs/>
                <w:i/>
                <w:iCs/>
                <w:szCs w:val="20"/>
              </w:rPr>
              <w:t>Poslechové činnosti</w:t>
            </w:r>
          </w:p>
        </w:tc>
      </w:tr>
      <w:tr w:rsidR="00C529A0" w14:paraId="57219E90" w14:textId="77777777" w:rsidTr="00E53B3A">
        <w:tc>
          <w:tcPr>
            <w:tcW w:w="1250" w:type="pct"/>
          </w:tcPr>
          <w:p w14:paraId="491F8861" w14:textId="77777777" w:rsidR="00C529A0" w:rsidRDefault="00C529A0" w:rsidP="00E53B3A">
            <w:pPr>
              <w:rPr>
                <w:b/>
                <w:bCs/>
                <w:i/>
                <w:iCs/>
                <w:szCs w:val="20"/>
              </w:rPr>
            </w:pPr>
            <w:r w:rsidRPr="00F656FA">
              <w:rPr>
                <w:szCs w:val="20"/>
              </w:rPr>
              <w:t>Rozlišuje jednotlivé kvality tónů, rozpozná výrazné tempové a</w:t>
            </w:r>
            <w:r>
              <w:rPr>
                <w:szCs w:val="20"/>
              </w:rPr>
              <w:t> </w:t>
            </w:r>
            <w:r w:rsidRPr="00F656FA">
              <w:rPr>
                <w:szCs w:val="20"/>
              </w:rPr>
              <w:t>dynamické změny v proudu znějící hudby</w:t>
            </w:r>
          </w:p>
        </w:tc>
        <w:tc>
          <w:tcPr>
            <w:tcW w:w="1250" w:type="pct"/>
          </w:tcPr>
          <w:p w14:paraId="59BFCC5A" w14:textId="77777777" w:rsidR="00C529A0" w:rsidRDefault="00C529A0">
            <w:pPr>
              <w:pStyle w:val="Odstavecseseznamem"/>
              <w:numPr>
                <w:ilvl w:val="0"/>
                <w:numId w:val="41"/>
              </w:numPr>
              <w:ind w:left="355"/>
              <w:rPr>
                <w:szCs w:val="20"/>
              </w:rPr>
            </w:pPr>
            <w:r>
              <w:rPr>
                <w:szCs w:val="20"/>
              </w:rPr>
              <w:t>Rozlišuje kvality tónů</w:t>
            </w:r>
          </w:p>
          <w:p w14:paraId="2E0F6DBE" w14:textId="77777777" w:rsidR="00C529A0" w:rsidRDefault="00C529A0">
            <w:pPr>
              <w:pStyle w:val="Odstavecseseznamem"/>
              <w:numPr>
                <w:ilvl w:val="0"/>
                <w:numId w:val="41"/>
              </w:numPr>
              <w:ind w:left="355"/>
              <w:rPr>
                <w:szCs w:val="20"/>
              </w:rPr>
            </w:pPr>
            <w:r>
              <w:rPr>
                <w:szCs w:val="20"/>
              </w:rPr>
              <w:t>Poslouchá jednoduché skladby</w:t>
            </w:r>
          </w:p>
          <w:p w14:paraId="09F62BF5" w14:textId="4F880DE7" w:rsidR="00C529A0" w:rsidRDefault="00C529A0">
            <w:pPr>
              <w:pStyle w:val="Odstavecseseznamem"/>
              <w:numPr>
                <w:ilvl w:val="0"/>
                <w:numId w:val="41"/>
              </w:numPr>
              <w:ind w:left="355"/>
              <w:rPr>
                <w:szCs w:val="20"/>
              </w:rPr>
            </w:pPr>
            <w:r>
              <w:rPr>
                <w:szCs w:val="20"/>
              </w:rPr>
              <w:t>Rozlišuje vlastnosti tonů a</w:t>
            </w:r>
            <w:r w:rsidR="008510FA">
              <w:rPr>
                <w:szCs w:val="20"/>
              </w:rPr>
              <w:t> </w:t>
            </w:r>
            <w:r>
              <w:rPr>
                <w:szCs w:val="20"/>
              </w:rPr>
              <w:t>hudební kontrasty</w:t>
            </w:r>
          </w:p>
          <w:p w14:paraId="2CE7F816" w14:textId="5F8E7F66" w:rsidR="00B14D3A" w:rsidRDefault="00B14D3A">
            <w:pPr>
              <w:pStyle w:val="Odstavecseseznamem"/>
              <w:numPr>
                <w:ilvl w:val="0"/>
                <w:numId w:val="41"/>
              </w:numPr>
              <w:ind w:left="355"/>
              <w:rPr>
                <w:szCs w:val="20"/>
              </w:rPr>
            </w:pPr>
            <w:r>
              <w:rPr>
                <w:szCs w:val="20"/>
              </w:rPr>
              <w:t>Vyjádří svůj vlastní pocit z hudby</w:t>
            </w:r>
          </w:p>
          <w:p w14:paraId="7721266F" w14:textId="70087E28" w:rsidR="00B14D3A" w:rsidRPr="00D44D37" w:rsidRDefault="00B14D3A">
            <w:pPr>
              <w:pStyle w:val="Odstavecseseznamem"/>
              <w:numPr>
                <w:ilvl w:val="0"/>
                <w:numId w:val="41"/>
              </w:numPr>
              <w:ind w:left="355"/>
              <w:rPr>
                <w:szCs w:val="20"/>
              </w:rPr>
            </w:pPr>
            <w:r>
              <w:rPr>
                <w:szCs w:val="20"/>
              </w:rPr>
              <w:t>Odliší tón nižší a vyšší</w:t>
            </w:r>
          </w:p>
        </w:tc>
        <w:tc>
          <w:tcPr>
            <w:tcW w:w="1251" w:type="pct"/>
          </w:tcPr>
          <w:p w14:paraId="4DCC734C" w14:textId="376D0D68" w:rsidR="00C529A0" w:rsidRPr="00D44D37" w:rsidRDefault="00C529A0">
            <w:pPr>
              <w:pStyle w:val="Odstavecseseznamem"/>
              <w:numPr>
                <w:ilvl w:val="0"/>
                <w:numId w:val="41"/>
              </w:numPr>
              <w:ind w:left="404"/>
              <w:rPr>
                <w:b/>
                <w:bCs/>
                <w:i/>
                <w:iCs/>
                <w:szCs w:val="20"/>
              </w:rPr>
            </w:pPr>
            <w:r>
              <w:rPr>
                <w:szCs w:val="20"/>
              </w:rPr>
              <w:t>Vlastnosti tónů – délka, výška, síla</w:t>
            </w:r>
            <w:r w:rsidR="00B14D3A">
              <w:rPr>
                <w:szCs w:val="20"/>
              </w:rPr>
              <w:t>, barva</w:t>
            </w:r>
          </w:p>
          <w:p w14:paraId="377017EE" w14:textId="77777777" w:rsidR="00C529A0" w:rsidRPr="00D44D37" w:rsidRDefault="00C529A0">
            <w:pPr>
              <w:pStyle w:val="Odstavecseseznamem"/>
              <w:numPr>
                <w:ilvl w:val="0"/>
                <w:numId w:val="41"/>
              </w:numPr>
              <w:ind w:left="404"/>
              <w:rPr>
                <w:b/>
                <w:bCs/>
                <w:i/>
                <w:iCs/>
                <w:szCs w:val="20"/>
              </w:rPr>
            </w:pPr>
            <w:r>
              <w:rPr>
                <w:szCs w:val="20"/>
              </w:rPr>
              <w:t>Hudební kontrasty – slabě-silně, vesele-smutně, rychle-pomalu</w:t>
            </w:r>
          </w:p>
          <w:p w14:paraId="5B68299D" w14:textId="77777777" w:rsidR="00B14D3A" w:rsidRPr="00B14D3A" w:rsidRDefault="00C529A0">
            <w:pPr>
              <w:pStyle w:val="Odstavecseseznamem"/>
              <w:numPr>
                <w:ilvl w:val="0"/>
                <w:numId w:val="41"/>
              </w:numPr>
              <w:ind w:left="404"/>
              <w:rPr>
                <w:b/>
                <w:bCs/>
                <w:i/>
                <w:iCs/>
                <w:szCs w:val="20"/>
              </w:rPr>
            </w:pPr>
            <w:r>
              <w:rPr>
                <w:szCs w:val="20"/>
              </w:rPr>
              <w:t>Melodie vzestupná a sestupná</w:t>
            </w:r>
          </w:p>
          <w:p w14:paraId="6252DFD3" w14:textId="1C132472" w:rsidR="00B14D3A" w:rsidRPr="00B14D3A" w:rsidRDefault="00B14D3A">
            <w:pPr>
              <w:pStyle w:val="Odstavecseseznamem"/>
              <w:numPr>
                <w:ilvl w:val="0"/>
                <w:numId w:val="41"/>
              </w:numPr>
              <w:ind w:left="404"/>
              <w:rPr>
                <w:b/>
                <w:bCs/>
                <w:i/>
                <w:iCs/>
                <w:szCs w:val="20"/>
              </w:rPr>
            </w:pPr>
            <w:r>
              <w:rPr>
                <w:szCs w:val="20"/>
              </w:rPr>
              <w:t>Interpretace hudby – pocity z</w:t>
            </w:r>
            <w:r w:rsidR="008510FA">
              <w:rPr>
                <w:szCs w:val="20"/>
              </w:rPr>
              <w:t> </w:t>
            </w:r>
            <w:r>
              <w:rPr>
                <w:szCs w:val="20"/>
              </w:rPr>
              <w:t>hudby</w:t>
            </w:r>
          </w:p>
        </w:tc>
        <w:tc>
          <w:tcPr>
            <w:tcW w:w="1249" w:type="pct"/>
          </w:tcPr>
          <w:p w14:paraId="20617DBE" w14:textId="0C77244B" w:rsidR="00C529A0" w:rsidRPr="00B14D3A" w:rsidRDefault="00FF4C79" w:rsidP="00B14D3A">
            <w:pPr>
              <w:rPr>
                <w:szCs w:val="20"/>
              </w:rPr>
            </w:pPr>
            <w:r>
              <w:rPr>
                <w:szCs w:val="20"/>
              </w:rPr>
              <w:t>Vv, Tv – pohybem či kresbou vyjadřuje své pocity z hudby</w:t>
            </w:r>
          </w:p>
        </w:tc>
      </w:tr>
      <w:tr w:rsidR="00C529A0" w14:paraId="53CF9E3D" w14:textId="77777777" w:rsidTr="00E53B3A">
        <w:tc>
          <w:tcPr>
            <w:tcW w:w="1250" w:type="pct"/>
          </w:tcPr>
          <w:p w14:paraId="3FCCF186" w14:textId="77777777" w:rsidR="00C529A0" w:rsidRDefault="00C529A0" w:rsidP="00E53B3A">
            <w:pPr>
              <w:rPr>
                <w:b/>
                <w:bCs/>
                <w:i/>
                <w:iCs/>
                <w:szCs w:val="20"/>
              </w:rPr>
            </w:pPr>
            <w:r w:rsidRPr="00F656FA">
              <w:rPr>
                <w:szCs w:val="20"/>
              </w:rPr>
              <w:t>Rozezná v proudu znějící hudby některé hudební nástroje, odliší hudbu vokální a instrumentální, vokálně instrumentální</w:t>
            </w:r>
          </w:p>
        </w:tc>
        <w:tc>
          <w:tcPr>
            <w:tcW w:w="1250" w:type="pct"/>
          </w:tcPr>
          <w:p w14:paraId="345A7B25" w14:textId="77777777" w:rsidR="00C529A0" w:rsidRDefault="00C529A0">
            <w:pPr>
              <w:pStyle w:val="Odstavecseseznamem"/>
              <w:numPr>
                <w:ilvl w:val="0"/>
                <w:numId w:val="42"/>
              </w:numPr>
              <w:ind w:left="355"/>
              <w:rPr>
                <w:szCs w:val="20"/>
              </w:rPr>
            </w:pPr>
            <w:r>
              <w:rPr>
                <w:szCs w:val="20"/>
              </w:rPr>
              <w:t>Rozlišuje hudbu instrumentální od hudby vokální</w:t>
            </w:r>
          </w:p>
          <w:p w14:paraId="0E330FA3" w14:textId="77777777" w:rsidR="00C529A0" w:rsidRDefault="00C529A0">
            <w:pPr>
              <w:pStyle w:val="Odstavecseseznamem"/>
              <w:numPr>
                <w:ilvl w:val="0"/>
                <w:numId w:val="42"/>
              </w:numPr>
              <w:ind w:left="355"/>
              <w:rPr>
                <w:szCs w:val="20"/>
              </w:rPr>
            </w:pPr>
            <w:r>
              <w:rPr>
                <w:szCs w:val="20"/>
              </w:rPr>
              <w:t>Rozezná hlas mužský, ženský, dětský</w:t>
            </w:r>
          </w:p>
          <w:p w14:paraId="1CD630A8" w14:textId="77777777" w:rsidR="00C529A0" w:rsidRDefault="00C529A0">
            <w:pPr>
              <w:pStyle w:val="Odstavecseseznamem"/>
              <w:numPr>
                <w:ilvl w:val="0"/>
                <w:numId w:val="42"/>
              </w:numPr>
              <w:ind w:left="355"/>
              <w:rPr>
                <w:szCs w:val="20"/>
              </w:rPr>
            </w:pPr>
            <w:r>
              <w:rPr>
                <w:szCs w:val="20"/>
              </w:rPr>
              <w:t>Dle zvuku rozeznává některé nástroje</w:t>
            </w:r>
          </w:p>
          <w:p w14:paraId="57EBA7D8" w14:textId="31326C1E" w:rsidR="00FF4C79" w:rsidRPr="009E560B" w:rsidRDefault="00FF4C79">
            <w:pPr>
              <w:pStyle w:val="Odstavecseseznamem"/>
              <w:numPr>
                <w:ilvl w:val="0"/>
                <w:numId w:val="42"/>
              </w:numPr>
              <w:ind w:left="355"/>
              <w:rPr>
                <w:szCs w:val="20"/>
              </w:rPr>
            </w:pPr>
            <w:r>
              <w:rPr>
                <w:szCs w:val="20"/>
              </w:rPr>
              <w:t>Orientuje se v základních hudebních stylech a žánrech</w:t>
            </w:r>
          </w:p>
        </w:tc>
        <w:tc>
          <w:tcPr>
            <w:tcW w:w="1251" w:type="pct"/>
          </w:tcPr>
          <w:p w14:paraId="0692FC30" w14:textId="77777777" w:rsidR="00C529A0" w:rsidRPr="009E560B" w:rsidRDefault="00C529A0">
            <w:pPr>
              <w:pStyle w:val="Odstavecseseznamem"/>
              <w:numPr>
                <w:ilvl w:val="0"/>
                <w:numId w:val="42"/>
              </w:numPr>
              <w:ind w:left="404"/>
              <w:rPr>
                <w:szCs w:val="20"/>
              </w:rPr>
            </w:pPr>
            <w:r w:rsidRPr="009E560B">
              <w:rPr>
                <w:szCs w:val="20"/>
              </w:rPr>
              <w:t>Hudba instrumentální a vokální</w:t>
            </w:r>
          </w:p>
          <w:p w14:paraId="4FE1746F" w14:textId="77777777" w:rsidR="00C529A0" w:rsidRPr="009E560B" w:rsidRDefault="00C529A0">
            <w:pPr>
              <w:pStyle w:val="Odstavecseseznamem"/>
              <w:numPr>
                <w:ilvl w:val="0"/>
                <w:numId w:val="42"/>
              </w:numPr>
              <w:ind w:left="404"/>
              <w:rPr>
                <w:b/>
                <w:bCs/>
                <w:i/>
                <w:iCs/>
                <w:szCs w:val="20"/>
              </w:rPr>
            </w:pPr>
            <w:r w:rsidRPr="009E560B">
              <w:rPr>
                <w:szCs w:val="20"/>
              </w:rPr>
              <w:t>Lidský hlas</w:t>
            </w:r>
          </w:p>
          <w:p w14:paraId="173CAC9B" w14:textId="27D24DF9" w:rsidR="00C529A0" w:rsidRPr="009E560B" w:rsidRDefault="00C529A0">
            <w:pPr>
              <w:pStyle w:val="Odstavecseseznamem"/>
              <w:numPr>
                <w:ilvl w:val="0"/>
                <w:numId w:val="42"/>
              </w:numPr>
              <w:ind w:left="404"/>
              <w:rPr>
                <w:b/>
                <w:bCs/>
                <w:i/>
                <w:iCs/>
                <w:szCs w:val="20"/>
              </w:rPr>
            </w:pPr>
            <w:r>
              <w:rPr>
                <w:szCs w:val="20"/>
              </w:rPr>
              <w:t>Hudební styly a žánry – slavnostní hudba, ukolébavka, pochod</w:t>
            </w:r>
            <w:r w:rsidR="00FF4C79">
              <w:rPr>
                <w:szCs w:val="20"/>
              </w:rPr>
              <w:t>, koleda, taneční hudba</w:t>
            </w:r>
          </w:p>
          <w:p w14:paraId="0DB66777" w14:textId="77777777" w:rsidR="00C529A0" w:rsidRPr="009E560B" w:rsidRDefault="00C529A0">
            <w:pPr>
              <w:pStyle w:val="Odstavecseseznamem"/>
              <w:numPr>
                <w:ilvl w:val="0"/>
                <w:numId w:val="42"/>
              </w:numPr>
              <w:ind w:left="404"/>
              <w:rPr>
                <w:b/>
                <w:bCs/>
                <w:i/>
                <w:iCs/>
                <w:szCs w:val="20"/>
              </w:rPr>
            </w:pPr>
            <w:r>
              <w:rPr>
                <w:szCs w:val="20"/>
              </w:rPr>
              <w:t>Základní hudební nástroje – buben, kytara, housle, klavír, triangl, flétna</w:t>
            </w:r>
          </w:p>
        </w:tc>
        <w:tc>
          <w:tcPr>
            <w:tcW w:w="1249" w:type="pct"/>
          </w:tcPr>
          <w:p w14:paraId="45972E14" w14:textId="1C757756" w:rsidR="00C529A0" w:rsidRPr="009E560B" w:rsidRDefault="00593212" w:rsidP="00E53B3A">
            <w:pPr>
              <w:rPr>
                <w:szCs w:val="20"/>
              </w:rPr>
            </w:pPr>
            <w:r>
              <w:rPr>
                <w:szCs w:val="20"/>
              </w:rPr>
              <w:t>Čj – popis</w:t>
            </w:r>
          </w:p>
        </w:tc>
      </w:tr>
    </w:tbl>
    <w:p w14:paraId="17FEA525" w14:textId="390A700E" w:rsidR="00593212" w:rsidRDefault="0059321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593212" w14:paraId="50ADDCC6" w14:textId="77777777" w:rsidTr="00E53B3A">
        <w:trPr>
          <w:trHeight w:val="360"/>
        </w:trPr>
        <w:tc>
          <w:tcPr>
            <w:tcW w:w="3751" w:type="pct"/>
            <w:gridSpan w:val="3"/>
            <w:tcBorders>
              <w:bottom w:val="single" w:sz="4" w:space="0" w:color="auto"/>
            </w:tcBorders>
          </w:tcPr>
          <w:p w14:paraId="3601A90C" w14:textId="77777777" w:rsidR="00593212" w:rsidRPr="00F656FA" w:rsidRDefault="00593212" w:rsidP="00E53B3A">
            <w:pPr>
              <w:rPr>
                <w:b/>
                <w:szCs w:val="20"/>
              </w:rPr>
            </w:pPr>
            <w:r>
              <w:rPr>
                <w:b/>
                <w:szCs w:val="20"/>
              </w:rPr>
              <w:lastRenderedPageBreak/>
              <w:t>U</w:t>
            </w:r>
            <w:r w:rsidRPr="00F656FA">
              <w:rPr>
                <w:b/>
                <w:szCs w:val="20"/>
              </w:rPr>
              <w:t>mění a kultura</w:t>
            </w:r>
          </w:p>
        </w:tc>
        <w:tc>
          <w:tcPr>
            <w:tcW w:w="1249" w:type="pct"/>
            <w:tcBorders>
              <w:bottom w:val="single" w:sz="4" w:space="0" w:color="auto"/>
            </w:tcBorders>
          </w:tcPr>
          <w:p w14:paraId="78BEF444" w14:textId="1A124E6A" w:rsidR="00593212" w:rsidRPr="00F656FA" w:rsidRDefault="00593212" w:rsidP="00E53B3A">
            <w:pPr>
              <w:rPr>
                <w:b/>
                <w:szCs w:val="20"/>
              </w:rPr>
            </w:pPr>
            <w:r w:rsidRPr="00F656FA">
              <w:rPr>
                <w:b/>
                <w:szCs w:val="20"/>
              </w:rPr>
              <w:t xml:space="preserve">Ročník: </w:t>
            </w:r>
            <w:r>
              <w:rPr>
                <w:b/>
                <w:szCs w:val="20"/>
              </w:rPr>
              <w:t>3</w:t>
            </w:r>
            <w:r w:rsidRPr="00F656FA">
              <w:rPr>
                <w:b/>
                <w:szCs w:val="20"/>
              </w:rPr>
              <w:t>.</w:t>
            </w:r>
          </w:p>
        </w:tc>
      </w:tr>
      <w:tr w:rsidR="00593212" w14:paraId="20796D8D" w14:textId="77777777" w:rsidTr="00E53B3A">
        <w:trPr>
          <w:trHeight w:val="270"/>
        </w:trPr>
        <w:tc>
          <w:tcPr>
            <w:tcW w:w="5000" w:type="pct"/>
            <w:gridSpan w:val="4"/>
            <w:tcBorders>
              <w:bottom w:val="single" w:sz="4" w:space="0" w:color="auto"/>
            </w:tcBorders>
          </w:tcPr>
          <w:p w14:paraId="38FB6C60" w14:textId="77777777" w:rsidR="00593212" w:rsidRPr="00F656FA" w:rsidRDefault="00593212" w:rsidP="00E53B3A">
            <w:pPr>
              <w:rPr>
                <w:b/>
                <w:szCs w:val="20"/>
              </w:rPr>
            </w:pPr>
            <w:r w:rsidRPr="00F656FA">
              <w:rPr>
                <w:b/>
                <w:szCs w:val="20"/>
              </w:rPr>
              <w:t>Předmět: Hudební výchova</w:t>
            </w:r>
          </w:p>
        </w:tc>
      </w:tr>
      <w:tr w:rsidR="00593212" w14:paraId="600A14FE" w14:textId="77777777" w:rsidTr="00E53B3A">
        <w:tc>
          <w:tcPr>
            <w:tcW w:w="1250" w:type="pct"/>
            <w:tcBorders>
              <w:top w:val="single" w:sz="4" w:space="0" w:color="auto"/>
            </w:tcBorders>
            <w:vAlign w:val="center"/>
          </w:tcPr>
          <w:p w14:paraId="6D6C896B" w14:textId="77777777" w:rsidR="00593212" w:rsidRPr="00F656FA" w:rsidRDefault="00593212" w:rsidP="00E53B3A">
            <w:pPr>
              <w:jc w:val="center"/>
              <w:rPr>
                <w:b/>
                <w:szCs w:val="20"/>
              </w:rPr>
            </w:pPr>
            <w:r w:rsidRPr="00F656FA">
              <w:rPr>
                <w:b/>
                <w:szCs w:val="20"/>
              </w:rPr>
              <w:t>Očekávané výstupy z RVP ZV</w:t>
            </w:r>
          </w:p>
        </w:tc>
        <w:tc>
          <w:tcPr>
            <w:tcW w:w="1250" w:type="pct"/>
            <w:tcBorders>
              <w:top w:val="single" w:sz="4" w:space="0" w:color="auto"/>
            </w:tcBorders>
            <w:vAlign w:val="center"/>
          </w:tcPr>
          <w:p w14:paraId="77E0CDD8" w14:textId="77777777" w:rsidR="00593212" w:rsidRPr="00F656FA" w:rsidRDefault="00593212" w:rsidP="00E53B3A">
            <w:pPr>
              <w:jc w:val="center"/>
              <w:rPr>
                <w:b/>
                <w:szCs w:val="20"/>
              </w:rPr>
            </w:pPr>
            <w:r w:rsidRPr="00F656FA">
              <w:rPr>
                <w:b/>
                <w:szCs w:val="20"/>
              </w:rPr>
              <w:t>Školní výstupy</w:t>
            </w:r>
          </w:p>
        </w:tc>
        <w:tc>
          <w:tcPr>
            <w:tcW w:w="1251" w:type="pct"/>
            <w:tcBorders>
              <w:top w:val="single" w:sz="4" w:space="0" w:color="auto"/>
            </w:tcBorders>
            <w:vAlign w:val="center"/>
          </w:tcPr>
          <w:p w14:paraId="0645E0F7" w14:textId="77777777" w:rsidR="00593212" w:rsidRPr="00F656FA" w:rsidRDefault="00593212" w:rsidP="00E53B3A">
            <w:pPr>
              <w:jc w:val="center"/>
              <w:rPr>
                <w:b/>
                <w:szCs w:val="20"/>
              </w:rPr>
            </w:pPr>
            <w:r w:rsidRPr="00F656FA">
              <w:rPr>
                <w:b/>
                <w:szCs w:val="20"/>
              </w:rPr>
              <w:t>Učivo</w:t>
            </w:r>
          </w:p>
        </w:tc>
        <w:tc>
          <w:tcPr>
            <w:tcW w:w="1249" w:type="pct"/>
            <w:tcBorders>
              <w:top w:val="single" w:sz="4" w:space="0" w:color="auto"/>
            </w:tcBorders>
            <w:vAlign w:val="center"/>
          </w:tcPr>
          <w:p w14:paraId="41D42332" w14:textId="77777777" w:rsidR="00593212" w:rsidRPr="00F656FA" w:rsidRDefault="00593212" w:rsidP="00A31520">
            <w:pPr>
              <w:spacing w:before="120" w:after="0"/>
              <w:jc w:val="center"/>
              <w:rPr>
                <w:b/>
                <w:szCs w:val="20"/>
              </w:rPr>
            </w:pPr>
            <w:r w:rsidRPr="00F656FA">
              <w:rPr>
                <w:b/>
                <w:szCs w:val="20"/>
              </w:rPr>
              <w:t>Přesahy a vazby</w:t>
            </w:r>
          </w:p>
          <w:p w14:paraId="0257093D" w14:textId="77777777" w:rsidR="00593212" w:rsidRPr="00F656FA" w:rsidRDefault="00593212" w:rsidP="00E53B3A">
            <w:pPr>
              <w:jc w:val="center"/>
              <w:rPr>
                <w:b/>
                <w:szCs w:val="20"/>
              </w:rPr>
            </w:pPr>
            <w:r w:rsidRPr="00F656FA">
              <w:rPr>
                <w:b/>
                <w:szCs w:val="20"/>
              </w:rPr>
              <w:t>(mezipředmětové vztahy, průřezová témata)</w:t>
            </w:r>
          </w:p>
        </w:tc>
      </w:tr>
      <w:tr w:rsidR="00593212" w14:paraId="0E22A68D" w14:textId="77777777" w:rsidTr="00E53B3A">
        <w:tc>
          <w:tcPr>
            <w:tcW w:w="3751" w:type="pct"/>
            <w:gridSpan w:val="3"/>
            <w:vAlign w:val="center"/>
          </w:tcPr>
          <w:p w14:paraId="7DD43814" w14:textId="77777777" w:rsidR="00593212" w:rsidRPr="00F656FA" w:rsidRDefault="00593212" w:rsidP="00E53B3A">
            <w:pPr>
              <w:jc w:val="center"/>
              <w:rPr>
                <w:b/>
                <w:i/>
                <w:szCs w:val="20"/>
              </w:rPr>
            </w:pPr>
          </w:p>
        </w:tc>
        <w:tc>
          <w:tcPr>
            <w:tcW w:w="1249" w:type="pct"/>
            <w:vAlign w:val="center"/>
          </w:tcPr>
          <w:p w14:paraId="3C8A821A" w14:textId="77777777" w:rsidR="00593212" w:rsidRDefault="00593212" w:rsidP="00E53B3A">
            <w:pPr>
              <w:rPr>
                <w:szCs w:val="20"/>
              </w:rPr>
            </w:pPr>
            <w:r w:rsidRPr="00F656FA">
              <w:rPr>
                <w:szCs w:val="20"/>
              </w:rPr>
              <w:t>OSV/1</w:t>
            </w:r>
            <w:r>
              <w:rPr>
                <w:szCs w:val="20"/>
              </w:rPr>
              <w:t>,4</w:t>
            </w:r>
          </w:p>
          <w:p w14:paraId="51784602" w14:textId="2136828B" w:rsidR="00593212" w:rsidRPr="00F656FA" w:rsidRDefault="00593212" w:rsidP="00E53B3A">
            <w:pPr>
              <w:rPr>
                <w:szCs w:val="20"/>
              </w:rPr>
            </w:pPr>
            <w:r>
              <w:rPr>
                <w:szCs w:val="20"/>
              </w:rPr>
              <w:t>MV/1, ETV</w:t>
            </w:r>
          </w:p>
        </w:tc>
      </w:tr>
      <w:tr w:rsidR="00593212" w14:paraId="05DC857C" w14:textId="77777777" w:rsidTr="00E53B3A">
        <w:tc>
          <w:tcPr>
            <w:tcW w:w="5000" w:type="pct"/>
            <w:gridSpan w:val="4"/>
            <w:vAlign w:val="center"/>
          </w:tcPr>
          <w:p w14:paraId="625C314F" w14:textId="77777777" w:rsidR="00593212" w:rsidRPr="00F656FA" w:rsidRDefault="00593212" w:rsidP="00E53B3A">
            <w:pPr>
              <w:jc w:val="center"/>
              <w:rPr>
                <w:b/>
                <w:i/>
                <w:szCs w:val="20"/>
              </w:rPr>
            </w:pPr>
            <w:r w:rsidRPr="00F656FA">
              <w:rPr>
                <w:b/>
                <w:i/>
                <w:szCs w:val="20"/>
              </w:rPr>
              <w:t>Vokální činnosti</w:t>
            </w:r>
          </w:p>
        </w:tc>
      </w:tr>
      <w:tr w:rsidR="00593212" w14:paraId="3D4E4D5A" w14:textId="77777777" w:rsidTr="00E53B3A">
        <w:tc>
          <w:tcPr>
            <w:tcW w:w="1250" w:type="pct"/>
          </w:tcPr>
          <w:p w14:paraId="77F99B18" w14:textId="708E626F" w:rsidR="00593212" w:rsidRPr="00F656FA" w:rsidRDefault="00593212" w:rsidP="00E53B3A">
            <w:pPr>
              <w:rPr>
                <w:szCs w:val="20"/>
              </w:rPr>
            </w:pPr>
            <w:r w:rsidRPr="00F656FA">
              <w:rPr>
                <w:szCs w:val="20"/>
              </w:rPr>
              <w:t>Zpívá v jednohlase</w:t>
            </w:r>
          </w:p>
          <w:p w14:paraId="3DBFD8A3" w14:textId="77777777" w:rsidR="00593212" w:rsidRPr="00F656FA" w:rsidRDefault="00593212" w:rsidP="00E53B3A">
            <w:pPr>
              <w:rPr>
                <w:szCs w:val="20"/>
              </w:rPr>
            </w:pPr>
          </w:p>
        </w:tc>
        <w:tc>
          <w:tcPr>
            <w:tcW w:w="1250" w:type="pct"/>
          </w:tcPr>
          <w:p w14:paraId="1919360B" w14:textId="77777777" w:rsidR="00593212" w:rsidRDefault="00180841">
            <w:pPr>
              <w:numPr>
                <w:ilvl w:val="0"/>
                <w:numId w:val="16"/>
              </w:numPr>
              <w:spacing w:after="0" w:line="240" w:lineRule="auto"/>
              <w:rPr>
                <w:szCs w:val="20"/>
              </w:rPr>
            </w:pPr>
            <w:r>
              <w:rPr>
                <w:szCs w:val="20"/>
              </w:rPr>
              <w:t>Vytleskává rytmus</w:t>
            </w:r>
          </w:p>
          <w:p w14:paraId="46154C25" w14:textId="765F718C" w:rsidR="00180841" w:rsidRDefault="005040A4">
            <w:pPr>
              <w:numPr>
                <w:ilvl w:val="0"/>
                <w:numId w:val="16"/>
              </w:numPr>
              <w:spacing w:after="0" w:line="240" w:lineRule="auto"/>
              <w:rPr>
                <w:szCs w:val="20"/>
              </w:rPr>
            </w:pPr>
            <w:r>
              <w:rPr>
                <w:szCs w:val="20"/>
              </w:rPr>
              <w:t>Vytleskává a taktuje</w:t>
            </w:r>
            <w:r w:rsidR="00180841">
              <w:rPr>
                <w:szCs w:val="20"/>
              </w:rPr>
              <w:t xml:space="preserve"> 2/4 a</w:t>
            </w:r>
            <w:r w:rsidR="008510FA">
              <w:rPr>
                <w:szCs w:val="20"/>
              </w:rPr>
              <w:t> </w:t>
            </w:r>
            <w:r w:rsidR="00180841">
              <w:rPr>
                <w:szCs w:val="20"/>
              </w:rPr>
              <w:t>3/4 takt</w:t>
            </w:r>
          </w:p>
          <w:p w14:paraId="7F229519" w14:textId="77777777" w:rsidR="00180841" w:rsidRDefault="00180841">
            <w:pPr>
              <w:numPr>
                <w:ilvl w:val="0"/>
                <w:numId w:val="16"/>
              </w:numPr>
              <w:spacing w:after="0" w:line="240" w:lineRule="auto"/>
              <w:rPr>
                <w:szCs w:val="20"/>
              </w:rPr>
            </w:pPr>
            <w:r>
              <w:rPr>
                <w:szCs w:val="20"/>
              </w:rPr>
              <w:t>Zazpívá přiměřený počet umělých i lidových písní</w:t>
            </w:r>
          </w:p>
          <w:p w14:paraId="0FD6FB9C" w14:textId="5C94DED6" w:rsidR="00180841" w:rsidRPr="00F656FA" w:rsidRDefault="00180841">
            <w:pPr>
              <w:numPr>
                <w:ilvl w:val="0"/>
                <w:numId w:val="16"/>
              </w:numPr>
              <w:spacing w:after="0" w:line="240" w:lineRule="auto"/>
              <w:rPr>
                <w:szCs w:val="20"/>
              </w:rPr>
            </w:pPr>
            <w:r>
              <w:rPr>
                <w:szCs w:val="20"/>
              </w:rPr>
              <w:t>Využívá správné pěvecké návyky</w:t>
            </w:r>
          </w:p>
        </w:tc>
        <w:tc>
          <w:tcPr>
            <w:tcW w:w="1251" w:type="pct"/>
          </w:tcPr>
          <w:p w14:paraId="6385CB9D" w14:textId="734FC553" w:rsidR="00180841" w:rsidRPr="00180841" w:rsidRDefault="00593212">
            <w:pPr>
              <w:numPr>
                <w:ilvl w:val="0"/>
                <w:numId w:val="40"/>
              </w:numPr>
              <w:tabs>
                <w:tab w:val="clear" w:pos="720"/>
                <w:tab w:val="num" w:pos="451"/>
                <w:tab w:val="left" w:pos="2026"/>
              </w:tabs>
              <w:spacing w:after="0" w:line="240" w:lineRule="auto"/>
              <w:ind w:left="451"/>
              <w:rPr>
                <w:szCs w:val="20"/>
              </w:rPr>
            </w:pPr>
            <w:r w:rsidRPr="00F656FA">
              <w:rPr>
                <w:szCs w:val="20"/>
              </w:rPr>
              <w:t xml:space="preserve">Pěvecký a mluvní projev – </w:t>
            </w:r>
            <w:r w:rsidR="00180841">
              <w:rPr>
                <w:szCs w:val="20"/>
              </w:rPr>
              <w:t>hlasová hygiena</w:t>
            </w:r>
          </w:p>
          <w:p w14:paraId="3FE0A7B9" w14:textId="4FC776B3" w:rsidR="00593212" w:rsidRPr="00F656FA" w:rsidRDefault="00593212">
            <w:pPr>
              <w:numPr>
                <w:ilvl w:val="0"/>
                <w:numId w:val="40"/>
              </w:numPr>
              <w:tabs>
                <w:tab w:val="clear" w:pos="720"/>
                <w:tab w:val="num" w:pos="451"/>
                <w:tab w:val="left" w:pos="2026"/>
              </w:tabs>
              <w:spacing w:after="0" w:line="240" w:lineRule="auto"/>
              <w:ind w:left="451"/>
              <w:rPr>
                <w:szCs w:val="20"/>
              </w:rPr>
            </w:pPr>
            <w:r w:rsidRPr="00F656FA">
              <w:rPr>
                <w:szCs w:val="20"/>
              </w:rPr>
              <w:t>Hudební rytmus – písně v 2/4</w:t>
            </w:r>
            <w:r w:rsidR="00180841">
              <w:rPr>
                <w:szCs w:val="20"/>
              </w:rPr>
              <w:t>,</w:t>
            </w:r>
            <w:r w:rsidRPr="00F656FA">
              <w:rPr>
                <w:szCs w:val="20"/>
              </w:rPr>
              <w:t xml:space="preserve"> </w:t>
            </w:r>
            <w:r w:rsidR="00180841">
              <w:rPr>
                <w:szCs w:val="20"/>
              </w:rPr>
              <w:t>3/4 a 4/4</w:t>
            </w:r>
            <w:r w:rsidRPr="00F656FA">
              <w:rPr>
                <w:szCs w:val="20"/>
              </w:rPr>
              <w:t xml:space="preserve"> taktu</w:t>
            </w:r>
            <w:r w:rsidR="00180841">
              <w:rPr>
                <w:szCs w:val="20"/>
              </w:rPr>
              <w:t>, písně lidové i</w:t>
            </w:r>
            <w:r w:rsidR="008510FA">
              <w:rPr>
                <w:szCs w:val="20"/>
              </w:rPr>
              <w:t> </w:t>
            </w:r>
            <w:r w:rsidR="00180841">
              <w:rPr>
                <w:szCs w:val="20"/>
              </w:rPr>
              <w:t>umělé</w:t>
            </w:r>
          </w:p>
          <w:p w14:paraId="3D89D4FC" w14:textId="19675D93" w:rsidR="00593212" w:rsidRDefault="00593212">
            <w:pPr>
              <w:numPr>
                <w:ilvl w:val="0"/>
                <w:numId w:val="40"/>
              </w:numPr>
              <w:tabs>
                <w:tab w:val="clear" w:pos="720"/>
                <w:tab w:val="num" w:pos="451"/>
                <w:tab w:val="left" w:pos="2026"/>
              </w:tabs>
              <w:spacing w:after="0" w:line="240" w:lineRule="auto"/>
              <w:ind w:left="451"/>
              <w:rPr>
                <w:szCs w:val="20"/>
              </w:rPr>
            </w:pPr>
            <w:r w:rsidRPr="00F656FA">
              <w:rPr>
                <w:szCs w:val="20"/>
              </w:rPr>
              <w:t xml:space="preserve">Intonace – </w:t>
            </w:r>
            <w:r w:rsidR="00180841">
              <w:rPr>
                <w:szCs w:val="20"/>
              </w:rPr>
              <w:t>volný nástup</w:t>
            </w:r>
            <w:r w:rsidR="00471B45">
              <w:rPr>
                <w:szCs w:val="20"/>
              </w:rPr>
              <w:t xml:space="preserve"> </w:t>
            </w:r>
            <w:r w:rsidR="00180841">
              <w:rPr>
                <w:szCs w:val="20"/>
              </w:rPr>
              <w:t>1.,</w:t>
            </w:r>
            <w:r w:rsidR="00471B45">
              <w:rPr>
                <w:szCs w:val="20"/>
              </w:rPr>
              <w:t> </w:t>
            </w:r>
            <w:r w:rsidR="00180841">
              <w:rPr>
                <w:szCs w:val="20"/>
              </w:rPr>
              <w:t>3.</w:t>
            </w:r>
            <w:r w:rsidR="00471B45">
              <w:rPr>
                <w:szCs w:val="20"/>
              </w:rPr>
              <w:t> </w:t>
            </w:r>
            <w:r w:rsidR="00180841">
              <w:rPr>
                <w:szCs w:val="20"/>
              </w:rPr>
              <w:t>a</w:t>
            </w:r>
            <w:r w:rsidR="008510FA">
              <w:rPr>
                <w:szCs w:val="20"/>
              </w:rPr>
              <w:t> </w:t>
            </w:r>
            <w:r w:rsidR="00180841">
              <w:rPr>
                <w:szCs w:val="20"/>
              </w:rPr>
              <w:t>5. stupeň</w:t>
            </w:r>
          </w:p>
          <w:p w14:paraId="1CAAA8BF" w14:textId="2E338A44" w:rsidR="00180841" w:rsidRPr="00F656FA" w:rsidRDefault="00180841" w:rsidP="00D25D18">
            <w:pPr>
              <w:numPr>
                <w:ilvl w:val="0"/>
                <w:numId w:val="40"/>
              </w:numPr>
              <w:tabs>
                <w:tab w:val="clear" w:pos="720"/>
                <w:tab w:val="num" w:pos="451"/>
                <w:tab w:val="left" w:pos="2026"/>
              </w:tabs>
              <w:spacing w:after="120" w:line="240" w:lineRule="auto"/>
              <w:ind w:left="448" w:hanging="357"/>
              <w:rPr>
                <w:szCs w:val="20"/>
              </w:rPr>
            </w:pPr>
            <w:r>
              <w:rPr>
                <w:szCs w:val="20"/>
              </w:rPr>
              <w:t>Dechová a artikulační cvičení, nasazení hlavového tónu, sjednocování hlasového rozsahu</w:t>
            </w:r>
          </w:p>
        </w:tc>
        <w:tc>
          <w:tcPr>
            <w:tcW w:w="1249" w:type="pct"/>
          </w:tcPr>
          <w:p w14:paraId="753CEC9E" w14:textId="0A4C0C67" w:rsidR="00593212" w:rsidRPr="00F656FA" w:rsidRDefault="00593212" w:rsidP="00E53B3A">
            <w:pPr>
              <w:rPr>
                <w:szCs w:val="20"/>
              </w:rPr>
            </w:pPr>
          </w:p>
        </w:tc>
      </w:tr>
      <w:tr w:rsidR="00593212" w14:paraId="3662FE0C" w14:textId="77777777" w:rsidTr="00E53B3A">
        <w:tc>
          <w:tcPr>
            <w:tcW w:w="1250" w:type="pct"/>
          </w:tcPr>
          <w:p w14:paraId="7FFA5B85" w14:textId="77777777" w:rsidR="00593212" w:rsidRPr="00F656FA" w:rsidRDefault="00593212" w:rsidP="00E53B3A">
            <w:pPr>
              <w:rPr>
                <w:szCs w:val="20"/>
              </w:rPr>
            </w:pPr>
            <w:r w:rsidRPr="00F656FA">
              <w:rPr>
                <w:szCs w:val="20"/>
              </w:rPr>
              <w:t>Rytmizuje a melodizuje jednoduché texty</w:t>
            </w:r>
          </w:p>
        </w:tc>
        <w:tc>
          <w:tcPr>
            <w:tcW w:w="1250" w:type="pct"/>
          </w:tcPr>
          <w:p w14:paraId="4F3BB1EA" w14:textId="77777777" w:rsidR="00593212" w:rsidRDefault="00593212">
            <w:pPr>
              <w:numPr>
                <w:ilvl w:val="0"/>
                <w:numId w:val="17"/>
              </w:numPr>
              <w:spacing w:after="0" w:line="240" w:lineRule="auto"/>
              <w:rPr>
                <w:szCs w:val="20"/>
              </w:rPr>
            </w:pPr>
            <w:r w:rsidRPr="00F656FA">
              <w:rPr>
                <w:szCs w:val="20"/>
              </w:rPr>
              <w:t>Rytmizuje jednoduché texty</w:t>
            </w:r>
          </w:p>
          <w:p w14:paraId="4295F7C0" w14:textId="4366CF2F" w:rsidR="00180841" w:rsidRPr="00F656FA" w:rsidRDefault="00180841">
            <w:pPr>
              <w:numPr>
                <w:ilvl w:val="0"/>
                <w:numId w:val="17"/>
              </w:numPr>
              <w:spacing w:after="0" w:line="240" w:lineRule="auto"/>
              <w:rPr>
                <w:szCs w:val="20"/>
              </w:rPr>
            </w:pPr>
            <w:r>
              <w:rPr>
                <w:szCs w:val="20"/>
              </w:rPr>
              <w:t>Melodizuje říkadla</w:t>
            </w:r>
          </w:p>
        </w:tc>
        <w:tc>
          <w:tcPr>
            <w:tcW w:w="1251" w:type="pct"/>
          </w:tcPr>
          <w:p w14:paraId="5490480D" w14:textId="37BB767B" w:rsidR="00593212" w:rsidRPr="008510FA" w:rsidRDefault="00593212">
            <w:pPr>
              <w:pStyle w:val="Odstavecseseznamem"/>
              <w:numPr>
                <w:ilvl w:val="0"/>
                <w:numId w:val="105"/>
              </w:numPr>
              <w:tabs>
                <w:tab w:val="left" w:pos="2026"/>
              </w:tabs>
              <w:spacing w:after="0" w:line="240" w:lineRule="auto"/>
              <w:ind w:left="357" w:hanging="357"/>
              <w:rPr>
                <w:szCs w:val="20"/>
              </w:rPr>
            </w:pPr>
            <w:r w:rsidRPr="008510FA">
              <w:rPr>
                <w:szCs w:val="20"/>
              </w:rPr>
              <w:t>Rytmizace a hudební improvizace – hra na ozvěnu</w:t>
            </w:r>
            <w:r w:rsidR="00180841" w:rsidRPr="008510FA">
              <w:rPr>
                <w:szCs w:val="20"/>
              </w:rPr>
              <w:t>,</w:t>
            </w:r>
            <w:r w:rsidRPr="008510FA">
              <w:rPr>
                <w:szCs w:val="20"/>
              </w:rPr>
              <w:t xml:space="preserve"> rytmizace a melodizace slov a</w:t>
            </w:r>
            <w:r w:rsidR="008510FA" w:rsidRPr="008510FA">
              <w:rPr>
                <w:szCs w:val="20"/>
              </w:rPr>
              <w:t> </w:t>
            </w:r>
            <w:r w:rsidRPr="008510FA">
              <w:rPr>
                <w:szCs w:val="20"/>
              </w:rPr>
              <w:t>krátkých textů</w:t>
            </w:r>
          </w:p>
          <w:p w14:paraId="4920A459" w14:textId="28F2F668" w:rsidR="00180841" w:rsidRPr="00F656FA" w:rsidRDefault="00180841" w:rsidP="00A31520">
            <w:pPr>
              <w:pStyle w:val="Odstavecseseznamem"/>
              <w:numPr>
                <w:ilvl w:val="0"/>
                <w:numId w:val="40"/>
              </w:numPr>
              <w:tabs>
                <w:tab w:val="clear" w:pos="720"/>
                <w:tab w:val="left" w:pos="2026"/>
              </w:tabs>
              <w:ind w:left="404" w:hanging="404"/>
              <w:rPr>
                <w:szCs w:val="20"/>
              </w:rPr>
            </w:pPr>
            <w:r>
              <w:rPr>
                <w:szCs w:val="20"/>
              </w:rPr>
              <w:t>Melodizace říkadel</w:t>
            </w:r>
          </w:p>
        </w:tc>
        <w:tc>
          <w:tcPr>
            <w:tcW w:w="1249" w:type="pct"/>
          </w:tcPr>
          <w:p w14:paraId="044DC3F3" w14:textId="18F92930" w:rsidR="00593212" w:rsidRPr="00F656FA" w:rsidRDefault="00EC294F" w:rsidP="00E53B3A">
            <w:pPr>
              <w:rPr>
                <w:szCs w:val="20"/>
              </w:rPr>
            </w:pPr>
            <w:r>
              <w:rPr>
                <w:szCs w:val="20"/>
              </w:rPr>
              <w:t>Čj – četba</w:t>
            </w:r>
          </w:p>
        </w:tc>
      </w:tr>
    </w:tbl>
    <w:p w14:paraId="25F7C32D" w14:textId="77777777" w:rsidR="00D25D18" w:rsidRDefault="00D25D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593212" w14:paraId="63537FD9" w14:textId="77777777" w:rsidTr="00E53B3A">
        <w:tc>
          <w:tcPr>
            <w:tcW w:w="5000" w:type="pct"/>
            <w:gridSpan w:val="4"/>
            <w:vAlign w:val="center"/>
          </w:tcPr>
          <w:p w14:paraId="0EB8D1C1" w14:textId="77777777" w:rsidR="00593212" w:rsidRPr="00F656FA" w:rsidRDefault="00593212" w:rsidP="00E53B3A">
            <w:pPr>
              <w:jc w:val="center"/>
              <w:rPr>
                <w:b/>
                <w:i/>
                <w:szCs w:val="20"/>
              </w:rPr>
            </w:pPr>
            <w:r w:rsidRPr="00F656FA">
              <w:rPr>
                <w:b/>
                <w:i/>
                <w:szCs w:val="20"/>
              </w:rPr>
              <w:lastRenderedPageBreak/>
              <w:t>Instrumentální činnosti</w:t>
            </w:r>
          </w:p>
        </w:tc>
      </w:tr>
      <w:tr w:rsidR="00593212" w14:paraId="6006DDA1" w14:textId="77777777" w:rsidTr="00E53B3A">
        <w:tc>
          <w:tcPr>
            <w:tcW w:w="1250" w:type="pct"/>
          </w:tcPr>
          <w:p w14:paraId="155CA484" w14:textId="77777777" w:rsidR="00593212" w:rsidRPr="00F656FA" w:rsidRDefault="00593212" w:rsidP="00E53B3A">
            <w:pPr>
              <w:rPr>
                <w:szCs w:val="20"/>
              </w:rPr>
            </w:pPr>
            <w:r w:rsidRPr="00F656FA">
              <w:rPr>
                <w:szCs w:val="20"/>
              </w:rPr>
              <w:t>Využívá jednoduché hudební nástroje k doprovodné hře</w:t>
            </w:r>
          </w:p>
        </w:tc>
        <w:tc>
          <w:tcPr>
            <w:tcW w:w="1250" w:type="pct"/>
          </w:tcPr>
          <w:p w14:paraId="506CB014" w14:textId="3CCFFAB4" w:rsidR="00593212" w:rsidRDefault="00593212">
            <w:pPr>
              <w:numPr>
                <w:ilvl w:val="0"/>
                <w:numId w:val="18"/>
              </w:numPr>
              <w:spacing w:after="0" w:line="240" w:lineRule="auto"/>
              <w:rPr>
                <w:szCs w:val="20"/>
              </w:rPr>
            </w:pPr>
            <w:r w:rsidRPr="00F656FA">
              <w:rPr>
                <w:szCs w:val="20"/>
              </w:rPr>
              <w:t xml:space="preserve">Doprovází </w:t>
            </w:r>
            <w:r w:rsidR="003A27C0" w:rsidRPr="00F656FA">
              <w:rPr>
                <w:szCs w:val="20"/>
              </w:rPr>
              <w:t xml:space="preserve">zpěv </w:t>
            </w:r>
            <w:r w:rsidR="003A27C0">
              <w:rPr>
                <w:szCs w:val="20"/>
              </w:rPr>
              <w:t xml:space="preserve">a základní melodii </w:t>
            </w:r>
            <w:r w:rsidRPr="00F656FA">
              <w:rPr>
                <w:szCs w:val="20"/>
              </w:rPr>
              <w:t>pomocí jednod</w:t>
            </w:r>
            <w:r>
              <w:rPr>
                <w:szCs w:val="20"/>
              </w:rPr>
              <w:t>uchého</w:t>
            </w:r>
            <w:r w:rsidRPr="00F656FA">
              <w:rPr>
                <w:szCs w:val="20"/>
              </w:rPr>
              <w:t xml:space="preserve"> nástroje</w:t>
            </w:r>
          </w:p>
          <w:p w14:paraId="4C33FF06" w14:textId="7C5AB2A8" w:rsidR="003A27C0" w:rsidRDefault="003A27C0">
            <w:pPr>
              <w:numPr>
                <w:ilvl w:val="0"/>
                <w:numId w:val="18"/>
              </w:numPr>
              <w:spacing w:after="0" w:line="240" w:lineRule="auto"/>
              <w:rPr>
                <w:szCs w:val="20"/>
              </w:rPr>
            </w:pPr>
            <w:r>
              <w:rPr>
                <w:szCs w:val="20"/>
              </w:rPr>
              <w:t>Rozezná hudební nástroje dechové, smyčcové, žesťové, uvede jejich příklady</w:t>
            </w:r>
          </w:p>
          <w:p w14:paraId="74ABD23E" w14:textId="7D79AAC0" w:rsidR="00593212" w:rsidRPr="00F656FA" w:rsidRDefault="0039515C">
            <w:pPr>
              <w:numPr>
                <w:ilvl w:val="0"/>
                <w:numId w:val="18"/>
              </w:numPr>
              <w:spacing w:after="0" w:line="240" w:lineRule="auto"/>
              <w:rPr>
                <w:szCs w:val="20"/>
              </w:rPr>
            </w:pPr>
            <w:r>
              <w:rPr>
                <w:szCs w:val="20"/>
              </w:rPr>
              <w:t>Používá</w:t>
            </w:r>
            <w:r w:rsidR="003A27C0">
              <w:rPr>
                <w:szCs w:val="20"/>
              </w:rPr>
              <w:t xml:space="preserve"> názvy not</w:t>
            </w:r>
            <w:r w:rsidR="00593212" w:rsidRPr="00F656FA">
              <w:rPr>
                <w:szCs w:val="20"/>
              </w:rPr>
              <w:t xml:space="preserve"> </w:t>
            </w:r>
          </w:p>
        </w:tc>
        <w:tc>
          <w:tcPr>
            <w:tcW w:w="1251" w:type="pct"/>
          </w:tcPr>
          <w:p w14:paraId="7EAD92B3" w14:textId="1EB927A1" w:rsidR="00593212" w:rsidRPr="00F656FA" w:rsidRDefault="00593212">
            <w:pPr>
              <w:numPr>
                <w:ilvl w:val="0"/>
                <w:numId w:val="18"/>
              </w:numPr>
              <w:spacing w:after="0" w:line="240" w:lineRule="auto"/>
              <w:rPr>
                <w:szCs w:val="20"/>
              </w:rPr>
            </w:pPr>
            <w:r w:rsidRPr="00F656FA">
              <w:rPr>
                <w:szCs w:val="20"/>
              </w:rPr>
              <w:t>Hra na nástroj z Orffova instrumentáře</w:t>
            </w:r>
            <w:r>
              <w:rPr>
                <w:szCs w:val="20"/>
              </w:rPr>
              <w:t xml:space="preserve"> –</w:t>
            </w:r>
            <w:r w:rsidRPr="00F656FA">
              <w:rPr>
                <w:szCs w:val="20"/>
              </w:rPr>
              <w:t xml:space="preserve"> doprovod ve 2/4</w:t>
            </w:r>
            <w:r w:rsidR="003A27C0">
              <w:rPr>
                <w:szCs w:val="20"/>
              </w:rPr>
              <w:t>,</w:t>
            </w:r>
            <w:r>
              <w:rPr>
                <w:szCs w:val="20"/>
              </w:rPr>
              <w:t xml:space="preserve"> 3/4</w:t>
            </w:r>
            <w:r w:rsidRPr="00F656FA">
              <w:rPr>
                <w:szCs w:val="20"/>
              </w:rPr>
              <w:t xml:space="preserve"> taktu</w:t>
            </w:r>
            <w:r w:rsidR="003A27C0">
              <w:rPr>
                <w:szCs w:val="20"/>
              </w:rPr>
              <w:t xml:space="preserve"> a 4/4 taktu</w:t>
            </w:r>
          </w:p>
          <w:p w14:paraId="63E1D8BB" w14:textId="5F94FDC1" w:rsidR="00593212" w:rsidRPr="00F656FA" w:rsidRDefault="00593212">
            <w:pPr>
              <w:numPr>
                <w:ilvl w:val="0"/>
                <w:numId w:val="18"/>
              </w:numPr>
              <w:spacing w:after="0" w:line="240" w:lineRule="auto"/>
              <w:rPr>
                <w:szCs w:val="20"/>
              </w:rPr>
            </w:pPr>
            <w:r w:rsidRPr="00F656FA">
              <w:rPr>
                <w:szCs w:val="20"/>
              </w:rPr>
              <w:t>Pojmy</w:t>
            </w:r>
            <w:r>
              <w:rPr>
                <w:szCs w:val="20"/>
              </w:rPr>
              <w:t xml:space="preserve"> –</w:t>
            </w:r>
            <w:r w:rsidRPr="00F656FA">
              <w:rPr>
                <w:szCs w:val="20"/>
              </w:rPr>
              <w:t xml:space="preserve"> notová osnova, houslový klíč, noty</w:t>
            </w:r>
            <w:r w:rsidR="007E0588">
              <w:rPr>
                <w:szCs w:val="20"/>
              </w:rPr>
              <w:t xml:space="preserve"> – názvy, délky not, takt, taktová čára, pomlky</w:t>
            </w:r>
          </w:p>
        </w:tc>
        <w:tc>
          <w:tcPr>
            <w:tcW w:w="1249" w:type="pct"/>
          </w:tcPr>
          <w:p w14:paraId="6A4479F0" w14:textId="77777777" w:rsidR="00593212" w:rsidRPr="00F656FA" w:rsidRDefault="00593212" w:rsidP="00E53B3A">
            <w:pPr>
              <w:rPr>
                <w:szCs w:val="20"/>
              </w:rPr>
            </w:pPr>
          </w:p>
        </w:tc>
      </w:tr>
      <w:tr w:rsidR="00593212" w14:paraId="4E367EEE" w14:textId="77777777" w:rsidTr="00E53B3A">
        <w:tc>
          <w:tcPr>
            <w:tcW w:w="5000" w:type="pct"/>
            <w:gridSpan w:val="4"/>
            <w:vAlign w:val="center"/>
          </w:tcPr>
          <w:p w14:paraId="0271437B" w14:textId="77777777" w:rsidR="00593212" w:rsidRPr="00F656FA" w:rsidRDefault="00593212" w:rsidP="00E53B3A">
            <w:pPr>
              <w:jc w:val="center"/>
              <w:rPr>
                <w:b/>
                <w:i/>
                <w:szCs w:val="20"/>
              </w:rPr>
            </w:pPr>
            <w:r w:rsidRPr="00F656FA">
              <w:rPr>
                <w:b/>
                <w:i/>
                <w:szCs w:val="20"/>
              </w:rPr>
              <w:t>Hudebně pohybové činnosti</w:t>
            </w:r>
          </w:p>
        </w:tc>
      </w:tr>
      <w:tr w:rsidR="00593212" w14:paraId="672E410F" w14:textId="77777777" w:rsidTr="00E53B3A">
        <w:tc>
          <w:tcPr>
            <w:tcW w:w="1250" w:type="pct"/>
          </w:tcPr>
          <w:p w14:paraId="1BB0419D" w14:textId="77777777" w:rsidR="00593212" w:rsidRPr="00F656FA" w:rsidRDefault="00593212" w:rsidP="00E53B3A">
            <w:pPr>
              <w:rPr>
                <w:szCs w:val="20"/>
              </w:rPr>
            </w:pPr>
            <w:r w:rsidRPr="00F656FA">
              <w:rPr>
                <w:szCs w:val="20"/>
              </w:rPr>
              <w:t>Reaguje pohybem na znějící hudbu, pohybem vyjadřuje metrum, tempo, dynamiku, směr melodie</w:t>
            </w:r>
          </w:p>
        </w:tc>
        <w:tc>
          <w:tcPr>
            <w:tcW w:w="1250" w:type="pct"/>
          </w:tcPr>
          <w:p w14:paraId="53D1E3A6" w14:textId="52FF4791" w:rsidR="00593212" w:rsidRPr="00F656FA" w:rsidRDefault="00593212">
            <w:pPr>
              <w:numPr>
                <w:ilvl w:val="0"/>
                <w:numId w:val="18"/>
              </w:numPr>
              <w:spacing w:after="0" w:line="240" w:lineRule="auto"/>
              <w:rPr>
                <w:szCs w:val="20"/>
              </w:rPr>
            </w:pPr>
            <w:r w:rsidRPr="00F656FA">
              <w:rPr>
                <w:szCs w:val="20"/>
              </w:rPr>
              <w:t>Vyjadřuje hudbu pohybem</w:t>
            </w:r>
            <w:r>
              <w:rPr>
                <w:szCs w:val="20"/>
              </w:rPr>
              <w:t xml:space="preserve"> </w:t>
            </w:r>
            <w:r w:rsidR="004877B3">
              <w:rPr>
                <w:szCs w:val="20"/>
              </w:rPr>
              <w:t>tempo a metrum melodie</w:t>
            </w:r>
          </w:p>
          <w:p w14:paraId="36173950" w14:textId="45AAB2B0" w:rsidR="00593212" w:rsidRDefault="004877B3">
            <w:pPr>
              <w:numPr>
                <w:ilvl w:val="0"/>
                <w:numId w:val="18"/>
              </w:numPr>
              <w:spacing w:after="0" w:line="240" w:lineRule="auto"/>
              <w:rPr>
                <w:szCs w:val="20"/>
              </w:rPr>
            </w:pPr>
            <w:r>
              <w:rPr>
                <w:szCs w:val="20"/>
              </w:rPr>
              <w:t>Využívá</w:t>
            </w:r>
            <w:r w:rsidR="00593212" w:rsidRPr="00F656FA">
              <w:rPr>
                <w:szCs w:val="20"/>
              </w:rPr>
              <w:t xml:space="preserve"> pohybovou paměť</w:t>
            </w:r>
          </w:p>
          <w:p w14:paraId="32CA24E7" w14:textId="4723B600" w:rsidR="004877B3" w:rsidRDefault="004877B3">
            <w:pPr>
              <w:numPr>
                <w:ilvl w:val="0"/>
                <w:numId w:val="18"/>
              </w:numPr>
              <w:spacing w:after="0" w:line="240" w:lineRule="auto"/>
              <w:rPr>
                <w:szCs w:val="20"/>
              </w:rPr>
            </w:pPr>
            <w:r>
              <w:rPr>
                <w:szCs w:val="20"/>
              </w:rPr>
              <w:t>Rozlišuje taktovací pohyby 2/4 a</w:t>
            </w:r>
            <w:r w:rsidR="008510FA">
              <w:rPr>
                <w:szCs w:val="20"/>
              </w:rPr>
              <w:t> </w:t>
            </w:r>
            <w:r>
              <w:rPr>
                <w:szCs w:val="20"/>
              </w:rPr>
              <w:t>3/4 taktu</w:t>
            </w:r>
          </w:p>
          <w:p w14:paraId="33FE7C05" w14:textId="77777777" w:rsidR="00593212" w:rsidRPr="00F656FA" w:rsidRDefault="00593212" w:rsidP="00E53B3A">
            <w:pPr>
              <w:spacing w:after="0" w:line="240" w:lineRule="auto"/>
              <w:rPr>
                <w:szCs w:val="20"/>
              </w:rPr>
            </w:pPr>
          </w:p>
        </w:tc>
        <w:tc>
          <w:tcPr>
            <w:tcW w:w="1251" w:type="pct"/>
          </w:tcPr>
          <w:p w14:paraId="44E88A02" w14:textId="2A06A795" w:rsidR="00593212" w:rsidRPr="00F656FA" w:rsidRDefault="00593212">
            <w:pPr>
              <w:numPr>
                <w:ilvl w:val="0"/>
                <w:numId w:val="18"/>
              </w:numPr>
              <w:spacing w:after="0" w:line="240" w:lineRule="auto"/>
              <w:rPr>
                <w:szCs w:val="20"/>
              </w:rPr>
            </w:pPr>
            <w:r w:rsidRPr="00F656FA">
              <w:rPr>
                <w:szCs w:val="20"/>
              </w:rPr>
              <w:t>Pohybové vyjádření hudby</w:t>
            </w:r>
            <w:r>
              <w:rPr>
                <w:szCs w:val="20"/>
              </w:rPr>
              <w:t xml:space="preserve"> – </w:t>
            </w:r>
            <w:r w:rsidRPr="00F656FA">
              <w:rPr>
                <w:szCs w:val="20"/>
              </w:rPr>
              <w:t>pohybová paměť</w:t>
            </w:r>
            <w:r w:rsidR="004877B3">
              <w:rPr>
                <w:szCs w:val="20"/>
              </w:rPr>
              <w:t>, pohyb dle hudby, improvizace, nácvik taktových pohybů</w:t>
            </w:r>
          </w:p>
          <w:p w14:paraId="28033F6D" w14:textId="77777777" w:rsidR="00593212" w:rsidRPr="00F656FA" w:rsidRDefault="00593212">
            <w:pPr>
              <w:numPr>
                <w:ilvl w:val="0"/>
                <w:numId w:val="18"/>
              </w:numPr>
              <w:spacing w:after="0" w:line="240" w:lineRule="auto"/>
              <w:rPr>
                <w:szCs w:val="20"/>
              </w:rPr>
            </w:pPr>
            <w:r w:rsidRPr="00F656FA">
              <w:rPr>
                <w:szCs w:val="20"/>
              </w:rPr>
              <w:t>Pohybové říkanky</w:t>
            </w:r>
          </w:p>
          <w:p w14:paraId="4689FFAC" w14:textId="3675503C" w:rsidR="00593212" w:rsidRDefault="00593212">
            <w:pPr>
              <w:numPr>
                <w:ilvl w:val="0"/>
                <w:numId w:val="18"/>
              </w:numPr>
              <w:spacing w:after="0" w:line="240" w:lineRule="auto"/>
              <w:rPr>
                <w:szCs w:val="20"/>
              </w:rPr>
            </w:pPr>
            <w:r w:rsidRPr="00F656FA">
              <w:rPr>
                <w:szCs w:val="20"/>
              </w:rPr>
              <w:t>Taneční a pohybové hry</w:t>
            </w:r>
            <w:r w:rsidR="004877B3">
              <w:rPr>
                <w:szCs w:val="20"/>
              </w:rPr>
              <w:t>, pohybové sestavy k písním</w:t>
            </w:r>
          </w:p>
          <w:p w14:paraId="1FA50421" w14:textId="562F28CE" w:rsidR="004877B3" w:rsidRPr="00F656FA" w:rsidRDefault="004877B3">
            <w:pPr>
              <w:numPr>
                <w:ilvl w:val="0"/>
                <w:numId w:val="18"/>
              </w:numPr>
              <w:spacing w:after="0" w:line="240" w:lineRule="auto"/>
              <w:rPr>
                <w:szCs w:val="20"/>
              </w:rPr>
            </w:pPr>
            <w:r>
              <w:rPr>
                <w:szCs w:val="20"/>
              </w:rPr>
              <w:t>Základy tanečních kroků lidových tanců</w:t>
            </w:r>
          </w:p>
        </w:tc>
        <w:tc>
          <w:tcPr>
            <w:tcW w:w="1249" w:type="pct"/>
          </w:tcPr>
          <w:p w14:paraId="3813B5B2" w14:textId="77777777" w:rsidR="00593212" w:rsidRPr="00F656FA" w:rsidRDefault="00593212" w:rsidP="00E53B3A">
            <w:pPr>
              <w:rPr>
                <w:szCs w:val="20"/>
              </w:rPr>
            </w:pPr>
            <w:r w:rsidRPr="00F656FA">
              <w:rPr>
                <w:szCs w:val="20"/>
              </w:rPr>
              <w:t>TV</w:t>
            </w:r>
            <w:r>
              <w:rPr>
                <w:szCs w:val="20"/>
              </w:rPr>
              <w:t xml:space="preserve"> –</w:t>
            </w:r>
            <w:r w:rsidRPr="00F656FA">
              <w:rPr>
                <w:szCs w:val="20"/>
              </w:rPr>
              <w:t xml:space="preserve"> hudebně pohybové hry</w:t>
            </w:r>
          </w:p>
        </w:tc>
      </w:tr>
      <w:tr w:rsidR="00593212" w14:paraId="568C5B90" w14:textId="77777777" w:rsidTr="00E53B3A">
        <w:tc>
          <w:tcPr>
            <w:tcW w:w="5000" w:type="pct"/>
            <w:gridSpan w:val="4"/>
          </w:tcPr>
          <w:p w14:paraId="7482BCA7" w14:textId="77777777" w:rsidR="00593212" w:rsidRPr="00D44D37" w:rsidRDefault="00593212" w:rsidP="00E53B3A">
            <w:pPr>
              <w:jc w:val="center"/>
              <w:rPr>
                <w:b/>
                <w:bCs/>
                <w:i/>
                <w:iCs/>
                <w:szCs w:val="20"/>
              </w:rPr>
            </w:pPr>
            <w:r>
              <w:rPr>
                <w:b/>
                <w:bCs/>
                <w:i/>
                <w:iCs/>
                <w:szCs w:val="20"/>
              </w:rPr>
              <w:t>Poslechové činnosti</w:t>
            </w:r>
          </w:p>
        </w:tc>
      </w:tr>
      <w:tr w:rsidR="00593212" w14:paraId="7690C1A3" w14:textId="77777777" w:rsidTr="00E53B3A">
        <w:tc>
          <w:tcPr>
            <w:tcW w:w="1250" w:type="pct"/>
          </w:tcPr>
          <w:p w14:paraId="61A177C1" w14:textId="77777777" w:rsidR="00593212" w:rsidRDefault="00593212" w:rsidP="00E53B3A">
            <w:pPr>
              <w:rPr>
                <w:b/>
                <w:bCs/>
                <w:i/>
                <w:iCs/>
                <w:szCs w:val="20"/>
              </w:rPr>
            </w:pPr>
            <w:r w:rsidRPr="00F656FA">
              <w:rPr>
                <w:szCs w:val="20"/>
              </w:rPr>
              <w:t>Rozlišuje jednotlivé kvality tónů, rozpozná výrazné tempové a</w:t>
            </w:r>
            <w:r>
              <w:rPr>
                <w:szCs w:val="20"/>
              </w:rPr>
              <w:t> </w:t>
            </w:r>
            <w:r w:rsidRPr="00F656FA">
              <w:rPr>
                <w:szCs w:val="20"/>
              </w:rPr>
              <w:t>dynamické změny v proudu znějící hudby</w:t>
            </w:r>
          </w:p>
        </w:tc>
        <w:tc>
          <w:tcPr>
            <w:tcW w:w="1250" w:type="pct"/>
          </w:tcPr>
          <w:p w14:paraId="0A7C1C28" w14:textId="77777777" w:rsidR="00593212" w:rsidRDefault="00593212">
            <w:pPr>
              <w:pStyle w:val="Odstavecseseznamem"/>
              <w:numPr>
                <w:ilvl w:val="0"/>
                <w:numId w:val="41"/>
              </w:numPr>
              <w:ind w:left="355"/>
              <w:rPr>
                <w:szCs w:val="20"/>
              </w:rPr>
            </w:pPr>
            <w:r>
              <w:rPr>
                <w:szCs w:val="20"/>
              </w:rPr>
              <w:t>Rozlišuje kvality tónů</w:t>
            </w:r>
          </w:p>
          <w:p w14:paraId="5650D35E" w14:textId="77777777" w:rsidR="00593212" w:rsidRDefault="00593212">
            <w:pPr>
              <w:pStyle w:val="Odstavecseseznamem"/>
              <w:numPr>
                <w:ilvl w:val="0"/>
                <w:numId w:val="41"/>
              </w:numPr>
              <w:ind w:left="355"/>
              <w:rPr>
                <w:szCs w:val="20"/>
              </w:rPr>
            </w:pPr>
            <w:r>
              <w:rPr>
                <w:szCs w:val="20"/>
              </w:rPr>
              <w:t>Poslouchá jednoduché skladby</w:t>
            </w:r>
          </w:p>
          <w:p w14:paraId="75C996C2" w14:textId="17933084" w:rsidR="00593212" w:rsidRDefault="00593212">
            <w:pPr>
              <w:pStyle w:val="Odstavecseseznamem"/>
              <w:numPr>
                <w:ilvl w:val="0"/>
                <w:numId w:val="41"/>
              </w:numPr>
              <w:ind w:left="355"/>
              <w:rPr>
                <w:szCs w:val="20"/>
              </w:rPr>
            </w:pPr>
            <w:r>
              <w:rPr>
                <w:szCs w:val="20"/>
              </w:rPr>
              <w:t>Rozlišuje vlastnosti tonů a</w:t>
            </w:r>
            <w:r w:rsidR="008510FA">
              <w:rPr>
                <w:szCs w:val="20"/>
              </w:rPr>
              <w:t> </w:t>
            </w:r>
            <w:r>
              <w:rPr>
                <w:szCs w:val="20"/>
              </w:rPr>
              <w:t>hudební kontrasty</w:t>
            </w:r>
          </w:p>
          <w:p w14:paraId="4EAF2AFB" w14:textId="2F77F477" w:rsidR="006018E0" w:rsidRDefault="006018E0">
            <w:pPr>
              <w:pStyle w:val="Odstavecseseznamem"/>
              <w:numPr>
                <w:ilvl w:val="0"/>
                <w:numId w:val="41"/>
              </w:numPr>
              <w:ind w:left="355"/>
              <w:rPr>
                <w:szCs w:val="20"/>
              </w:rPr>
            </w:pPr>
            <w:r>
              <w:rPr>
                <w:szCs w:val="20"/>
              </w:rPr>
              <w:t>Odlišuje tempo písní</w:t>
            </w:r>
          </w:p>
          <w:p w14:paraId="63F785E8" w14:textId="20B44AB9" w:rsidR="006018E0" w:rsidRDefault="006018E0">
            <w:pPr>
              <w:pStyle w:val="Odstavecseseznamem"/>
              <w:numPr>
                <w:ilvl w:val="0"/>
                <w:numId w:val="41"/>
              </w:numPr>
              <w:ind w:left="355"/>
              <w:rPr>
                <w:szCs w:val="20"/>
              </w:rPr>
            </w:pPr>
            <w:r>
              <w:rPr>
                <w:szCs w:val="20"/>
              </w:rPr>
              <w:t>Vyjádří vlastní pocit z poslechu</w:t>
            </w:r>
          </w:p>
          <w:p w14:paraId="51A999F8" w14:textId="77777777" w:rsidR="00593212" w:rsidRPr="00D44D37" w:rsidRDefault="00593212" w:rsidP="00E53B3A">
            <w:pPr>
              <w:pStyle w:val="Odstavecseseznamem"/>
              <w:ind w:left="355"/>
              <w:rPr>
                <w:szCs w:val="20"/>
              </w:rPr>
            </w:pPr>
          </w:p>
        </w:tc>
        <w:tc>
          <w:tcPr>
            <w:tcW w:w="1251" w:type="pct"/>
          </w:tcPr>
          <w:p w14:paraId="7284A4EB" w14:textId="0FC9C5CB" w:rsidR="00593212" w:rsidRPr="00D44D37" w:rsidRDefault="00593212">
            <w:pPr>
              <w:pStyle w:val="Odstavecseseznamem"/>
              <w:numPr>
                <w:ilvl w:val="0"/>
                <w:numId w:val="41"/>
              </w:numPr>
              <w:ind w:left="404"/>
              <w:rPr>
                <w:b/>
                <w:bCs/>
                <w:i/>
                <w:iCs/>
                <w:szCs w:val="20"/>
              </w:rPr>
            </w:pPr>
            <w:r>
              <w:rPr>
                <w:szCs w:val="20"/>
              </w:rPr>
              <w:t>Vlastnosti tónů – délka, výška, síla</w:t>
            </w:r>
            <w:r w:rsidR="006018E0">
              <w:rPr>
                <w:szCs w:val="20"/>
              </w:rPr>
              <w:t>, barva, souzvuk tónů</w:t>
            </w:r>
          </w:p>
          <w:p w14:paraId="65B7C5CD" w14:textId="77777777" w:rsidR="00593212" w:rsidRPr="00D44D37" w:rsidRDefault="00593212">
            <w:pPr>
              <w:pStyle w:val="Odstavecseseznamem"/>
              <w:numPr>
                <w:ilvl w:val="0"/>
                <w:numId w:val="41"/>
              </w:numPr>
              <w:ind w:left="404"/>
              <w:rPr>
                <w:b/>
                <w:bCs/>
                <w:i/>
                <w:iCs/>
                <w:szCs w:val="20"/>
              </w:rPr>
            </w:pPr>
            <w:r>
              <w:rPr>
                <w:szCs w:val="20"/>
              </w:rPr>
              <w:t>Hudební kontrasty – slabě-silně, vesele-smutně, rychle-pomalu</w:t>
            </w:r>
          </w:p>
          <w:p w14:paraId="3AC86341" w14:textId="77777777" w:rsidR="00593212" w:rsidRPr="006018E0" w:rsidRDefault="00593212">
            <w:pPr>
              <w:pStyle w:val="Odstavecseseznamem"/>
              <w:numPr>
                <w:ilvl w:val="0"/>
                <w:numId w:val="41"/>
              </w:numPr>
              <w:ind w:left="404"/>
              <w:rPr>
                <w:b/>
                <w:bCs/>
                <w:i/>
                <w:iCs/>
                <w:szCs w:val="20"/>
              </w:rPr>
            </w:pPr>
            <w:r>
              <w:rPr>
                <w:szCs w:val="20"/>
              </w:rPr>
              <w:t>Melodie vzestupná a sestupná</w:t>
            </w:r>
          </w:p>
          <w:p w14:paraId="562C422E" w14:textId="5A8C983B" w:rsidR="006018E0" w:rsidRPr="00D44D37" w:rsidRDefault="006018E0">
            <w:pPr>
              <w:pStyle w:val="Odstavecseseznamem"/>
              <w:numPr>
                <w:ilvl w:val="0"/>
                <w:numId w:val="41"/>
              </w:numPr>
              <w:ind w:left="404"/>
              <w:rPr>
                <w:b/>
                <w:bCs/>
                <w:i/>
                <w:iCs/>
                <w:szCs w:val="20"/>
              </w:rPr>
            </w:pPr>
            <w:r>
              <w:rPr>
                <w:szCs w:val="20"/>
              </w:rPr>
              <w:t>Interpretace hudby – pocity z</w:t>
            </w:r>
            <w:r w:rsidR="008510FA">
              <w:rPr>
                <w:szCs w:val="20"/>
              </w:rPr>
              <w:t> </w:t>
            </w:r>
            <w:r>
              <w:rPr>
                <w:szCs w:val="20"/>
              </w:rPr>
              <w:t>hudby</w:t>
            </w:r>
          </w:p>
        </w:tc>
        <w:tc>
          <w:tcPr>
            <w:tcW w:w="1249" w:type="pct"/>
          </w:tcPr>
          <w:p w14:paraId="7AF3D073" w14:textId="400E5FE8" w:rsidR="00593212" w:rsidRPr="006018E0" w:rsidRDefault="006018E0" w:rsidP="006018E0">
            <w:pPr>
              <w:rPr>
                <w:szCs w:val="20"/>
              </w:rPr>
            </w:pPr>
            <w:r>
              <w:rPr>
                <w:szCs w:val="20"/>
              </w:rPr>
              <w:t>Vv, Tv – pohybem či kresbou vyjádří pocit z hudby</w:t>
            </w:r>
          </w:p>
        </w:tc>
      </w:tr>
      <w:tr w:rsidR="00593212" w14:paraId="66F10F53" w14:textId="77777777" w:rsidTr="00E53B3A">
        <w:tc>
          <w:tcPr>
            <w:tcW w:w="1250" w:type="pct"/>
          </w:tcPr>
          <w:p w14:paraId="2A617FC7" w14:textId="77777777" w:rsidR="00593212" w:rsidRDefault="00593212" w:rsidP="00E53B3A">
            <w:pPr>
              <w:rPr>
                <w:b/>
                <w:bCs/>
                <w:i/>
                <w:iCs/>
                <w:szCs w:val="20"/>
              </w:rPr>
            </w:pPr>
            <w:r w:rsidRPr="00F656FA">
              <w:rPr>
                <w:szCs w:val="20"/>
              </w:rPr>
              <w:lastRenderedPageBreak/>
              <w:t>Rozezná v proudu znějící hudby některé hudební nástroje, odliší hudbu vokální a instrumentální, vokálně instrumentální</w:t>
            </w:r>
          </w:p>
        </w:tc>
        <w:tc>
          <w:tcPr>
            <w:tcW w:w="1250" w:type="pct"/>
          </w:tcPr>
          <w:p w14:paraId="796FCEFB" w14:textId="5A5EDE65" w:rsidR="00593212" w:rsidRDefault="00593212">
            <w:pPr>
              <w:pStyle w:val="Odstavecseseznamem"/>
              <w:numPr>
                <w:ilvl w:val="0"/>
                <w:numId w:val="42"/>
              </w:numPr>
              <w:ind w:left="355"/>
              <w:rPr>
                <w:szCs w:val="20"/>
              </w:rPr>
            </w:pPr>
            <w:r>
              <w:rPr>
                <w:szCs w:val="20"/>
              </w:rPr>
              <w:t>Rozlišuje hudbu instrumentální od hudby vokální</w:t>
            </w:r>
            <w:r w:rsidR="00682705">
              <w:rPr>
                <w:szCs w:val="20"/>
              </w:rPr>
              <w:t xml:space="preserve"> a vokálně instrumentální</w:t>
            </w:r>
          </w:p>
          <w:p w14:paraId="51645D48" w14:textId="4713C354" w:rsidR="00593212" w:rsidRDefault="00593212">
            <w:pPr>
              <w:pStyle w:val="Odstavecseseznamem"/>
              <w:numPr>
                <w:ilvl w:val="0"/>
                <w:numId w:val="42"/>
              </w:numPr>
              <w:ind w:left="355"/>
              <w:rPr>
                <w:szCs w:val="20"/>
              </w:rPr>
            </w:pPr>
            <w:r>
              <w:rPr>
                <w:szCs w:val="20"/>
              </w:rPr>
              <w:t>Rozezná</w:t>
            </w:r>
            <w:r w:rsidR="00682705">
              <w:rPr>
                <w:szCs w:val="20"/>
              </w:rPr>
              <w:t xml:space="preserve"> některé hudební nástroje poslechem</w:t>
            </w:r>
          </w:p>
          <w:p w14:paraId="125B74CA" w14:textId="122C6AC1" w:rsidR="00593212" w:rsidRPr="009E560B" w:rsidRDefault="00682705">
            <w:pPr>
              <w:pStyle w:val="Odstavecseseznamem"/>
              <w:numPr>
                <w:ilvl w:val="0"/>
                <w:numId w:val="42"/>
              </w:numPr>
              <w:ind w:left="355"/>
              <w:rPr>
                <w:szCs w:val="20"/>
              </w:rPr>
            </w:pPr>
            <w:r>
              <w:rPr>
                <w:szCs w:val="20"/>
              </w:rPr>
              <w:t>Orientuje se v hudebních stylech a žánrech</w:t>
            </w:r>
          </w:p>
        </w:tc>
        <w:tc>
          <w:tcPr>
            <w:tcW w:w="1251" w:type="pct"/>
          </w:tcPr>
          <w:p w14:paraId="599C36DC" w14:textId="77777777" w:rsidR="00593212" w:rsidRPr="009E560B" w:rsidRDefault="00593212">
            <w:pPr>
              <w:pStyle w:val="Odstavecseseznamem"/>
              <w:numPr>
                <w:ilvl w:val="0"/>
                <w:numId w:val="42"/>
              </w:numPr>
              <w:ind w:left="404"/>
              <w:rPr>
                <w:szCs w:val="20"/>
              </w:rPr>
            </w:pPr>
            <w:r w:rsidRPr="009E560B">
              <w:rPr>
                <w:szCs w:val="20"/>
              </w:rPr>
              <w:t>Hudba instrumentální a vokální</w:t>
            </w:r>
          </w:p>
          <w:p w14:paraId="58F168B7" w14:textId="77777777" w:rsidR="00593212" w:rsidRPr="009E560B" w:rsidRDefault="00593212">
            <w:pPr>
              <w:pStyle w:val="Odstavecseseznamem"/>
              <w:numPr>
                <w:ilvl w:val="0"/>
                <w:numId w:val="42"/>
              </w:numPr>
              <w:ind w:left="404"/>
              <w:rPr>
                <w:b/>
                <w:bCs/>
                <w:i/>
                <w:iCs/>
                <w:szCs w:val="20"/>
              </w:rPr>
            </w:pPr>
            <w:r w:rsidRPr="009E560B">
              <w:rPr>
                <w:szCs w:val="20"/>
              </w:rPr>
              <w:t>Lidský hlas</w:t>
            </w:r>
          </w:p>
          <w:p w14:paraId="404B29AB" w14:textId="4EE44681" w:rsidR="00593212" w:rsidRPr="009E560B" w:rsidRDefault="00593212">
            <w:pPr>
              <w:pStyle w:val="Odstavecseseznamem"/>
              <w:numPr>
                <w:ilvl w:val="0"/>
                <w:numId w:val="42"/>
              </w:numPr>
              <w:ind w:left="404"/>
              <w:rPr>
                <w:b/>
                <w:bCs/>
                <w:i/>
                <w:iCs/>
                <w:szCs w:val="20"/>
              </w:rPr>
            </w:pPr>
            <w:r>
              <w:rPr>
                <w:szCs w:val="20"/>
              </w:rPr>
              <w:t>Hudební styly a žánry – slavnostní hudba, ukolébavka, pochod</w:t>
            </w:r>
            <w:r w:rsidR="00682705">
              <w:rPr>
                <w:szCs w:val="20"/>
              </w:rPr>
              <w:t>, taneční hudba, koleda</w:t>
            </w:r>
          </w:p>
          <w:p w14:paraId="6E480610" w14:textId="77777777" w:rsidR="00593212" w:rsidRPr="00682705" w:rsidRDefault="00593212">
            <w:pPr>
              <w:pStyle w:val="Odstavecseseznamem"/>
              <w:numPr>
                <w:ilvl w:val="0"/>
                <w:numId w:val="42"/>
              </w:numPr>
              <w:ind w:left="404"/>
              <w:rPr>
                <w:b/>
                <w:bCs/>
                <w:i/>
                <w:iCs/>
                <w:szCs w:val="20"/>
              </w:rPr>
            </w:pPr>
            <w:r>
              <w:rPr>
                <w:szCs w:val="20"/>
              </w:rPr>
              <w:t>Základní hudební nástroje – buben, kytara, housle, klavír, triangl, flétna</w:t>
            </w:r>
          </w:p>
          <w:p w14:paraId="1E8A6242" w14:textId="4C8B0641" w:rsidR="00682705" w:rsidRPr="009E560B" w:rsidRDefault="00682705">
            <w:pPr>
              <w:pStyle w:val="Odstavecseseznamem"/>
              <w:numPr>
                <w:ilvl w:val="0"/>
                <w:numId w:val="42"/>
              </w:numPr>
              <w:ind w:left="404"/>
              <w:rPr>
                <w:b/>
                <w:bCs/>
                <w:i/>
                <w:iCs/>
                <w:szCs w:val="20"/>
              </w:rPr>
            </w:pPr>
            <w:r>
              <w:rPr>
                <w:szCs w:val="20"/>
              </w:rPr>
              <w:t>Dechové a smyčcové nástroje</w:t>
            </w:r>
          </w:p>
        </w:tc>
        <w:tc>
          <w:tcPr>
            <w:tcW w:w="1249" w:type="pct"/>
          </w:tcPr>
          <w:p w14:paraId="3DE84F59" w14:textId="7E14229D" w:rsidR="00593212" w:rsidRDefault="00FB59C8" w:rsidP="00E53B3A">
            <w:pPr>
              <w:rPr>
                <w:szCs w:val="20"/>
              </w:rPr>
            </w:pPr>
            <w:r>
              <w:rPr>
                <w:szCs w:val="20"/>
              </w:rPr>
              <w:t>Pč</w:t>
            </w:r>
            <w:r w:rsidR="00593212">
              <w:rPr>
                <w:szCs w:val="20"/>
              </w:rPr>
              <w:t xml:space="preserve"> – </w:t>
            </w:r>
            <w:r>
              <w:rPr>
                <w:szCs w:val="20"/>
              </w:rPr>
              <w:t>hudební nástroj</w:t>
            </w:r>
          </w:p>
          <w:p w14:paraId="1438ED37" w14:textId="0B07E3F4" w:rsidR="00593212" w:rsidRPr="009E560B" w:rsidRDefault="00593212" w:rsidP="00E53B3A">
            <w:pPr>
              <w:rPr>
                <w:szCs w:val="20"/>
              </w:rPr>
            </w:pPr>
            <w:r>
              <w:rPr>
                <w:szCs w:val="20"/>
              </w:rPr>
              <w:t xml:space="preserve">Čj – </w:t>
            </w:r>
            <w:r w:rsidR="00FB59C8">
              <w:rPr>
                <w:szCs w:val="20"/>
              </w:rPr>
              <w:t>čtení</w:t>
            </w:r>
          </w:p>
        </w:tc>
      </w:tr>
    </w:tbl>
    <w:p w14:paraId="6079A6D2" w14:textId="77777777" w:rsidR="00593212" w:rsidRDefault="0059321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EC294F" w14:paraId="2E44FDF7" w14:textId="77777777" w:rsidTr="00E53B3A">
        <w:trPr>
          <w:trHeight w:val="360"/>
        </w:trPr>
        <w:tc>
          <w:tcPr>
            <w:tcW w:w="3751" w:type="pct"/>
            <w:gridSpan w:val="3"/>
            <w:tcBorders>
              <w:bottom w:val="single" w:sz="4" w:space="0" w:color="auto"/>
            </w:tcBorders>
          </w:tcPr>
          <w:p w14:paraId="29ADD4A1" w14:textId="77777777" w:rsidR="00EC294F" w:rsidRPr="00F656FA" w:rsidRDefault="00EC294F" w:rsidP="00E53B3A">
            <w:pPr>
              <w:rPr>
                <w:b/>
                <w:szCs w:val="20"/>
              </w:rPr>
            </w:pPr>
            <w:r>
              <w:rPr>
                <w:b/>
                <w:szCs w:val="20"/>
              </w:rPr>
              <w:lastRenderedPageBreak/>
              <w:t>U</w:t>
            </w:r>
            <w:r w:rsidRPr="00F656FA">
              <w:rPr>
                <w:b/>
                <w:szCs w:val="20"/>
              </w:rPr>
              <w:t>mění a kultura</w:t>
            </w:r>
          </w:p>
        </w:tc>
        <w:tc>
          <w:tcPr>
            <w:tcW w:w="1249" w:type="pct"/>
            <w:tcBorders>
              <w:bottom w:val="single" w:sz="4" w:space="0" w:color="auto"/>
            </w:tcBorders>
          </w:tcPr>
          <w:p w14:paraId="0CC2F531" w14:textId="6DFD914F" w:rsidR="00EC294F" w:rsidRPr="00F656FA" w:rsidRDefault="00EC294F" w:rsidP="00E53B3A">
            <w:pPr>
              <w:rPr>
                <w:b/>
                <w:szCs w:val="20"/>
              </w:rPr>
            </w:pPr>
            <w:r w:rsidRPr="00F656FA">
              <w:rPr>
                <w:b/>
                <w:szCs w:val="20"/>
              </w:rPr>
              <w:t xml:space="preserve">Ročník: </w:t>
            </w:r>
            <w:r>
              <w:rPr>
                <w:b/>
                <w:szCs w:val="20"/>
              </w:rPr>
              <w:t>4</w:t>
            </w:r>
            <w:r w:rsidRPr="00F656FA">
              <w:rPr>
                <w:b/>
                <w:szCs w:val="20"/>
              </w:rPr>
              <w:t>.</w:t>
            </w:r>
          </w:p>
        </w:tc>
      </w:tr>
      <w:tr w:rsidR="00EC294F" w14:paraId="698B9A80" w14:textId="77777777" w:rsidTr="00E53B3A">
        <w:trPr>
          <w:trHeight w:val="270"/>
        </w:trPr>
        <w:tc>
          <w:tcPr>
            <w:tcW w:w="5000" w:type="pct"/>
            <w:gridSpan w:val="4"/>
            <w:tcBorders>
              <w:bottom w:val="single" w:sz="4" w:space="0" w:color="auto"/>
            </w:tcBorders>
          </w:tcPr>
          <w:p w14:paraId="27CFCA2B" w14:textId="77777777" w:rsidR="00EC294F" w:rsidRPr="00F656FA" w:rsidRDefault="00EC294F" w:rsidP="00E53B3A">
            <w:pPr>
              <w:rPr>
                <w:b/>
                <w:szCs w:val="20"/>
              </w:rPr>
            </w:pPr>
            <w:r w:rsidRPr="00F656FA">
              <w:rPr>
                <w:b/>
                <w:szCs w:val="20"/>
              </w:rPr>
              <w:t>Předmět: Hudební výchova</w:t>
            </w:r>
          </w:p>
        </w:tc>
      </w:tr>
      <w:tr w:rsidR="00EC294F" w14:paraId="7A32F1C3" w14:textId="77777777" w:rsidTr="00E53B3A">
        <w:tc>
          <w:tcPr>
            <w:tcW w:w="1250" w:type="pct"/>
            <w:tcBorders>
              <w:top w:val="single" w:sz="4" w:space="0" w:color="auto"/>
            </w:tcBorders>
            <w:vAlign w:val="center"/>
          </w:tcPr>
          <w:p w14:paraId="2BB31A43" w14:textId="77777777" w:rsidR="00EC294F" w:rsidRPr="00F656FA" w:rsidRDefault="00EC294F" w:rsidP="00E53B3A">
            <w:pPr>
              <w:jc w:val="center"/>
              <w:rPr>
                <w:b/>
                <w:szCs w:val="20"/>
              </w:rPr>
            </w:pPr>
            <w:r w:rsidRPr="00F656FA">
              <w:rPr>
                <w:b/>
                <w:szCs w:val="20"/>
              </w:rPr>
              <w:t>Očekávané výstupy z RVP ZV</w:t>
            </w:r>
          </w:p>
        </w:tc>
        <w:tc>
          <w:tcPr>
            <w:tcW w:w="1250" w:type="pct"/>
            <w:tcBorders>
              <w:top w:val="single" w:sz="4" w:space="0" w:color="auto"/>
            </w:tcBorders>
            <w:vAlign w:val="center"/>
          </w:tcPr>
          <w:p w14:paraId="11033630" w14:textId="77777777" w:rsidR="00EC294F" w:rsidRPr="00F656FA" w:rsidRDefault="00EC294F" w:rsidP="00E53B3A">
            <w:pPr>
              <w:jc w:val="center"/>
              <w:rPr>
                <w:b/>
                <w:szCs w:val="20"/>
              </w:rPr>
            </w:pPr>
            <w:r w:rsidRPr="00F656FA">
              <w:rPr>
                <w:b/>
                <w:szCs w:val="20"/>
              </w:rPr>
              <w:t>Školní výstupy</w:t>
            </w:r>
          </w:p>
        </w:tc>
        <w:tc>
          <w:tcPr>
            <w:tcW w:w="1251" w:type="pct"/>
            <w:tcBorders>
              <w:top w:val="single" w:sz="4" w:space="0" w:color="auto"/>
            </w:tcBorders>
            <w:vAlign w:val="center"/>
          </w:tcPr>
          <w:p w14:paraId="43428B9B" w14:textId="77777777" w:rsidR="00EC294F" w:rsidRPr="00F656FA" w:rsidRDefault="00EC294F" w:rsidP="00E53B3A">
            <w:pPr>
              <w:jc w:val="center"/>
              <w:rPr>
                <w:b/>
                <w:szCs w:val="20"/>
              </w:rPr>
            </w:pPr>
            <w:r w:rsidRPr="00F656FA">
              <w:rPr>
                <w:b/>
                <w:szCs w:val="20"/>
              </w:rPr>
              <w:t>Učivo</w:t>
            </w:r>
          </w:p>
        </w:tc>
        <w:tc>
          <w:tcPr>
            <w:tcW w:w="1249" w:type="pct"/>
            <w:tcBorders>
              <w:top w:val="single" w:sz="4" w:space="0" w:color="auto"/>
            </w:tcBorders>
            <w:vAlign w:val="center"/>
          </w:tcPr>
          <w:p w14:paraId="6AF28DAD" w14:textId="77777777" w:rsidR="00EC294F" w:rsidRPr="00F656FA" w:rsidRDefault="00EC294F" w:rsidP="00B61650">
            <w:pPr>
              <w:spacing w:before="120" w:after="0"/>
              <w:jc w:val="center"/>
              <w:rPr>
                <w:b/>
                <w:szCs w:val="20"/>
              </w:rPr>
            </w:pPr>
            <w:r w:rsidRPr="00F656FA">
              <w:rPr>
                <w:b/>
                <w:szCs w:val="20"/>
              </w:rPr>
              <w:t>Přesahy a vazby</w:t>
            </w:r>
          </w:p>
          <w:p w14:paraId="763213EA" w14:textId="77777777" w:rsidR="00EC294F" w:rsidRPr="00F656FA" w:rsidRDefault="00EC294F" w:rsidP="00E53B3A">
            <w:pPr>
              <w:jc w:val="center"/>
              <w:rPr>
                <w:b/>
                <w:szCs w:val="20"/>
              </w:rPr>
            </w:pPr>
            <w:r w:rsidRPr="00F656FA">
              <w:rPr>
                <w:b/>
                <w:szCs w:val="20"/>
              </w:rPr>
              <w:t>(mezipředmětové vztahy, průřezová témata)</w:t>
            </w:r>
          </w:p>
        </w:tc>
      </w:tr>
      <w:tr w:rsidR="00EC294F" w14:paraId="7A3E9CFA" w14:textId="77777777" w:rsidTr="00E53B3A">
        <w:tc>
          <w:tcPr>
            <w:tcW w:w="3751" w:type="pct"/>
            <w:gridSpan w:val="3"/>
            <w:vAlign w:val="center"/>
          </w:tcPr>
          <w:p w14:paraId="0F71CC7D" w14:textId="77777777" w:rsidR="00EC294F" w:rsidRPr="00F656FA" w:rsidRDefault="00EC294F" w:rsidP="00E53B3A">
            <w:pPr>
              <w:jc w:val="center"/>
              <w:rPr>
                <w:b/>
                <w:i/>
                <w:szCs w:val="20"/>
              </w:rPr>
            </w:pPr>
          </w:p>
        </w:tc>
        <w:tc>
          <w:tcPr>
            <w:tcW w:w="1249" w:type="pct"/>
            <w:vAlign w:val="center"/>
          </w:tcPr>
          <w:p w14:paraId="2857D0F6" w14:textId="77777777" w:rsidR="00EC294F" w:rsidRDefault="00EC294F" w:rsidP="00E53B3A">
            <w:pPr>
              <w:rPr>
                <w:szCs w:val="20"/>
              </w:rPr>
            </w:pPr>
            <w:r w:rsidRPr="00F656FA">
              <w:rPr>
                <w:szCs w:val="20"/>
              </w:rPr>
              <w:t>OSV/1</w:t>
            </w:r>
            <w:r>
              <w:rPr>
                <w:szCs w:val="20"/>
              </w:rPr>
              <w:t>,8</w:t>
            </w:r>
          </w:p>
          <w:p w14:paraId="1BBE9AA0" w14:textId="5BB14651" w:rsidR="00EC294F" w:rsidRPr="00F656FA" w:rsidRDefault="00EC294F" w:rsidP="00E53B3A">
            <w:pPr>
              <w:rPr>
                <w:szCs w:val="20"/>
              </w:rPr>
            </w:pPr>
            <w:r>
              <w:rPr>
                <w:szCs w:val="20"/>
              </w:rPr>
              <w:t>MV/1, ETV</w:t>
            </w:r>
          </w:p>
        </w:tc>
      </w:tr>
      <w:tr w:rsidR="00EC294F" w14:paraId="0F1A14B1" w14:textId="77777777" w:rsidTr="00E53B3A">
        <w:tc>
          <w:tcPr>
            <w:tcW w:w="5000" w:type="pct"/>
            <w:gridSpan w:val="4"/>
            <w:vAlign w:val="center"/>
          </w:tcPr>
          <w:p w14:paraId="4F190D25" w14:textId="77777777" w:rsidR="00EC294F" w:rsidRPr="00F656FA" w:rsidRDefault="00EC294F" w:rsidP="00E53B3A">
            <w:pPr>
              <w:jc w:val="center"/>
              <w:rPr>
                <w:b/>
                <w:i/>
                <w:szCs w:val="20"/>
              </w:rPr>
            </w:pPr>
            <w:r w:rsidRPr="00F656FA">
              <w:rPr>
                <w:b/>
                <w:i/>
                <w:szCs w:val="20"/>
              </w:rPr>
              <w:t>Vokální činnosti</w:t>
            </w:r>
          </w:p>
        </w:tc>
      </w:tr>
      <w:tr w:rsidR="00EC294F" w14:paraId="4C463FC3" w14:textId="77777777" w:rsidTr="00E53B3A">
        <w:tc>
          <w:tcPr>
            <w:tcW w:w="1250" w:type="pct"/>
          </w:tcPr>
          <w:p w14:paraId="76989261" w14:textId="2467591F" w:rsidR="00EC294F" w:rsidRPr="00F656FA" w:rsidRDefault="00EC294F" w:rsidP="00E53B3A">
            <w:pPr>
              <w:rPr>
                <w:szCs w:val="20"/>
              </w:rPr>
            </w:pPr>
            <w:r w:rsidRPr="00F656FA">
              <w:rPr>
                <w:szCs w:val="20"/>
              </w:rPr>
              <w:t xml:space="preserve">Zpívá </w:t>
            </w:r>
            <w:r w:rsidR="00234C10">
              <w:rPr>
                <w:szCs w:val="20"/>
              </w:rPr>
              <w:t>v jednohlase či dvojhlase v durových i mollových tóninách a</w:t>
            </w:r>
            <w:r w:rsidR="004A1526">
              <w:rPr>
                <w:szCs w:val="20"/>
              </w:rPr>
              <w:t> </w:t>
            </w:r>
            <w:r w:rsidR="00234C10">
              <w:rPr>
                <w:szCs w:val="20"/>
              </w:rPr>
              <w:t>při zpěvu využívá získané pěvecké dovednosti</w:t>
            </w:r>
          </w:p>
          <w:p w14:paraId="56348966" w14:textId="77777777" w:rsidR="00EC294F" w:rsidRPr="00F656FA" w:rsidRDefault="00EC294F" w:rsidP="00E53B3A">
            <w:pPr>
              <w:rPr>
                <w:szCs w:val="20"/>
              </w:rPr>
            </w:pPr>
          </w:p>
        </w:tc>
        <w:tc>
          <w:tcPr>
            <w:tcW w:w="1250" w:type="pct"/>
          </w:tcPr>
          <w:p w14:paraId="3887F921" w14:textId="76C12862" w:rsidR="00EC294F" w:rsidRPr="00F656FA" w:rsidRDefault="00AA15BE">
            <w:pPr>
              <w:numPr>
                <w:ilvl w:val="0"/>
                <w:numId w:val="16"/>
              </w:numPr>
              <w:spacing w:after="0" w:line="240" w:lineRule="auto"/>
              <w:rPr>
                <w:szCs w:val="20"/>
              </w:rPr>
            </w:pPr>
            <w:r>
              <w:rPr>
                <w:szCs w:val="20"/>
              </w:rPr>
              <w:t>Užívá správně pěvecké návyky</w:t>
            </w:r>
          </w:p>
          <w:p w14:paraId="1EDBD388" w14:textId="796C6628" w:rsidR="00EC294F" w:rsidRPr="00F656FA" w:rsidRDefault="00EC294F">
            <w:pPr>
              <w:numPr>
                <w:ilvl w:val="0"/>
                <w:numId w:val="16"/>
              </w:numPr>
              <w:spacing w:after="0" w:line="240" w:lineRule="auto"/>
              <w:rPr>
                <w:szCs w:val="20"/>
              </w:rPr>
            </w:pPr>
            <w:r>
              <w:rPr>
                <w:szCs w:val="20"/>
              </w:rPr>
              <w:t>Pracuje</w:t>
            </w:r>
            <w:r w:rsidRPr="00F656FA">
              <w:rPr>
                <w:szCs w:val="20"/>
              </w:rPr>
              <w:t xml:space="preserve"> s hudebním rytmem</w:t>
            </w:r>
            <w:r w:rsidR="00AA15BE">
              <w:rPr>
                <w:szCs w:val="20"/>
              </w:rPr>
              <w:t xml:space="preserve"> a</w:t>
            </w:r>
            <w:r w:rsidR="000A5A44">
              <w:rPr>
                <w:szCs w:val="20"/>
              </w:rPr>
              <w:t> </w:t>
            </w:r>
            <w:r w:rsidRPr="00F656FA">
              <w:rPr>
                <w:szCs w:val="20"/>
              </w:rPr>
              <w:t>intonací</w:t>
            </w:r>
            <w:r w:rsidR="00AA15BE">
              <w:rPr>
                <w:szCs w:val="20"/>
              </w:rPr>
              <w:t xml:space="preserve"> na základě svých dispozic přesně</w:t>
            </w:r>
          </w:p>
          <w:p w14:paraId="724EB9B5" w14:textId="0284465A" w:rsidR="00EC294F" w:rsidRPr="00F656FA" w:rsidRDefault="00AA15BE">
            <w:pPr>
              <w:numPr>
                <w:ilvl w:val="0"/>
                <w:numId w:val="16"/>
              </w:numPr>
              <w:spacing w:after="0" w:line="240" w:lineRule="auto"/>
              <w:rPr>
                <w:szCs w:val="20"/>
              </w:rPr>
            </w:pPr>
            <w:r>
              <w:rPr>
                <w:szCs w:val="20"/>
              </w:rPr>
              <w:t>Rozpozná notový zápis jednoduché melodie</w:t>
            </w:r>
          </w:p>
          <w:p w14:paraId="28234102" w14:textId="4DBE62B7" w:rsidR="00AA15BE" w:rsidRPr="00AA15BE" w:rsidRDefault="00AA15BE">
            <w:pPr>
              <w:numPr>
                <w:ilvl w:val="0"/>
                <w:numId w:val="16"/>
              </w:numPr>
              <w:spacing w:after="0" w:line="240" w:lineRule="auto"/>
              <w:rPr>
                <w:szCs w:val="20"/>
              </w:rPr>
            </w:pPr>
            <w:r>
              <w:rPr>
                <w:szCs w:val="20"/>
              </w:rPr>
              <w:t>Využívá rytmické slabiky</w:t>
            </w:r>
          </w:p>
        </w:tc>
        <w:tc>
          <w:tcPr>
            <w:tcW w:w="1251" w:type="pct"/>
          </w:tcPr>
          <w:p w14:paraId="6B81A465" w14:textId="055566BC" w:rsidR="00EC294F" w:rsidRPr="00F656FA" w:rsidRDefault="00EC294F">
            <w:pPr>
              <w:numPr>
                <w:ilvl w:val="0"/>
                <w:numId w:val="40"/>
              </w:numPr>
              <w:tabs>
                <w:tab w:val="clear" w:pos="720"/>
                <w:tab w:val="num" w:pos="451"/>
                <w:tab w:val="left" w:pos="2026"/>
              </w:tabs>
              <w:spacing w:after="0" w:line="240" w:lineRule="auto"/>
              <w:ind w:left="451"/>
              <w:rPr>
                <w:szCs w:val="20"/>
              </w:rPr>
            </w:pPr>
            <w:r w:rsidRPr="00F656FA">
              <w:rPr>
                <w:szCs w:val="20"/>
              </w:rPr>
              <w:t xml:space="preserve">Pěvecký a mluvní projev – </w:t>
            </w:r>
            <w:r w:rsidR="00AA15BE">
              <w:rPr>
                <w:szCs w:val="20"/>
              </w:rPr>
              <w:t>upevňování pěveckých návyků</w:t>
            </w:r>
          </w:p>
          <w:p w14:paraId="678C9925" w14:textId="403DB3A8" w:rsidR="00EC294F" w:rsidRPr="00F656FA" w:rsidRDefault="00EC294F">
            <w:pPr>
              <w:numPr>
                <w:ilvl w:val="0"/>
                <w:numId w:val="40"/>
              </w:numPr>
              <w:tabs>
                <w:tab w:val="clear" w:pos="720"/>
                <w:tab w:val="num" w:pos="451"/>
                <w:tab w:val="left" w:pos="2026"/>
              </w:tabs>
              <w:spacing w:after="0" w:line="240" w:lineRule="auto"/>
              <w:ind w:left="451"/>
              <w:rPr>
                <w:szCs w:val="20"/>
              </w:rPr>
            </w:pPr>
            <w:r w:rsidRPr="00F656FA">
              <w:rPr>
                <w:szCs w:val="20"/>
              </w:rPr>
              <w:t>Hudební rytmus – písně v 2/4</w:t>
            </w:r>
            <w:r w:rsidR="00AA15BE">
              <w:rPr>
                <w:szCs w:val="20"/>
              </w:rPr>
              <w:t>,</w:t>
            </w:r>
            <w:r w:rsidRPr="00F656FA">
              <w:rPr>
                <w:szCs w:val="20"/>
              </w:rPr>
              <w:t xml:space="preserve"> </w:t>
            </w:r>
            <w:r w:rsidR="00E27A48" w:rsidRPr="00F656FA">
              <w:rPr>
                <w:szCs w:val="20"/>
              </w:rPr>
              <w:t xml:space="preserve">¾ </w:t>
            </w:r>
            <w:r w:rsidR="00E27A48">
              <w:rPr>
                <w:szCs w:val="20"/>
              </w:rPr>
              <w:t>i</w:t>
            </w:r>
            <w:r w:rsidR="00AA15BE">
              <w:rPr>
                <w:szCs w:val="20"/>
              </w:rPr>
              <w:t xml:space="preserve"> 4/4 </w:t>
            </w:r>
            <w:r w:rsidRPr="00F656FA">
              <w:rPr>
                <w:szCs w:val="20"/>
              </w:rPr>
              <w:t>taktu</w:t>
            </w:r>
            <w:r w:rsidR="00AA15BE">
              <w:rPr>
                <w:szCs w:val="20"/>
              </w:rPr>
              <w:t>, písně umělé a</w:t>
            </w:r>
            <w:r w:rsidR="004A1526">
              <w:rPr>
                <w:szCs w:val="20"/>
              </w:rPr>
              <w:t> </w:t>
            </w:r>
            <w:r w:rsidR="00AA15BE">
              <w:rPr>
                <w:szCs w:val="20"/>
              </w:rPr>
              <w:t>lidové, zpěv s dynamickými rozdíly</w:t>
            </w:r>
          </w:p>
          <w:p w14:paraId="17DC145C" w14:textId="1ADC09B0" w:rsidR="00EC294F" w:rsidRPr="00F656FA" w:rsidRDefault="00EC294F">
            <w:pPr>
              <w:numPr>
                <w:ilvl w:val="0"/>
                <w:numId w:val="40"/>
              </w:numPr>
              <w:tabs>
                <w:tab w:val="clear" w:pos="720"/>
                <w:tab w:val="num" w:pos="451"/>
                <w:tab w:val="left" w:pos="2026"/>
              </w:tabs>
              <w:spacing w:after="0" w:line="240" w:lineRule="auto"/>
              <w:ind w:left="451"/>
              <w:rPr>
                <w:szCs w:val="20"/>
              </w:rPr>
            </w:pPr>
            <w:r w:rsidRPr="00F656FA">
              <w:rPr>
                <w:szCs w:val="20"/>
              </w:rPr>
              <w:t>Intonace – hry na ozvěnu</w:t>
            </w:r>
            <w:r w:rsidR="00E27A48">
              <w:rPr>
                <w:szCs w:val="20"/>
              </w:rPr>
              <w:t>, volný nástup 1., 3., 5. a 8. stupně, rytmické slabiky</w:t>
            </w:r>
          </w:p>
          <w:p w14:paraId="7105C0D2" w14:textId="4C76CDEB" w:rsidR="00EC294F" w:rsidRPr="00F656FA" w:rsidRDefault="00AA15BE">
            <w:pPr>
              <w:numPr>
                <w:ilvl w:val="0"/>
                <w:numId w:val="40"/>
              </w:numPr>
              <w:tabs>
                <w:tab w:val="clear" w:pos="720"/>
                <w:tab w:val="num" w:pos="451"/>
                <w:tab w:val="left" w:pos="2026"/>
              </w:tabs>
              <w:spacing w:after="0" w:line="240" w:lineRule="auto"/>
              <w:ind w:left="451"/>
              <w:rPr>
                <w:szCs w:val="20"/>
              </w:rPr>
            </w:pPr>
            <w:r>
              <w:rPr>
                <w:szCs w:val="20"/>
              </w:rPr>
              <w:t>Dvojhlas, kanón, lidový dvojhlas</w:t>
            </w:r>
          </w:p>
        </w:tc>
        <w:tc>
          <w:tcPr>
            <w:tcW w:w="1249" w:type="pct"/>
          </w:tcPr>
          <w:p w14:paraId="4E1665A5" w14:textId="161A6436" w:rsidR="00EC294F" w:rsidRPr="00F656FA" w:rsidRDefault="00E27A48" w:rsidP="00E53B3A">
            <w:pPr>
              <w:rPr>
                <w:szCs w:val="20"/>
              </w:rPr>
            </w:pPr>
            <w:r>
              <w:rPr>
                <w:szCs w:val="20"/>
              </w:rPr>
              <w:t>Vystoupení</w:t>
            </w:r>
          </w:p>
        </w:tc>
      </w:tr>
      <w:tr w:rsidR="00EC294F" w14:paraId="7B69C952" w14:textId="77777777" w:rsidTr="00E53B3A">
        <w:tc>
          <w:tcPr>
            <w:tcW w:w="1250" w:type="pct"/>
          </w:tcPr>
          <w:p w14:paraId="3E08E6FE" w14:textId="621081F4" w:rsidR="00EC294F" w:rsidRPr="00F656FA" w:rsidRDefault="00234C10" w:rsidP="00E53B3A">
            <w:pPr>
              <w:rPr>
                <w:szCs w:val="20"/>
              </w:rPr>
            </w:pPr>
            <w:r>
              <w:rPr>
                <w:szCs w:val="20"/>
              </w:rPr>
              <w:t>Realizuje podle svých individuálních schopností a dovedností jednoduchou melodii či píseň zapsanou pomocí not</w:t>
            </w:r>
          </w:p>
        </w:tc>
        <w:tc>
          <w:tcPr>
            <w:tcW w:w="1250" w:type="pct"/>
          </w:tcPr>
          <w:p w14:paraId="76927F3A" w14:textId="4FE59D51" w:rsidR="00EC294F" w:rsidRPr="00F656FA" w:rsidRDefault="008A4BA3">
            <w:pPr>
              <w:numPr>
                <w:ilvl w:val="0"/>
                <w:numId w:val="17"/>
              </w:numPr>
              <w:spacing w:after="0" w:line="240" w:lineRule="auto"/>
              <w:rPr>
                <w:szCs w:val="20"/>
              </w:rPr>
            </w:pPr>
            <w:r>
              <w:rPr>
                <w:szCs w:val="20"/>
              </w:rPr>
              <w:t>Orientuje se v notovém záznamu a je schopen s ním pracovat</w:t>
            </w:r>
          </w:p>
        </w:tc>
        <w:tc>
          <w:tcPr>
            <w:tcW w:w="1251" w:type="pct"/>
          </w:tcPr>
          <w:p w14:paraId="3EE9954B" w14:textId="77777777" w:rsidR="00EC294F" w:rsidRDefault="008A4BA3">
            <w:pPr>
              <w:pStyle w:val="Odstavecseseznamem"/>
              <w:numPr>
                <w:ilvl w:val="0"/>
                <w:numId w:val="17"/>
              </w:numPr>
              <w:tabs>
                <w:tab w:val="left" w:pos="2026"/>
              </w:tabs>
              <w:rPr>
                <w:szCs w:val="20"/>
              </w:rPr>
            </w:pPr>
            <w:r>
              <w:rPr>
                <w:szCs w:val="20"/>
              </w:rPr>
              <w:t>Zápis hudby</w:t>
            </w:r>
          </w:p>
          <w:p w14:paraId="76C875A3" w14:textId="77777777" w:rsidR="008A4BA3" w:rsidRDefault="008A4BA3">
            <w:pPr>
              <w:pStyle w:val="Odstavecseseznamem"/>
              <w:numPr>
                <w:ilvl w:val="0"/>
                <w:numId w:val="17"/>
              </w:numPr>
              <w:tabs>
                <w:tab w:val="left" w:pos="2026"/>
              </w:tabs>
              <w:rPr>
                <w:szCs w:val="20"/>
              </w:rPr>
            </w:pPr>
            <w:r>
              <w:rPr>
                <w:szCs w:val="20"/>
              </w:rPr>
              <w:t>Orientace v notovém zápisu</w:t>
            </w:r>
          </w:p>
          <w:p w14:paraId="0A553F31" w14:textId="66FFD60D" w:rsidR="008A4BA3" w:rsidRPr="008A4BA3" w:rsidRDefault="008A4BA3">
            <w:pPr>
              <w:pStyle w:val="Odstavecseseznamem"/>
              <w:numPr>
                <w:ilvl w:val="0"/>
                <w:numId w:val="17"/>
              </w:numPr>
              <w:tabs>
                <w:tab w:val="left" w:pos="2026"/>
              </w:tabs>
              <w:rPr>
                <w:szCs w:val="20"/>
              </w:rPr>
            </w:pPr>
            <w:r>
              <w:rPr>
                <w:szCs w:val="20"/>
              </w:rPr>
              <w:t>Opakování hudebních pojmů</w:t>
            </w:r>
          </w:p>
        </w:tc>
        <w:tc>
          <w:tcPr>
            <w:tcW w:w="1249" w:type="pct"/>
          </w:tcPr>
          <w:p w14:paraId="03660210" w14:textId="77777777" w:rsidR="00EC294F" w:rsidRPr="00F656FA" w:rsidRDefault="00EC294F" w:rsidP="00E53B3A">
            <w:pPr>
              <w:rPr>
                <w:szCs w:val="20"/>
              </w:rPr>
            </w:pPr>
          </w:p>
        </w:tc>
      </w:tr>
    </w:tbl>
    <w:p w14:paraId="6770970C" w14:textId="77777777" w:rsidR="00B61650" w:rsidRDefault="00B6165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EC294F" w14:paraId="288A1098" w14:textId="77777777" w:rsidTr="00E53B3A">
        <w:tc>
          <w:tcPr>
            <w:tcW w:w="5000" w:type="pct"/>
            <w:gridSpan w:val="4"/>
            <w:vAlign w:val="center"/>
          </w:tcPr>
          <w:p w14:paraId="245D40C2" w14:textId="40E9E12F" w:rsidR="00EC294F" w:rsidRPr="00F656FA" w:rsidRDefault="00EC294F" w:rsidP="00E53B3A">
            <w:pPr>
              <w:jc w:val="center"/>
              <w:rPr>
                <w:b/>
                <w:i/>
                <w:szCs w:val="20"/>
              </w:rPr>
            </w:pPr>
            <w:r w:rsidRPr="00F656FA">
              <w:rPr>
                <w:b/>
                <w:i/>
                <w:szCs w:val="20"/>
              </w:rPr>
              <w:lastRenderedPageBreak/>
              <w:t>Instrumentální činnosti</w:t>
            </w:r>
          </w:p>
        </w:tc>
      </w:tr>
      <w:tr w:rsidR="00EC294F" w14:paraId="107B88E9" w14:textId="77777777" w:rsidTr="00E53B3A">
        <w:tc>
          <w:tcPr>
            <w:tcW w:w="1250" w:type="pct"/>
          </w:tcPr>
          <w:p w14:paraId="53AB60F3" w14:textId="2030F417" w:rsidR="00EC294F" w:rsidRPr="00F656FA" w:rsidRDefault="00234C10" w:rsidP="00E53B3A">
            <w:pPr>
              <w:rPr>
                <w:szCs w:val="20"/>
              </w:rPr>
            </w:pPr>
            <w:r>
              <w:rPr>
                <w:szCs w:val="20"/>
              </w:rPr>
              <w:t>Využívá jednoduché hudební nástroje k doprovodné hře i</w:t>
            </w:r>
            <w:r w:rsidR="004A1526">
              <w:rPr>
                <w:szCs w:val="20"/>
              </w:rPr>
              <w:t> </w:t>
            </w:r>
            <w:r>
              <w:rPr>
                <w:szCs w:val="20"/>
              </w:rPr>
              <w:t>k reprodukci jednoduchých motivů skladem a písní</w:t>
            </w:r>
          </w:p>
        </w:tc>
        <w:tc>
          <w:tcPr>
            <w:tcW w:w="1250" w:type="pct"/>
          </w:tcPr>
          <w:p w14:paraId="70B319EC" w14:textId="33520428" w:rsidR="00EC294F" w:rsidRPr="00F656FA" w:rsidRDefault="00B84AA0">
            <w:pPr>
              <w:numPr>
                <w:ilvl w:val="0"/>
                <w:numId w:val="18"/>
              </w:numPr>
              <w:spacing w:after="0" w:line="240" w:lineRule="auto"/>
              <w:rPr>
                <w:szCs w:val="20"/>
              </w:rPr>
            </w:pPr>
            <w:r>
              <w:rPr>
                <w:szCs w:val="20"/>
              </w:rPr>
              <w:t>Na Orffovy nástroje doprovodí melodii</w:t>
            </w:r>
          </w:p>
          <w:p w14:paraId="21F67629" w14:textId="20276539" w:rsidR="00EC294F" w:rsidRDefault="00D40BC5">
            <w:pPr>
              <w:numPr>
                <w:ilvl w:val="0"/>
                <w:numId w:val="18"/>
              </w:numPr>
              <w:spacing w:after="0" w:line="240" w:lineRule="auto"/>
              <w:rPr>
                <w:szCs w:val="20"/>
              </w:rPr>
            </w:pPr>
            <w:r>
              <w:rPr>
                <w:szCs w:val="20"/>
              </w:rPr>
              <w:t>Uvede</w:t>
            </w:r>
            <w:r w:rsidR="00060C0A">
              <w:rPr>
                <w:szCs w:val="20"/>
              </w:rPr>
              <w:t xml:space="preserve"> názvy a délky not</w:t>
            </w:r>
          </w:p>
          <w:p w14:paraId="7AF2B212" w14:textId="77777777" w:rsidR="00EC294F" w:rsidRDefault="00060C0A">
            <w:pPr>
              <w:numPr>
                <w:ilvl w:val="0"/>
                <w:numId w:val="18"/>
              </w:numPr>
              <w:spacing w:after="0" w:line="240" w:lineRule="auto"/>
              <w:rPr>
                <w:szCs w:val="20"/>
              </w:rPr>
            </w:pPr>
            <w:r>
              <w:rPr>
                <w:szCs w:val="20"/>
              </w:rPr>
              <w:t>Reprodukuje jednoduché motivy skladeb na rytmické nástroje</w:t>
            </w:r>
            <w:r w:rsidR="00EC294F" w:rsidRPr="00F656FA">
              <w:rPr>
                <w:szCs w:val="20"/>
              </w:rPr>
              <w:t xml:space="preserve"> </w:t>
            </w:r>
          </w:p>
          <w:p w14:paraId="27873FAB" w14:textId="77777777" w:rsidR="00060C0A" w:rsidRDefault="00060C0A">
            <w:pPr>
              <w:numPr>
                <w:ilvl w:val="0"/>
                <w:numId w:val="18"/>
              </w:numPr>
              <w:spacing w:after="0" w:line="240" w:lineRule="auto"/>
              <w:rPr>
                <w:szCs w:val="20"/>
              </w:rPr>
            </w:pPr>
            <w:r>
              <w:rPr>
                <w:szCs w:val="20"/>
              </w:rPr>
              <w:t>Uplatňuje hudební pojmy</w:t>
            </w:r>
          </w:p>
          <w:p w14:paraId="071FCD74" w14:textId="669717A6" w:rsidR="000D6111" w:rsidRPr="00F656FA" w:rsidRDefault="000D6111">
            <w:pPr>
              <w:numPr>
                <w:ilvl w:val="0"/>
                <w:numId w:val="18"/>
              </w:numPr>
              <w:spacing w:after="0" w:line="240" w:lineRule="auto"/>
              <w:rPr>
                <w:szCs w:val="20"/>
              </w:rPr>
            </w:pPr>
            <w:r>
              <w:rPr>
                <w:szCs w:val="20"/>
              </w:rPr>
              <w:t>Rozlišuje nástroje dechové, smyčcové, klávesové, drnkací, bicí</w:t>
            </w:r>
          </w:p>
        </w:tc>
        <w:tc>
          <w:tcPr>
            <w:tcW w:w="1251" w:type="pct"/>
          </w:tcPr>
          <w:p w14:paraId="6A198459" w14:textId="4ECCE166" w:rsidR="00EC294F" w:rsidRPr="00F656FA" w:rsidRDefault="00EC294F">
            <w:pPr>
              <w:numPr>
                <w:ilvl w:val="0"/>
                <w:numId w:val="18"/>
              </w:numPr>
              <w:spacing w:after="0" w:line="240" w:lineRule="auto"/>
              <w:rPr>
                <w:szCs w:val="20"/>
              </w:rPr>
            </w:pPr>
            <w:r w:rsidRPr="00F656FA">
              <w:rPr>
                <w:szCs w:val="20"/>
              </w:rPr>
              <w:t>Hra na nástroj z Orffova instrumentáře</w:t>
            </w:r>
            <w:r w:rsidR="00060C0A">
              <w:rPr>
                <w:szCs w:val="20"/>
              </w:rPr>
              <w:t>, rytmické i</w:t>
            </w:r>
            <w:r w:rsidR="004A1526">
              <w:rPr>
                <w:szCs w:val="20"/>
              </w:rPr>
              <w:t> </w:t>
            </w:r>
            <w:r w:rsidR="00060C0A">
              <w:rPr>
                <w:szCs w:val="20"/>
              </w:rPr>
              <w:t>melodické nástroje</w:t>
            </w:r>
          </w:p>
          <w:p w14:paraId="6FF746C9" w14:textId="28556B73" w:rsidR="00EC294F" w:rsidRPr="00F656FA" w:rsidRDefault="00EC294F">
            <w:pPr>
              <w:numPr>
                <w:ilvl w:val="0"/>
                <w:numId w:val="18"/>
              </w:numPr>
              <w:spacing w:after="0" w:line="240" w:lineRule="auto"/>
              <w:rPr>
                <w:szCs w:val="20"/>
              </w:rPr>
            </w:pPr>
            <w:r w:rsidRPr="00F656FA">
              <w:rPr>
                <w:szCs w:val="20"/>
              </w:rPr>
              <w:t>Pojmy</w:t>
            </w:r>
            <w:r>
              <w:rPr>
                <w:szCs w:val="20"/>
              </w:rPr>
              <w:t xml:space="preserve"> –</w:t>
            </w:r>
            <w:r w:rsidRPr="00F656FA">
              <w:rPr>
                <w:szCs w:val="20"/>
              </w:rPr>
              <w:t xml:space="preserve"> notová osnova, houslový klíč, noty</w:t>
            </w:r>
            <w:r w:rsidR="00060C0A">
              <w:rPr>
                <w:szCs w:val="20"/>
              </w:rPr>
              <w:t xml:space="preserve"> – názvy, délky not, takt, taktová čára, pomlky</w:t>
            </w:r>
          </w:p>
        </w:tc>
        <w:tc>
          <w:tcPr>
            <w:tcW w:w="1249" w:type="pct"/>
          </w:tcPr>
          <w:p w14:paraId="7C6381E8" w14:textId="77777777" w:rsidR="00EC294F" w:rsidRPr="00F656FA" w:rsidRDefault="00EC294F" w:rsidP="00E53B3A">
            <w:pPr>
              <w:rPr>
                <w:szCs w:val="20"/>
              </w:rPr>
            </w:pPr>
          </w:p>
        </w:tc>
      </w:tr>
      <w:tr w:rsidR="00234C10" w14:paraId="73CB5292" w14:textId="77777777" w:rsidTr="00E53B3A">
        <w:tc>
          <w:tcPr>
            <w:tcW w:w="1250" w:type="pct"/>
          </w:tcPr>
          <w:p w14:paraId="5EA7D565" w14:textId="2BD880B5" w:rsidR="00234C10" w:rsidRDefault="00234C10" w:rsidP="00E53B3A">
            <w:pPr>
              <w:rPr>
                <w:szCs w:val="20"/>
              </w:rPr>
            </w:pPr>
            <w:r>
              <w:rPr>
                <w:szCs w:val="20"/>
              </w:rPr>
              <w:t>Vytváří jednoduché předehry, mezihry a dohry a provádí elementární hudební improvizace</w:t>
            </w:r>
          </w:p>
        </w:tc>
        <w:tc>
          <w:tcPr>
            <w:tcW w:w="1250" w:type="pct"/>
          </w:tcPr>
          <w:p w14:paraId="7843593C" w14:textId="77777777" w:rsidR="00234C10" w:rsidRDefault="00661F30">
            <w:pPr>
              <w:numPr>
                <w:ilvl w:val="0"/>
                <w:numId w:val="18"/>
              </w:numPr>
              <w:spacing w:after="0" w:line="240" w:lineRule="auto"/>
              <w:rPr>
                <w:szCs w:val="20"/>
              </w:rPr>
            </w:pPr>
            <w:r>
              <w:rPr>
                <w:szCs w:val="20"/>
              </w:rPr>
              <w:t>Vytváří jednoduché hudební improvizace</w:t>
            </w:r>
          </w:p>
          <w:p w14:paraId="6F949500" w14:textId="123695A6" w:rsidR="00661F30" w:rsidRDefault="00661F30">
            <w:pPr>
              <w:numPr>
                <w:ilvl w:val="0"/>
                <w:numId w:val="18"/>
              </w:numPr>
              <w:spacing w:after="0" w:line="240" w:lineRule="auto"/>
              <w:rPr>
                <w:szCs w:val="20"/>
              </w:rPr>
            </w:pPr>
            <w:r>
              <w:rPr>
                <w:szCs w:val="20"/>
              </w:rPr>
              <w:t>Vytváří jednoduché předehry a</w:t>
            </w:r>
            <w:r w:rsidR="004A1526">
              <w:rPr>
                <w:szCs w:val="20"/>
              </w:rPr>
              <w:t> </w:t>
            </w:r>
            <w:r>
              <w:rPr>
                <w:szCs w:val="20"/>
              </w:rPr>
              <w:t>dohry</w:t>
            </w:r>
          </w:p>
          <w:p w14:paraId="67B27668" w14:textId="1A69D2A5" w:rsidR="00661F30" w:rsidRDefault="00661F30">
            <w:pPr>
              <w:numPr>
                <w:ilvl w:val="0"/>
                <w:numId w:val="18"/>
              </w:numPr>
              <w:spacing w:after="0" w:line="240" w:lineRule="auto"/>
              <w:rPr>
                <w:szCs w:val="20"/>
              </w:rPr>
            </w:pPr>
            <w:r>
              <w:rPr>
                <w:szCs w:val="20"/>
              </w:rPr>
              <w:t>Zná základní hudební pojmy</w:t>
            </w:r>
          </w:p>
        </w:tc>
        <w:tc>
          <w:tcPr>
            <w:tcW w:w="1251" w:type="pct"/>
          </w:tcPr>
          <w:p w14:paraId="49DA61C0" w14:textId="77777777" w:rsidR="00234C10" w:rsidRDefault="00661F30">
            <w:pPr>
              <w:numPr>
                <w:ilvl w:val="0"/>
                <w:numId w:val="18"/>
              </w:numPr>
              <w:spacing w:after="0" w:line="240" w:lineRule="auto"/>
              <w:rPr>
                <w:szCs w:val="20"/>
              </w:rPr>
            </w:pPr>
            <w:r>
              <w:rPr>
                <w:szCs w:val="20"/>
              </w:rPr>
              <w:t>Hudební improvizace, rytmizace, melodizace – předehra, dohra, improvizace</w:t>
            </w:r>
          </w:p>
          <w:p w14:paraId="44755124" w14:textId="782E9C1F" w:rsidR="00661F30" w:rsidRPr="00F656FA" w:rsidRDefault="00661F30">
            <w:pPr>
              <w:numPr>
                <w:ilvl w:val="0"/>
                <w:numId w:val="18"/>
              </w:numPr>
              <w:spacing w:after="0" w:line="240" w:lineRule="auto"/>
              <w:rPr>
                <w:szCs w:val="20"/>
              </w:rPr>
            </w:pPr>
            <w:r>
              <w:rPr>
                <w:szCs w:val="20"/>
              </w:rPr>
              <w:t>Pojmy – tónina dur a moll, opakování pojmů</w:t>
            </w:r>
          </w:p>
        </w:tc>
        <w:tc>
          <w:tcPr>
            <w:tcW w:w="1249" w:type="pct"/>
          </w:tcPr>
          <w:p w14:paraId="63B6B85A" w14:textId="77777777" w:rsidR="00234C10" w:rsidRPr="00F656FA" w:rsidRDefault="00234C10" w:rsidP="00E53B3A">
            <w:pPr>
              <w:rPr>
                <w:szCs w:val="20"/>
              </w:rPr>
            </w:pPr>
          </w:p>
        </w:tc>
      </w:tr>
      <w:tr w:rsidR="00EC294F" w14:paraId="2A6E16F8" w14:textId="77777777" w:rsidTr="00E53B3A">
        <w:tc>
          <w:tcPr>
            <w:tcW w:w="5000" w:type="pct"/>
            <w:gridSpan w:val="4"/>
            <w:vAlign w:val="center"/>
          </w:tcPr>
          <w:p w14:paraId="6E400E36" w14:textId="77777777" w:rsidR="00EC294F" w:rsidRPr="00F656FA" w:rsidRDefault="00EC294F" w:rsidP="00E53B3A">
            <w:pPr>
              <w:jc w:val="center"/>
              <w:rPr>
                <w:b/>
                <w:i/>
                <w:szCs w:val="20"/>
              </w:rPr>
            </w:pPr>
            <w:r w:rsidRPr="00F656FA">
              <w:rPr>
                <w:b/>
                <w:i/>
                <w:szCs w:val="20"/>
              </w:rPr>
              <w:t>Hudebně pohybové činnosti</w:t>
            </w:r>
          </w:p>
        </w:tc>
      </w:tr>
      <w:tr w:rsidR="00EC294F" w14:paraId="3F8CFA1F" w14:textId="77777777" w:rsidTr="00E53B3A">
        <w:tc>
          <w:tcPr>
            <w:tcW w:w="1250" w:type="pct"/>
          </w:tcPr>
          <w:p w14:paraId="5C73EA8E" w14:textId="15D7F676" w:rsidR="00EC294F" w:rsidRPr="00F656FA" w:rsidRDefault="00234C10" w:rsidP="00E53B3A">
            <w:pPr>
              <w:rPr>
                <w:szCs w:val="20"/>
              </w:rPr>
            </w:pPr>
            <w:r>
              <w:rPr>
                <w:szCs w:val="20"/>
              </w:rPr>
              <w:t>Ztvárňuje hudbu pohybem s využitím tanečních kroků, na základě individuálních schopností a</w:t>
            </w:r>
            <w:r w:rsidR="008510FA">
              <w:rPr>
                <w:szCs w:val="20"/>
              </w:rPr>
              <w:t> </w:t>
            </w:r>
            <w:r>
              <w:rPr>
                <w:szCs w:val="20"/>
              </w:rPr>
              <w:t>dovedností vytváří pohybové improvizace</w:t>
            </w:r>
          </w:p>
        </w:tc>
        <w:tc>
          <w:tcPr>
            <w:tcW w:w="1250" w:type="pct"/>
          </w:tcPr>
          <w:p w14:paraId="65FA27D8" w14:textId="0F7C7013" w:rsidR="00EC294F" w:rsidRPr="00F656FA" w:rsidRDefault="00EC294F">
            <w:pPr>
              <w:numPr>
                <w:ilvl w:val="0"/>
                <w:numId w:val="18"/>
              </w:numPr>
              <w:spacing w:after="0" w:line="240" w:lineRule="auto"/>
              <w:rPr>
                <w:szCs w:val="20"/>
              </w:rPr>
            </w:pPr>
            <w:r w:rsidRPr="00F656FA">
              <w:rPr>
                <w:szCs w:val="20"/>
              </w:rPr>
              <w:t>Vyjadřuje hudbu pohybem</w:t>
            </w:r>
            <w:r>
              <w:rPr>
                <w:szCs w:val="20"/>
              </w:rPr>
              <w:t xml:space="preserve"> </w:t>
            </w:r>
            <w:r w:rsidR="009C32F0">
              <w:rPr>
                <w:szCs w:val="20"/>
              </w:rPr>
              <w:t>– tempo, metrum</w:t>
            </w:r>
          </w:p>
          <w:p w14:paraId="48D776A4" w14:textId="0FFBD334" w:rsidR="00EC294F" w:rsidRDefault="009C32F0">
            <w:pPr>
              <w:numPr>
                <w:ilvl w:val="0"/>
                <w:numId w:val="18"/>
              </w:numPr>
              <w:spacing w:after="0" w:line="240" w:lineRule="auto"/>
              <w:rPr>
                <w:szCs w:val="20"/>
              </w:rPr>
            </w:pPr>
            <w:r>
              <w:rPr>
                <w:szCs w:val="20"/>
              </w:rPr>
              <w:t>Užívá</w:t>
            </w:r>
            <w:r w:rsidR="00EC294F" w:rsidRPr="00F656FA">
              <w:rPr>
                <w:szCs w:val="20"/>
              </w:rPr>
              <w:t xml:space="preserve"> pohybovou paměť</w:t>
            </w:r>
          </w:p>
          <w:p w14:paraId="60E89702" w14:textId="60590B27" w:rsidR="009C32F0" w:rsidRDefault="009C32F0">
            <w:pPr>
              <w:numPr>
                <w:ilvl w:val="0"/>
                <w:numId w:val="18"/>
              </w:numPr>
              <w:spacing w:after="0" w:line="240" w:lineRule="auto"/>
              <w:rPr>
                <w:szCs w:val="20"/>
              </w:rPr>
            </w:pPr>
            <w:r>
              <w:rPr>
                <w:szCs w:val="20"/>
              </w:rPr>
              <w:t>Orientuje se v prostoru</w:t>
            </w:r>
          </w:p>
          <w:p w14:paraId="22E92E8D" w14:textId="698CE59A" w:rsidR="009C32F0" w:rsidRDefault="009C32F0">
            <w:pPr>
              <w:numPr>
                <w:ilvl w:val="0"/>
                <w:numId w:val="18"/>
              </w:numPr>
              <w:spacing w:after="0" w:line="240" w:lineRule="auto"/>
              <w:rPr>
                <w:szCs w:val="20"/>
              </w:rPr>
            </w:pPr>
            <w:r>
              <w:rPr>
                <w:szCs w:val="20"/>
              </w:rPr>
              <w:t>Hudbu vyjadřuje tanečními kroky</w:t>
            </w:r>
          </w:p>
          <w:p w14:paraId="108EE339" w14:textId="0D6697F2" w:rsidR="009C32F0" w:rsidRDefault="009C32F0">
            <w:pPr>
              <w:numPr>
                <w:ilvl w:val="0"/>
                <w:numId w:val="18"/>
              </w:numPr>
              <w:spacing w:after="0" w:line="240" w:lineRule="auto"/>
              <w:rPr>
                <w:szCs w:val="20"/>
              </w:rPr>
            </w:pPr>
            <w:r>
              <w:rPr>
                <w:szCs w:val="20"/>
              </w:rPr>
              <w:t>Rozlišuje taktovací pohyby pro 2/4 i 3/4 takt</w:t>
            </w:r>
          </w:p>
          <w:p w14:paraId="2B52469E" w14:textId="1DF25AF0" w:rsidR="009C32F0" w:rsidRDefault="009C32F0">
            <w:pPr>
              <w:numPr>
                <w:ilvl w:val="0"/>
                <w:numId w:val="18"/>
              </w:numPr>
              <w:spacing w:after="0" w:line="240" w:lineRule="auto"/>
              <w:rPr>
                <w:szCs w:val="20"/>
              </w:rPr>
            </w:pPr>
            <w:r>
              <w:rPr>
                <w:szCs w:val="20"/>
              </w:rPr>
              <w:t>V proudu znějící hudby vyčleňuje některé výrazové prostředky</w:t>
            </w:r>
          </w:p>
          <w:p w14:paraId="0CEF3E02" w14:textId="77777777" w:rsidR="00EC294F" w:rsidRPr="00F656FA" w:rsidRDefault="00EC294F" w:rsidP="00E53B3A">
            <w:pPr>
              <w:spacing w:after="0" w:line="240" w:lineRule="auto"/>
              <w:rPr>
                <w:szCs w:val="20"/>
              </w:rPr>
            </w:pPr>
          </w:p>
        </w:tc>
        <w:tc>
          <w:tcPr>
            <w:tcW w:w="1251" w:type="pct"/>
          </w:tcPr>
          <w:p w14:paraId="512A90B1" w14:textId="2FC9876E" w:rsidR="00EC294F" w:rsidRPr="00F656FA" w:rsidRDefault="00EC294F">
            <w:pPr>
              <w:numPr>
                <w:ilvl w:val="0"/>
                <w:numId w:val="18"/>
              </w:numPr>
              <w:spacing w:after="0" w:line="240" w:lineRule="auto"/>
              <w:rPr>
                <w:szCs w:val="20"/>
              </w:rPr>
            </w:pPr>
            <w:r w:rsidRPr="00F656FA">
              <w:rPr>
                <w:szCs w:val="20"/>
              </w:rPr>
              <w:t>Pohybové vyjádření hudby</w:t>
            </w:r>
            <w:r>
              <w:rPr>
                <w:szCs w:val="20"/>
              </w:rPr>
              <w:t xml:space="preserve"> – </w:t>
            </w:r>
            <w:r w:rsidRPr="00F656FA">
              <w:rPr>
                <w:szCs w:val="20"/>
              </w:rPr>
              <w:t>pohybová paměť</w:t>
            </w:r>
            <w:r w:rsidR="009C32F0">
              <w:rPr>
                <w:szCs w:val="20"/>
              </w:rPr>
              <w:t>, improvizace, nácvik taktovacích pohybů</w:t>
            </w:r>
          </w:p>
          <w:p w14:paraId="68FDB874" w14:textId="77777777" w:rsidR="00EC294F" w:rsidRPr="00F656FA" w:rsidRDefault="00EC294F">
            <w:pPr>
              <w:numPr>
                <w:ilvl w:val="0"/>
                <w:numId w:val="18"/>
              </w:numPr>
              <w:spacing w:after="0" w:line="240" w:lineRule="auto"/>
              <w:rPr>
                <w:szCs w:val="20"/>
              </w:rPr>
            </w:pPr>
            <w:r w:rsidRPr="00F656FA">
              <w:rPr>
                <w:szCs w:val="20"/>
              </w:rPr>
              <w:t>Pohybové říkanky</w:t>
            </w:r>
          </w:p>
          <w:p w14:paraId="4834FFEF" w14:textId="47BB86C2" w:rsidR="00EC294F" w:rsidRDefault="00EC294F">
            <w:pPr>
              <w:numPr>
                <w:ilvl w:val="0"/>
                <w:numId w:val="18"/>
              </w:numPr>
              <w:spacing w:after="0" w:line="240" w:lineRule="auto"/>
              <w:rPr>
                <w:szCs w:val="20"/>
              </w:rPr>
            </w:pPr>
            <w:r w:rsidRPr="00F656FA">
              <w:rPr>
                <w:szCs w:val="20"/>
              </w:rPr>
              <w:t>Taneční a pohybové hry</w:t>
            </w:r>
            <w:r w:rsidR="009C32F0">
              <w:rPr>
                <w:szCs w:val="20"/>
              </w:rPr>
              <w:t>, sestavy k písním</w:t>
            </w:r>
          </w:p>
          <w:p w14:paraId="7D39D2BA" w14:textId="77777777" w:rsidR="009C32F0" w:rsidRDefault="009C32F0">
            <w:pPr>
              <w:numPr>
                <w:ilvl w:val="0"/>
                <w:numId w:val="18"/>
              </w:numPr>
              <w:spacing w:after="0" w:line="240" w:lineRule="auto"/>
              <w:rPr>
                <w:szCs w:val="20"/>
              </w:rPr>
            </w:pPr>
            <w:r>
              <w:rPr>
                <w:szCs w:val="20"/>
              </w:rPr>
              <w:t>Základy tanečních kroků lidových tanců</w:t>
            </w:r>
          </w:p>
          <w:p w14:paraId="689A3865" w14:textId="696AFFCA" w:rsidR="009C32F0" w:rsidRPr="00F656FA" w:rsidRDefault="009C32F0">
            <w:pPr>
              <w:numPr>
                <w:ilvl w:val="0"/>
                <w:numId w:val="18"/>
              </w:numPr>
              <w:spacing w:after="0" w:line="240" w:lineRule="auto"/>
              <w:rPr>
                <w:szCs w:val="20"/>
              </w:rPr>
            </w:pPr>
            <w:r>
              <w:rPr>
                <w:szCs w:val="20"/>
              </w:rPr>
              <w:t>Tanec ve dvojici</w:t>
            </w:r>
          </w:p>
        </w:tc>
        <w:tc>
          <w:tcPr>
            <w:tcW w:w="1249" w:type="pct"/>
          </w:tcPr>
          <w:p w14:paraId="6B80C4C2" w14:textId="77777777" w:rsidR="00EC294F" w:rsidRDefault="00EC294F" w:rsidP="00E53B3A">
            <w:pPr>
              <w:rPr>
                <w:szCs w:val="20"/>
              </w:rPr>
            </w:pPr>
            <w:r w:rsidRPr="00F656FA">
              <w:rPr>
                <w:szCs w:val="20"/>
              </w:rPr>
              <w:t>TV</w:t>
            </w:r>
            <w:r>
              <w:rPr>
                <w:szCs w:val="20"/>
              </w:rPr>
              <w:t xml:space="preserve"> –</w:t>
            </w:r>
            <w:r w:rsidRPr="00F656FA">
              <w:rPr>
                <w:szCs w:val="20"/>
              </w:rPr>
              <w:t xml:space="preserve"> hudebně pohybové hry</w:t>
            </w:r>
            <w:r w:rsidR="009C32F0">
              <w:rPr>
                <w:szCs w:val="20"/>
              </w:rPr>
              <w:t>, nácvik tanečních kroků</w:t>
            </w:r>
          </w:p>
          <w:p w14:paraId="608092CF" w14:textId="4D7CF292" w:rsidR="00C13579" w:rsidRPr="00F656FA" w:rsidRDefault="00C13579" w:rsidP="00E53B3A">
            <w:pPr>
              <w:rPr>
                <w:szCs w:val="20"/>
              </w:rPr>
            </w:pPr>
            <w:r>
              <w:rPr>
                <w:szCs w:val="20"/>
              </w:rPr>
              <w:t xml:space="preserve">Čj </w:t>
            </w:r>
            <w:r w:rsidR="004A1526">
              <w:rPr>
                <w:szCs w:val="20"/>
              </w:rPr>
              <w:t>–</w:t>
            </w:r>
            <w:r>
              <w:rPr>
                <w:szCs w:val="20"/>
              </w:rPr>
              <w:t xml:space="preserve"> četba</w:t>
            </w:r>
          </w:p>
        </w:tc>
      </w:tr>
    </w:tbl>
    <w:p w14:paraId="1E817575" w14:textId="77777777" w:rsidR="00B61650" w:rsidRDefault="00B6165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EC294F" w14:paraId="0AB036CD" w14:textId="77777777" w:rsidTr="00E53B3A">
        <w:tc>
          <w:tcPr>
            <w:tcW w:w="5000" w:type="pct"/>
            <w:gridSpan w:val="4"/>
          </w:tcPr>
          <w:p w14:paraId="1E6458D2" w14:textId="655F926E" w:rsidR="00EC294F" w:rsidRPr="00D44D37" w:rsidRDefault="00EC294F" w:rsidP="00E53B3A">
            <w:pPr>
              <w:jc w:val="center"/>
              <w:rPr>
                <w:b/>
                <w:bCs/>
                <w:i/>
                <w:iCs/>
                <w:szCs w:val="20"/>
              </w:rPr>
            </w:pPr>
            <w:r>
              <w:rPr>
                <w:b/>
                <w:bCs/>
                <w:i/>
                <w:iCs/>
                <w:szCs w:val="20"/>
              </w:rPr>
              <w:lastRenderedPageBreak/>
              <w:t>Poslechové činnosti</w:t>
            </w:r>
          </w:p>
        </w:tc>
      </w:tr>
      <w:tr w:rsidR="00EC294F" w14:paraId="2E2751CA" w14:textId="77777777" w:rsidTr="00E53B3A">
        <w:tc>
          <w:tcPr>
            <w:tcW w:w="1250" w:type="pct"/>
          </w:tcPr>
          <w:p w14:paraId="25330707" w14:textId="219D95A5" w:rsidR="00EC294F" w:rsidRDefault="00234C10" w:rsidP="00E53B3A">
            <w:pPr>
              <w:rPr>
                <w:b/>
                <w:bCs/>
                <w:i/>
                <w:iCs/>
                <w:szCs w:val="20"/>
              </w:rPr>
            </w:pPr>
            <w:r>
              <w:rPr>
                <w:szCs w:val="20"/>
              </w:rPr>
              <w:t>Rozpozná hudební formu jednoduché písně či skladby</w:t>
            </w:r>
          </w:p>
        </w:tc>
        <w:tc>
          <w:tcPr>
            <w:tcW w:w="1250" w:type="pct"/>
          </w:tcPr>
          <w:p w14:paraId="5AFD0E60" w14:textId="234000A2" w:rsidR="00EC294F" w:rsidRDefault="00D40BC5">
            <w:pPr>
              <w:pStyle w:val="Odstavecseseznamem"/>
              <w:numPr>
                <w:ilvl w:val="0"/>
                <w:numId w:val="41"/>
              </w:numPr>
              <w:ind w:left="355"/>
              <w:rPr>
                <w:szCs w:val="20"/>
              </w:rPr>
            </w:pPr>
            <w:r>
              <w:rPr>
                <w:szCs w:val="20"/>
              </w:rPr>
              <w:t>Uvede</w:t>
            </w:r>
            <w:r w:rsidR="00BF0AAD">
              <w:rPr>
                <w:szCs w:val="20"/>
              </w:rPr>
              <w:t xml:space="preserve"> základní informace o</w:t>
            </w:r>
            <w:r w:rsidR="008510FA">
              <w:rPr>
                <w:szCs w:val="20"/>
              </w:rPr>
              <w:t> </w:t>
            </w:r>
            <w:r w:rsidR="00BF0AAD">
              <w:rPr>
                <w:szCs w:val="20"/>
              </w:rPr>
              <w:t>českých hudebních skladatelích</w:t>
            </w:r>
          </w:p>
          <w:p w14:paraId="055F63B3" w14:textId="5358A3D2" w:rsidR="00BF0AAD" w:rsidRPr="00D44D37" w:rsidRDefault="005040A4">
            <w:pPr>
              <w:pStyle w:val="Odstavecseseznamem"/>
              <w:numPr>
                <w:ilvl w:val="0"/>
                <w:numId w:val="41"/>
              </w:numPr>
              <w:ind w:left="355"/>
              <w:rPr>
                <w:szCs w:val="20"/>
              </w:rPr>
            </w:pPr>
            <w:r>
              <w:rPr>
                <w:szCs w:val="20"/>
              </w:rPr>
              <w:t>R</w:t>
            </w:r>
            <w:r w:rsidR="00BF0AAD">
              <w:rPr>
                <w:szCs w:val="20"/>
              </w:rPr>
              <w:t>ozpozná písňovou formu</w:t>
            </w:r>
          </w:p>
        </w:tc>
        <w:tc>
          <w:tcPr>
            <w:tcW w:w="1251" w:type="pct"/>
          </w:tcPr>
          <w:p w14:paraId="5A71DE2E" w14:textId="77777777" w:rsidR="00EC294F" w:rsidRPr="00DE6B34" w:rsidRDefault="00DE6B34">
            <w:pPr>
              <w:pStyle w:val="Odstavecseseznamem"/>
              <w:numPr>
                <w:ilvl w:val="0"/>
                <w:numId w:val="41"/>
              </w:numPr>
              <w:ind w:left="404"/>
              <w:rPr>
                <w:b/>
                <w:bCs/>
                <w:i/>
                <w:iCs/>
                <w:szCs w:val="20"/>
              </w:rPr>
            </w:pPr>
            <w:r>
              <w:rPr>
                <w:szCs w:val="20"/>
              </w:rPr>
              <w:t>Etapy ze života některých českých hudebních skladatelů</w:t>
            </w:r>
          </w:p>
          <w:p w14:paraId="6447A69A" w14:textId="7F3CA9B1" w:rsidR="00DE6B34" w:rsidRPr="00DE6B34" w:rsidRDefault="00DE6B34">
            <w:pPr>
              <w:pStyle w:val="Odstavecseseznamem"/>
              <w:numPr>
                <w:ilvl w:val="0"/>
                <w:numId w:val="41"/>
              </w:numPr>
              <w:ind w:left="404"/>
              <w:rPr>
                <w:b/>
                <w:bCs/>
                <w:i/>
                <w:iCs/>
                <w:szCs w:val="20"/>
              </w:rPr>
            </w:pPr>
            <w:r>
              <w:rPr>
                <w:szCs w:val="20"/>
              </w:rPr>
              <w:t>Poslech skladeb různých stylů</w:t>
            </w:r>
          </w:p>
          <w:p w14:paraId="1C4EA357" w14:textId="6D578431" w:rsidR="00DE6B34" w:rsidRPr="00DE6B34" w:rsidRDefault="00DE6B34">
            <w:pPr>
              <w:pStyle w:val="Odstavecseseznamem"/>
              <w:numPr>
                <w:ilvl w:val="0"/>
                <w:numId w:val="41"/>
              </w:numPr>
              <w:ind w:left="404"/>
              <w:rPr>
                <w:b/>
                <w:bCs/>
                <w:i/>
                <w:iCs/>
                <w:szCs w:val="20"/>
              </w:rPr>
            </w:pPr>
            <w:r>
              <w:rPr>
                <w:szCs w:val="20"/>
              </w:rPr>
              <w:t>Malá písňová forma a-b, a-b-a</w:t>
            </w:r>
          </w:p>
        </w:tc>
        <w:tc>
          <w:tcPr>
            <w:tcW w:w="1249" w:type="pct"/>
          </w:tcPr>
          <w:p w14:paraId="0FDD0C23" w14:textId="77777777" w:rsidR="00EC294F" w:rsidRDefault="00EC294F" w:rsidP="00E53B3A">
            <w:pPr>
              <w:jc w:val="center"/>
              <w:rPr>
                <w:b/>
                <w:bCs/>
                <w:i/>
                <w:iCs/>
                <w:szCs w:val="20"/>
              </w:rPr>
            </w:pPr>
          </w:p>
        </w:tc>
      </w:tr>
      <w:tr w:rsidR="00EC294F" w14:paraId="6EB0F2A9" w14:textId="77777777" w:rsidTr="00E53B3A">
        <w:tc>
          <w:tcPr>
            <w:tcW w:w="1250" w:type="pct"/>
          </w:tcPr>
          <w:p w14:paraId="35797944" w14:textId="45F5CD5D" w:rsidR="00EC294F" w:rsidRDefault="00EC294F" w:rsidP="00E53B3A">
            <w:pPr>
              <w:rPr>
                <w:b/>
                <w:bCs/>
                <w:i/>
                <w:iCs/>
                <w:szCs w:val="20"/>
              </w:rPr>
            </w:pPr>
            <w:r w:rsidRPr="00F656FA">
              <w:rPr>
                <w:szCs w:val="20"/>
              </w:rPr>
              <w:t xml:space="preserve">Rozezná v proudu znějící hudby některé </w:t>
            </w:r>
            <w:r w:rsidR="00234C10">
              <w:rPr>
                <w:szCs w:val="20"/>
              </w:rPr>
              <w:t>z užitých hudebních výrazových prostředků</w:t>
            </w:r>
          </w:p>
        </w:tc>
        <w:tc>
          <w:tcPr>
            <w:tcW w:w="1250" w:type="pct"/>
          </w:tcPr>
          <w:p w14:paraId="102DF91A" w14:textId="6203F5F6" w:rsidR="00EC294F" w:rsidRDefault="00EC294F">
            <w:pPr>
              <w:pStyle w:val="Odstavecseseznamem"/>
              <w:numPr>
                <w:ilvl w:val="0"/>
                <w:numId w:val="42"/>
              </w:numPr>
              <w:ind w:left="355"/>
              <w:rPr>
                <w:szCs w:val="20"/>
              </w:rPr>
            </w:pPr>
            <w:r>
              <w:rPr>
                <w:szCs w:val="20"/>
              </w:rPr>
              <w:t>Rozlišuje hudbu instrumentální od hudby vokální</w:t>
            </w:r>
            <w:r w:rsidR="008619C7">
              <w:rPr>
                <w:szCs w:val="20"/>
              </w:rPr>
              <w:t xml:space="preserve"> a vokálně instrumentální</w:t>
            </w:r>
          </w:p>
          <w:p w14:paraId="337A14E0" w14:textId="77777777" w:rsidR="00EC294F" w:rsidRDefault="00EC294F">
            <w:pPr>
              <w:pStyle w:val="Odstavecseseznamem"/>
              <w:numPr>
                <w:ilvl w:val="0"/>
                <w:numId w:val="42"/>
              </w:numPr>
              <w:ind w:left="355"/>
              <w:rPr>
                <w:szCs w:val="20"/>
              </w:rPr>
            </w:pPr>
            <w:r>
              <w:rPr>
                <w:szCs w:val="20"/>
              </w:rPr>
              <w:t>Dle zvuku rozeznává některé nástroje</w:t>
            </w:r>
          </w:p>
          <w:p w14:paraId="358584FB" w14:textId="77777777" w:rsidR="00076CAA" w:rsidRDefault="00076CAA">
            <w:pPr>
              <w:pStyle w:val="Odstavecseseznamem"/>
              <w:numPr>
                <w:ilvl w:val="0"/>
                <w:numId w:val="42"/>
              </w:numPr>
              <w:ind w:left="355"/>
              <w:rPr>
                <w:szCs w:val="20"/>
              </w:rPr>
            </w:pPr>
            <w:r>
              <w:rPr>
                <w:szCs w:val="20"/>
              </w:rPr>
              <w:t>Rozeznává druhy hudebních nástrojů</w:t>
            </w:r>
          </w:p>
          <w:p w14:paraId="0F43FFA2" w14:textId="77777777" w:rsidR="00076CAA" w:rsidRDefault="00076CAA">
            <w:pPr>
              <w:pStyle w:val="Odstavecseseznamem"/>
              <w:numPr>
                <w:ilvl w:val="0"/>
                <w:numId w:val="42"/>
              </w:numPr>
              <w:ind w:left="355"/>
              <w:rPr>
                <w:szCs w:val="20"/>
              </w:rPr>
            </w:pPr>
            <w:r>
              <w:rPr>
                <w:szCs w:val="20"/>
              </w:rPr>
              <w:t>Orientuje se v hudebních stylech a žánrech</w:t>
            </w:r>
          </w:p>
          <w:p w14:paraId="53A93D6A" w14:textId="722AAAD3" w:rsidR="005A69C1" w:rsidRPr="009E560B" w:rsidRDefault="005A69C1">
            <w:pPr>
              <w:pStyle w:val="Odstavecseseznamem"/>
              <w:numPr>
                <w:ilvl w:val="0"/>
                <w:numId w:val="42"/>
              </w:numPr>
              <w:ind w:left="355"/>
              <w:rPr>
                <w:szCs w:val="20"/>
              </w:rPr>
            </w:pPr>
            <w:r>
              <w:rPr>
                <w:szCs w:val="20"/>
              </w:rPr>
              <w:t>Vyjádří osobní pocit z hudby</w:t>
            </w:r>
          </w:p>
        </w:tc>
        <w:tc>
          <w:tcPr>
            <w:tcW w:w="1251" w:type="pct"/>
          </w:tcPr>
          <w:p w14:paraId="5C8A8271" w14:textId="2DE92099" w:rsidR="00EC294F" w:rsidRPr="005A69C1" w:rsidRDefault="005A69C1">
            <w:pPr>
              <w:pStyle w:val="Odstavecseseznamem"/>
              <w:numPr>
                <w:ilvl w:val="0"/>
                <w:numId w:val="42"/>
              </w:numPr>
              <w:ind w:left="404"/>
              <w:rPr>
                <w:b/>
                <w:bCs/>
                <w:i/>
                <w:iCs/>
                <w:szCs w:val="20"/>
              </w:rPr>
            </w:pPr>
            <w:r>
              <w:rPr>
                <w:szCs w:val="20"/>
              </w:rPr>
              <w:t>Vlastnosti tónů – délka, výška, síla, barva, souzvuk tónů, akord</w:t>
            </w:r>
          </w:p>
          <w:p w14:paraId="30E72964" w14:textId="556B75E3" w:rsidR="005A69C1" w:rsidRPr="005A69C1" w:rsidRDefault="005A69C1">
            <w:pPr>
              <w:pStyle w:val="Odstavecseseznamem"/>
              <w:numPr>
                <w:ilvl w:val="0"/>
                <w:numId w:val="42"/>
              </w:numPr>
              <w:ind w:left="404"/>
              <w:rPr>
                <w:b/>
                <w:bCs/>
                <w:i/>
                <w:iCs/>
                <w:szCs w:val="20"/>
              </w:rPr>
            </w:pPr>
            <w:r>
              <w:rPr>
                <w:szCs w:val="20"/>
              </w:rPr>
              <w:t>Hudba vokální, instrumentální, lidský hlas</w:t>
            </w:r>
          </w:p>
          <w:p w14:paraId="50DEA49C" w14:textId="7ACE5B35" w:rsidR="005A69C1" w:rsidRPr="005A69C1" w:rsidRDefault="005A69C1">
            <w:pPr>
              <w:numPr>
                <w:ilvl w:val="0"/>
                <w:numId w:val="42"/>
              </w:numPr>
              <w:spacing w:after="0" w:line="240" w:lineRule="auto"/>
              <w:ind w:left="404"/>
              <w:rPr>
                <w:szCs w:val="20"/>
              </w:rPr>
            </w:pPr>
            <w:r w:rsidRPr="00A56DD3">
              <w:rPr>
                <w:szCs w:val="20"/>
              </w:rPr>
              <w:t>Výrazové prostředky</w:t>
            </w:r>
            <w:r>
              <w:rPr>
                <w:szCs w:val="20"/>
              </w:rPr>
              <w:t xml:space="preserve"> –</w:t>
            </w:r>
            <w:r w:rsidRPr="00A56DD3">
              <w:rPr>
                <w:szCs w:val="20"/>
              </w:rPr>
              <w:t xml:space="preserve"> melodie vzestupná a</w:t>
            </w:r>
            <w:r>
              <w:rPr>
                <w:szCs w:val="20"/>
              </w:rPr>
              <w:t> </w:t>
            </w:r>
            <w:r w:rsidRPr="00A56DD3">
              <w:rPr>
                <w:szCs w:val="20"/>
              </w:rPr>
              <w:t>sestupná, ukončená – neukončená</w:t>
            </w:r>
          </w:p>
          <w:p w14:paraId="48BB22BC" w14:textId="19ECCF39" w:rsidR="00EC294F" w:rsidRPr="009E560B" w:rsidRDefault="00EC294F">
            <w:pPr>
              <w:pStyle w:val="Odstavecseseznamem"/>
              <w:numPr>
                <w:ilvl w:val="0"/>
                <w:numId w:val="42"/>
              </w:numPr>
              <w:ind w:left="404"/>
              <w:rPr>
                <w:b/>
                <w:bCs/>
                <w:i/>
                <w:iCs/>
                <w:szCs w:val="20"/>
              </w:rPr>
            </w:pPr>
            <w:r>
              <w:rPr>
                <w:szCs w:val="20"/>
              </w:rPr>
              <w:t>Hudební styly a žánry – slavnostní hudba, ukolébavka, pochod</w:t>
            </w:r>
            <w:r w:rsidR="005A69C1">
              <w:rPr>
                <w:szCs w:val="20"/>
              </w:rPr>
              <w:t>, hudba taneční, koleda</w:t>
            </w:r>
          </w:p>
          <w:p w14:paraId="26776136" w14:textId="77777777" w:rsidR="00EC294F" w:rsidRPr="005A69C1" w:rsidRDefault="00EC294F">
            <w:pPr>
              <w:pStyle w:val="Odstavecseseznamem"/>
              <w:numPr>
                <w:ilvl w:val="0"/>
                <w:numId w:val="42"/>
              </w:numPr>
              <w:ind w:left="404"/>
              <w:rPr>
                <w:b/>
                <w:bCs/>
                <w:i/>
                <w:iCs/>
                <w:szCs w:val="20"/>
              </w:rPr>
            </w:pPr>
            <w:r>
              <w:rPr>
                <w:szCs w:val="20"/>
              </w:rPr>
              <w:t>Základní hudební nástroje – buben, kytara, housle, klavír, triangl, flétna</w:t>
            </w:r>
          </w:p>
          <w:p w14:paraId="047DBD7A" w14:textId="6DD9CD4E" w:rsidR="005A69C1" w:rsidRPr="00BD6114" w:rsidRDefault="005A69C1">
            <w:pPr>
              <w:pStyle w:val="Odstavecseseznamem"/>
              <w:numPr>
                <w:ilvl w:val="0"/>
                <w:numId w:val="42"/>
              </w:numPr>
              <w:ind w:left="404"/>
              <w:rPr>
                <w:b/>
                <w:bCs/>
                <w:i/>
                <w:iCs/>
                <w:szCs w:val="20"/>
              </w:rPr>
            </w:pPr>
            <w:r>
              <w:rPr>
                <w:szCs w:val="20"/>
              </w:rPr>
              <w:t>Interpretace hudby – pocity z</w:t>
            </w:r>
            <w:r w:rsidR="00BD6114">
              <w:rPr>
                <w:szCs w:val="20"/>
              </w:rPr>
              <w:t> </w:t>
            </w:r>
            <w:r>
              <w:rPr>
                <w:szCs w:val="20"/>
              </w:rPr>
              <w:t>hudby</w:t>
            </w:r>
          </w:p>
          <w:p w14:paraId="4E305F89" w14:textId="17F5BEDE" w:rsidR="00BD6114" w:rsidRPr="009E560B" w:rsidRDefault="00BD6114">
            <w:pPr>
              <w:pStyle w:val="Odstavecseseznamem"/>
              <w:numPr>
                <w:ilvl w:val="0"/>
                <w:numId w:val="42"/>
              </w:numPr>
              <w:ind w:left="404"/>
              <w:rPr>
                <w:b/>
                <w:bCs/>
                <w:i/>
                <w:iCs/>
                <w:szCs w:val="20"/>
              </w:rPr>
            </w:pPr>
            <w:r>
              <w:rPr>
                <w:szCs w:val="20"/>
              </w:rPr>
              <w:t>Druhy hudebních nástrojů – dechové, smyčcové, bicí, drnkací, kláves</w:t>
            </w:r>
            <w:r w:rsidR="00935622">
              <w:rPr>
                <w:szCs w:val="20"/>
              </w:rPr>
              <w:t>o</w:t>
            </w:r>
            <w:r>
              <w:rPr>
                <w:szCs w:val="20"/>
              </w:rPr>
              <w:t>vé</w:t>
            </w:r>
          </w:p>
        </w:tc>
        <w:tc>
          <w:tcPr>
            <w:tcW w:w="1249" w:type="pct"/>
          </w:tcPr>
          <w:p w14:paraId="67B3903A" w14:textId="319A2D17" w:rsidR="00EC294F" w:rsidRPr="009E560B" w:rsidRDefault="00B75D67" w:rsidP="00E53B3A">
            <w:pPr>
              <w:rPr>
                <w:szCs w:val="20"/>
              </w:rPr>
            </w:pPr>
            <w:r>
              <w:rPr>
                <w:szCs w:val="20"/>
              </w:rPr>
              <w:t xml:space="preserve">Čj </w:t>
            </w:r>
            <w:r w:rsidR="004A1526">
              <w:rPr>
                <w:szCs w:val="20"/>
              </w:rPr>
              <w:t xml:space="preserve">– </w:t>
            </w:r>
            <w:r>
              <w:rPr>
                <w:szCs w:val="20"/>
              </w:rPr>
              <w:t>popis</w:t>
            </w:r>
          </w:p>
        </w:tc>
      </w:tr>
    </w:tbl>
    <w:p w14:paraId="6D8409BF" w14:textId="6B6DDE1B" w:rsidR="00EB768C" w:rsidRDefault="00EB768C" w:rsidP="00844B52"/>
    <w:p w14:paraId="70EEA39F" w14:textId="77777777" w:rsidR="00EB768C" w:rsidRDefault="00EB768C">
      <w:r>
        <w:br w:type="page"/>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535"/>
        <w:gridCol w:w="3530"/>
        <w:gridCol w:w="6"/>
        <w:gridCol w:w="4082"/>
      </w:tblGrid>
      <w:tr w:rsidR="00EB768C" w:rsidRPr="00DE38A6" w14:paraId="059AE03E" w14:textId="77777777" w:rsidTr="00114E84">
        <w:trPr>
          <w:trHeight w:val="360"/>
        </w:trPr>
        <w:tc>
          <w:tcPr>
            <w:tcW w:w="10132" w:type="dxa"/>
            <w:gridSpan w:val="3"/>
            <w:tcBorders>
              <w:top w:val="single" w:sz="4" w:space="0" w:color="auto"/>
              <w:left w:val="single" w:sz="4" w:space="0" w:color="auto"/>
              <w:bottom w:val="single" w:sz="4" w:space="0" w:color="auto"/>
              <w:right w:val="single" w:sz="4" w:space="0" w:color="auto"/>
            </w:tcBorders>
          </w:tcPr>
          <w:p w14:paraId="728DF72A" w14:textId="77777777" w:rsidR="00EB768C" w:rsidRPr="00714965" w:rsidRDefault="00EB768C" w:rsidP="00114E84">
            <w:pPr>
              <w:rPr>
                <w:szCs w:val="20"/>
              </w:rPr>
            </w:pPr>
            <w:bookmarkStart w:id="45" w:name="_Hlk42245208"/>
            <w:r w:rsidRPr="00714965">
              <w:rPr>
                <w:b/>
                <w:szCs w:val="20"/>
              </w:rPr>
              <w:lastRenderedPageBreak/>
              <w:t>Umění a kultura</w:t>
            </w:r>
          </w:p>
        </w:tc>
        <w:tc>
          <w:tcPr>
            <w:tcW w:w="4088" w:type="dxa"/>
            <w:gridSpan w:val="2"/>
            <w:vMerge w:val="restart"/>
            <w:tcBorders>
              <w:top w:val="single" w:sz="4" w:space="0" w:color="auto"/>
              <w:left w:val="single" w:sz="4" w:space="0" w:color="auto"/>
              <w:bottom w:val="single" w:sz="4" w:space="0" w:color="auto"/>
              <w:right w:val="single" w:sz="4" w:space="0" w:color="auto"/>
            </w:tcBorders>
          </w:tcPr>
          <w:p w14:paraId="551AF0F6" w14:textId="244ED693" w:rsidR="00EB768C" w:rsidRPr="00714965" w:rsidRDefault="00EB768C" w:rsidP="00114E84">
            <w:pPr>
              <w:rPr>
                <w:b/>
                <w:szCs w:val="20"/>
              </w:rPr>
            </w:pPr>
            <w:r w:rsidRPr="00714965">
              <w:rPr>
                <w:b/>
                <w:szCs w:val="20"/>
              </w:rPr>
              <w:t xml:space="preserve">Ročník: 1. ročník </w:t>
            </w:r>
          </w:p>
        </w:tc>
      </w:tr>
      <w:tr w:rsidR="00EB768C" w:rsidRPr="00DE38A6" w14:paraId="50CB04C7" w14:textId="77777777" w:rsidTr="00114E84">
        <w:trPr>
          <w:trHeight w:val="340"/>
        </w:trPr>
        <w:tc>
          <w:tcPr>
            <w:tcW w:w="10132" w:type="dxa"/>
            <w:gridSpan w:val="3"/>
            <w:tcBorders>
              <w:top w:val="single" w:sz="4" w:space="0" w:color="auto"/>
              <w:left w:val="single" w:sz="4" w:space="0" w:color="auto"/>
              <w:bottom w:val="single" w:sz="4" w:space="0" w:color="auto"/>
              <w:right w:val="single" w:sz="4" w:space="0" w:color="auto"/>
            </w:tcBorders>
          </w:tcPr>
          <w:p w14:paraId="219959F5" w14:textId="77777777" w:rsidR="00EB768C" w:rsidRPr="00714965" w:rsidRDefault="00EB768C" w:rsidP="00114E84">
            <w:pPr>
              <w:rPr>
                <w:b/>
                <w:szCs w:val="20"/>
              </w:rPr>
            </w:pPr>
            <w:r w:rsidRPr="00714965">
              <w:rPr>
                <w:b/>
                <w:szCs w:val="20"/>
              </w:rPr>
              <w:t>Předmět: Výtvarná výchova</w:t>
            </w:r>
          </w:p>
        </w:tc>
        <w:tc>
          <w:tcPr>
            <w:tcW w:w="4088" w:type="dxa"/>
            <w:gridSpan w:val="2"/>
            <w:vMerge/>
            <w:tcBorders>
              <w:top w:val="single" w:sz="4" w:space="0" w:color="auto"/>
              <w:left w:val="single" w:sz="4" w:space="0" w:color="auto"/>
              <w:bottom w:val="single" w:sz="4" w:space="0" w:color="auto"/>
              <w:right w:val="single" w:sz="4" w:space="0" w:color="auto"/>
            </w:tcBorders>
            <w:vAlign w:val="center"/>
          </w:tcPr>
          <w:p w14:paraId="131CBEA9" w14:textId="77777777" w:rsidR="00EB768C" w:rsidRPr="00714965" w:rsidRDefault="00EB768C" w:rsidP="00114E84">
            <w:pPr>
              <w:rPr>
                <w:b/>
                <w:szCs w:val="20"/>
              </w:rPr>
            </w:pPr>
          </w:p>
        </w:tc>
      </w:tr>
      <w:tr w:rsidR="00EB768C" w:rsidRPr="00DE38A6" w14:paraId="207CE64A" w14:textId="77777777" w:rsidTr="00114E84">
        <w:tc>
          <w:tcPr>
            <w:tcW w:w="3067" w:type="dxa"/>
            <w:tcBorders>
              <w:top w:val="single" w:sz="4" w:space="0" w:color="auto"/>
              <w:left w:val="single" w:sz="4" w:space="0" w:color="auto"/>
              <w:bottom w:val="single" w:sz="4" w:space="0" w:color="auto"/>
              <w:right w:val="single" w:sz="4" w:space="0" w:color="auto"/>
            </w:tcBorders>
          </w:tcPr>
          <w:p w14:paraId="178326A7" w14:textId="77777777" w:rsidR="00EB768C" w:rsidRPr="00714965" w:rsidRDefault="00EB768C" w:rsidP="00114E84">
            <w:pPr>
              <w:jc w:val="center"/>
              <w:rPr>
                <w:b/>
                <w:szCs w:val="20"/>
              </w:rPr>
            </w:pPr>
          </w:p>
          <w:p w14:paraId="1D6E9EC6" w14:textId="77777777" w:rsidR="00EB768C" w:rsidRPr="00714965" w:rsidRDefault="00EB768C" w:rsidP="00114E84">
            <w:pPr>
              <w:jc w:val="center"/>
              <w:rPr>
                <w:b/>
                <w:szCs w:val="20"/>
              </w:rPr>
            </w:pPr>
            <w:r w:rsidRPr="00714965">
              <w:rPr>
                <w:b/>
                <w:szCs w:val="20"/>
              </w:rPr>
              <w:t>Výstupy podle RVP</w:t>
            </w:r>
          </w:p>
        </w:tc>
        <w:tc>
          <w:tcPr>
            <w:tcW w:w="3535" w:type="dxa"/>
            <w:tcBorders>
              <w:top w:val="single" w:sz="4" w:space="0" w:color="auto"/>
              <w:left w:val="single" w:sz="4" w:space="0" w:color="auto"/>
              <w:bottom w:val="single" w:sz="4" w:space="0" w:color="auto"/>
              <w:right w:val="single" w:sz="4" w:space="0" w:color="auto"/>
            </w:tcBorders>
          </w:tcPr>
          <w:p w14:paraId="37CDDE0F" w14:textId="77777777" w:rsidR="00EB768C" w:rsidRPr="00714965" w:rsidRDefault="00EB768C" w:rsidP="00114E84">
            <w:pPr>
              <w:jc w:val="center"/>
              <w:rPr>
                <w:b/>
                <w:szCs w:val="20"/>
              </w:rPr>
            </w:pPr>
          </w:p>
          <w:p w14:paraId="6FCCADE7" w14:textId="77777777" w:rsidR="00EB768C" w:rsidRPr="00714965" w:rsidRDefault="00EB768C" w:rsidP="00114E84">
            <w:pPr>
              <w:jc w:val="center"/>
              <w:rPr>
                <w:b/>
                <w:szCs w:val="20"/>
              </w:rPr>
            </w:pPr>
            <w:r w:rsidRPr="00714965">
              <w:rPr>
                <w:b/>
                <w:szCs w:val="20"/>
              </w:rPr>
              <w:t>Školní výstupy</w:t>
            </w:r>
          </w:p>
        </w:tc>
        <w:tc>
          <w:tcPr>
            <w:tcW w:w="3536" w:type="dxa"/>
            <w:gridSpan w:val="2"/>
            <w:tcBorders>
              <w:top w:val="single" w:sz="4" w:space="0" w:color="auto"/>
              <w:left w:val="single" w:sz="4" w:space="0" w:color="auto"/>
              <w:bottom w:val="single" w:sz="4" w:space="0" w:color="auto"/>
              <w:right w:val="single" w:sz="4" w:space="0" w:color="auto"/>
            </w:tcBorders>
          </w:tcPr>
          <w:p w14:paraId="1A386990" w14:textId="77777777" w:rsidR="00EB768C" w:rsidRPr="00714965" w:rsidRDefault="00EB768C" w:rsidP="00114E84">
            <w:pPr>
              <w:jc w:val="center"/>
              <w:rPr>
                <w:b/>
                <w:szCs w:val="20"/>
              </w:rPr>
            </w:pPr>
          </w:p>
          <w:p w14:paraId="0136697F" w14:textId="77777777" w:rsidR="00EB768C" w:rsidRPr="00714965" w:rsidRDefault="00EB768C" w:rsidP="00114E84">
            <w:pPr>
              <w:jc w:val="center"/>
              <w:rPr>
                <w:b/>
                <w:szCs w:val="20"/>
              </w:rPr>
            </w:pPr>
            <w:r w:rsidRPr="00714965">
              <w:rPr>
                <w:b/>
                <w:szCs w:val="20"/>
              </w:rPr>
              <w:t>Učivo</w:t>
            </w:r>
          </w:p>
        </w:tc>
        <w:tc>
          <w:tcPr>
            <w:tcW w:w="4082" w:type="dxa"/>
            <w:tcBorders>
              <w:top w:val="single" w:sz="4" w:space="0" w:color="auto"/>
              <w:left w:val="single" w:sz="4" w:space="0" w:color="auto"/>
              <w:bottom w:val="single" w:sz="4" w:space="0" w:color="auto"/>
              <w:right w:val="single" w:sz="4" w:space="0" w:color="auto"/>
            </w:tcBorders>
          </w:tcPr>
          <w:p w14:paraId="05FD2378" w14:textId="77777777" w:rsidR="00DF43A7" w:rsidRPr="00F656FA" w:rsidRDefault="00DF43A7" w:rsidP="00DF43A7">
            <w:pPr>
              <w:spacing w:before="120" w:after="0"/>
              <w:jc w:val="center"/>
              <w:rPr>
                <w:b/>
                <w:szCs w:val="20"/>
              </w:rPr>
            </w:pPr>
            <w:r w:rsidRPr="00F656FA">
              <w:rPr>
                <w:b/>
                <w:szCs w:val="20"/>
              </w:rPr>
              <w:t>Přesahy a vazby</w:t>
            </w:r>
          </w:p>
          <w:p w14:paraId="1F79D8BF" w14:textId="5B4665EB" w:rsidR="00EB768C" w:rsidRPr="00714965" w:rsidRDefault="00DF43A7" w:rsidP="00DF43A7">
            <w:pPr>
              <w:jc w:val="center"/>
              <w:rPr>
                <w:b/>
                <w:szCs w:val="20"/>
              </w:rPr>
            </w:pPr>
            <w:r w:rsidRPr="00F656FA">
              <w:rPr>
                <w:b/>
                <w:szCs w:val="20"/>
              </w:rPr>
              <w:t>(mezipředmětové vztahy, průřezová témata)</w:t>
            </w:r>
          </w:p>
        </w:tc>
      </w:tr>
      <w:tr w:rsidR="00EB768C" w:rsidRPr="00DE38A6" w14:paraId="5D940275" w14:textId="77777777" w:rsidTr="00114E84">
        <w:tc>
          <w:tcPr>
            <w:tcW w:w="10138" w:type="dxa"/>
            <w:gridSpan w:val="4"/>
            <w:tcBorders>
              <w:top w:val="single" w:sz="4" w:space="0" w:color="auto"/>
              <w:left w:val="single" w:sz="4" w:space="0" w:color="auto"/>
              <w:bottom w:val="single" w:sz="4" w:space="0" w:color="auto"/>
              <w:right w:val="single" w:sz="4" w:space="0" w:color="auto"/>
            </w:tcBorders>
          </w:tcPr>
          <w:p w14:paraId="729B6E1F" w14:textId="77777777" w:rsidR="00EB768C" w:rsidRPr="00714965" w:rsidRDefault="00EB768C" w:rsidP="00114E84">
            <w:pPr>
              <w:rPr>
                <w:szCs w:val="20"/>
              </w:rPr>
            </w:pPr>
          </w:p>
        </w:tc>
        <w:tc>
          <w:tcPr>
            <w:tcW w:w="4082" w:type="dxa"/>
            <w:tcBorders>
              <w:top w:val="single" w:sz="4" w:space="0" w:color="auto"/>
              <w:left w:val="single" w:sz="4" w:space="0" w:color="auto"/>
              <w:bottom w:val="single" w:sz="4" w:space="0" w:color="auto"/>
              <w:right w:val="single" w:sz="4" w:space="0" w:color="auto"/>
            </w:tcBorders>
          </w:tcPr>
          <w:p w14:paraId="4FDC9D86" w14:textId="77777777" w:rsidR="00EB768C" w:rsidRPr="00714965" w:rsidRDefault="00EB768C" w:rsidP="00114E84">
            <w:pPr>
              <w:rPr>
                <w:szCs w:val="20"/>
              </w:rPr>
            </w:pPr>
            <w:r>
              <w:rPr>
                <w:szCs w:val="20"/>
              </w:rPr>
              <w:t>OSV/5</w:t>
            </w:r>
          </w:p>
        </w:tc>
      </w:tr>
      <w:tr w:rsidR="00EB768C" w:rsidRPr="00DE38A6" w14:paraId="19B9DFE6" w14:textId="77777777" w:rsidTr="00114E84">
        <w:trPr>
          <w:trHeight w:val="1680"/>
        </w:trPr>
        <w:tc>
          <w:tcPr>
            <w:tcW w:w="3067" w:type="dxa"/>
            <w:tcBorders>
              <w:top w:val="single" w:sz="4" w:space="0" w:color="auto"/>
              <w:left w:val="single" w:sz="4" w:space="0" w:color="auto"/>
              <w:bottom w:val="single" w:sz="4" w:space="0" w:color="auto"/>
              <w:right w:val="single" w:sz="4" w:space="0" w:color="auto"/>
            </w:tcBorders>
          </w:tcPr>
          <w:p w14:paraId="122F281C" w14:textId="6476483B" w:rsidR="00EB768C" w:rsidRPr="00714965" w:rsidRDefault="00EB768C" w:rsidP="00114E84">
            <w:pPr>
              <w:rPr>
                <w:szCs w:val="20"/>
              </w:rPr>
            </w:pPr>
            <w:r>
              <w:t>Rozpoznává (linie, tvary objemy, barvy), porovnává je a</w:t>
            </w:r>
            <w:r w:rsidR="00B31F02">
              <w:t> </w:t>
            </w:r>
            <w:r>
              <w:t xml:space="preserve">třídí </w:t>
            </w:r>
            <w:r w:rsidR="005040A4">
              <w:t xml:space="preserve">podle </w:t>
            </w:r>
            <w:r>
              <w:t>zkušeností, vjemů, zážitků a představ</w:t>
            </w:r>
          </w:p>
        </w:tc>
        <w:tc>
          <w:tcPr>
            <w:tcW w:w="3535" w:type="dxa"/>
            <w:tcBorders>
              <w:top w:val="single" w:sz="4" w:space="0" w:color="auto"/>
              <w:left w:val="single" w:sz="4" w:space="0" w:color="auto"/>
              <w:bottom w:val="single" w:sz="4" w:space="0" w:color="auto"/>
              <w:right w:val="single" w:sz="4" w:space="0" w:color="auto"/>
            </w:tcBorders>
          </w:tcPr>
          <w:p w14:paraId="36227956" w14:textId="17C09309" w:rsidR="00EB768C" w:rsidRPr="000F6DD9" w:rsidRDefault="00D40BC5">
            <w:pPr>
              <w:numPr>
                <w:ilvl w:val="0"/>
                <w:numId w:val="43"/>
              </w:numPr>
              <w:spacing w:after="0" w:line="240" w:lineRule="auto"/>
              <w:rPr>
                <w:szCs w:val="20"/>
              </w:rPr>
            </w:pPr>
            <w:r>
              <w:t>Dodržuje</w:t>
            </w:r>
            <w:r w:rsidR="00EB768C">
              <w:t xml:space="preserve"> základní návyky a</w:t>
            </w:r>
            <w:r w:rsidR="00B31F02">
              <w:t> </w:t>
            </w:r>
            <w:r w:rsidR="00EB768C">
              <w:t>postupy při práci, učí se organizovat práci a bezpečnost při práci</w:t>
            </w:r>
          </w:p>
          <w:p w14:paraId="6395B6CD" w14:textId="77777777" w:rsidR="00EB768C" w:rsidRPr="000F6DD9" w:rsidRDefault="00EB768C">
            <w:pPr>
              <w:numPr>
                <w:ilvl w:val="0"/>
                <w:numId w:val="43"/>
              </w:numPr>
              <w:spacing w:after="0" w:line="240" w:lineRule="auto"/>
              <w:rPr>
                <w:szCs w:val="20"/>
              </w:rPr>
            </w:pPr>
            <w:r>
              <w:t xml:space="preserve">Rozeznává barvy v základní škále, kterou má k dispozici, vnímá odlišné odstíny, </w:t>
            </w:r>
          </w:p>
          <w:p w14:paraId="0192B928" w14:textId="0C6CE78F" w:rsidR="00EB768C" w:rsidRPr="000F6DD9" w:rsidRDefault="005040A4">
            <w:pPr>
              <w:numPr>
                <w:ilvl w:val="0"/>
                <w:numId w:val="43"/>
              </w:numPr>
              <w:spacing w:after="0" w:line="240" w:lineRule="auto"/>
              <w:rPr>
                <w:szCs w:val="20"/>
              </w:rPr>
            </w:pPr>
            <w:r>
              <w:t xml:space="preserve">Rozlišuje pojmy </w:t>
            </w:r>
            <w:r w:rsidR="00EB768C">
              <w:t>kresba, malba i</w:t>
            </w:r>
            <w:r w:rsidR="00B31F02">
              <w:t> </w:t>
            </w:r>
            <w:r w:rsidR="00EB768C">
              <w:t>prakticky</w:t>
            </w:r>
          </w:p>
          <w:p w14:paraId="74D5EF79" w14:textId="5D4DE530" w:rsidR="00EB768C" w:rsidRPr="000F6DD9" w:rsidRDefault="00D40BC5">
            <w:pPr>
              <w:numPr>
                <w:ilvl w:val="0"/>
                <w:numId w:val="43"/>
              </w:numPr>
              <w:spacing w:after="0" w:line="240" w:lineRule="auto"/>
              <w:rPr>
                <w:szCs w:val="20"/>
              </w:rPr>
            </w:pPr>
            <w:r>
              <w:t>Využívá</w:t>
            </w:r>
            <w:r w:rsidR="00EB768C">
              <w:t xml:space="preserve"> vlastnosti jednotlivých výtvarných materiálů</w:t>
            </w:r>
            <w:r>
              <w:t xml:space="preserve"> pro svoji tvorbu</w:t>
            </w:r>
          </w:p>
          <w:p w14:paraId="0EE630B5" w14:textId="6AB05C8A" w:rsidR="00EB768C" w:rsidRPr="00D40BC5" w:rsidRDefault="00EB768C" w:rsidP="00D40BC5">
            <w:pPr>
              <w:numPr>
                <w:ilvl w:val="0"/>
                <w:numId w:val="43"/>
              </w:numPr>
              <w:spacing w:after="0" w:line="240" w:lineRule="auto"/>
              <w:rPr>
                <w:szCs w:val="20"/>
              </w:rPr>
            </w:pPr>
            <w:r>
              <w:t xml:space="preserve">Pozoruje přírodu i své okolí </w:t>
            </w:r>
          </w:p>
        </w:tc>
        <w:tc>
          <w:tcPr>
            <w:tcW w:w="3536" w:type="dxa"/>
            <w:gridSpan w:val="2"/>
            <w:tcBorders>
              <w:top w:val="single" w:sz="4" w:space="0" w:color="auto"/>
              <w:left w:val="single" w:sz="4" w:space="0" w:color="auto"/>
              <w:bottom w:val="single" w:sz="4" w:space="0" w:color="auto"/>
              <w:right w:val="single" w:sz="4" w:space="0" w:color="auto"/>
            </w:tcBorders>
          </w:tcPr>
          <w:p w14:paraId="2FE74182" w14:textId="77777777" w:rsidR="00EB768C" w:rsidRPr="000F6DD9" w:rsidRDefault="00EB768C">
            <w:pPr>
              <w:numPr>
                <w:ilvl w:val="0"/>
                <w:numId w:val="43"/>
              </w:numPr>
              <w:spacing w:after="0" w:line="240" w:lineRule="auto"/>
              <w:rPr>
                <w:szCs w:val="20"/>
              </w:rPr>
            </w:pPr>
            <w:r>
              <w:t xml:space="preserve">Pojmy: linie, tvary objemy, malba, kresba. </w:t>
            </w:r>
          </w:p>
          <w:p w14:paraId="55C8E314" w14:textId="3B1DAFC8" w:rsidR="00EB768C" w:rsidRPr="000F6DD9" w:rsidRDefault="00EB768C">
            <w:pPr>
              <w:numPr>
                <w:ilvl w:val="0"/>
                <w:numId w:val="43"/>
              </w:numPr>
              <w:spacing w:after="0" w:line="240" w:lineRule="auto"/>
              <w:rPr>
                <w:szCs w:val="20"/>
              </w:rPr>
            </w:pPr>
            <w:r>
              <w:t>Podobnost, kontrast, rytmus v</w:t>
            </w:r>
            <w:r w:rsidR="008510FA">
              <w:t> </w:t>
            </w:r>
            <w:r>
              <w:t xml:space="preserve">malbě. </w:t>
            </w:r>
          </w:p>
          <w:p w14:paraId="16BC61B7" w14:textId="77777777" w:rsidR="00EB768C" w:rsidRPr="000F6DD9" w:rsidRDefault="00EB768C">
            <w:pPr>
              <w:numPr>
                <w:ilvl w:val="0"/>
                <w:numId w:val="43"/>
              </w:numPr>
              <w:spacing w:after="0" w:line="240" w:lineRule="auto"/>
              <w:rPr>
                <w:szCs w:val="20"/>
              </w:rPr>
            </w:pPr>
            <w:r>
              <w:t xml:space="preserve">Práce s ilustrací – nejznámější dětští ilustrátoři. </w:t>
            </w:r>
          </w:p>
          <w:p w14:paraId="53FD6F17" w14:textId="77777777" w:rsidR="00EB768C" w:rsidRPr="000F6DD9" w:rsidRDefault="00EB768C">
            <w:pPr>
              <w:numPr>
                <w:ilvl w:val="0"/>
                <w:numId w:val="43"/>
              </w:numPr>
              <w:spacing w:after="0" w:line="240" w:lineRule="auto"/>
              <w:rPr>
                <w:szCs w:val="20"/>
              </w:rPr>
            </w:pPr>
            <w:r>
              <w:t xml:space="preserve">Pojmy – hračka, loutka, školní potřeba. </w:t>
            </w:r>
          </w:p>
          <w:p w14:paraId="3C9B9561" w14:textId="77777777" w:rsidR="00EB768C" w:rsidRPr="000F6DD9" w:rsidRDefault="00EB768C">
            <w:pPr>
              <w:numPr>
                <w:ilvl w:val="0"/>
                <w:numId w:val="43"/>
              </w:numPr>
              <w:spacing w:after="0" w:line="240" w:lineRule="auto"/>
              <w:rPr>
                <w:szCs w:val="20"/>
              </w:rPr>
            </w:pPr>
            <w:r>
              <w:t xml:space="preserve">Výtvarné ztvárnění fantazie, představy. </w:t>
            </w:r>
          </w:p>
          <w:p w14:paraId="37BE83C7" w14:textId="77777777" w:rsidR="00EB768C" w:rsidRPr="000F6DD9" w:rsidRDefault="00EB768C">
            <w:pPr>
              <w:numPr>
                <w:ilvl w:val="0"/>
                <w:numId w:val="43"/>
              </w:numPr>
              <w:spacing w:after="0" w:line="240" w:lineRule="auto"/>
              <w:rPr>
                <w:szCs w:val="20"/>
              </w:rPr>
            </w:pPr>
            <w:r>
              <w:t xml:space="preserve">Volná kresba, malba, modelování. </w:t>
            </w:r>
          </w:p>
          <w:p w14:paraId="22D24575" w14:textId="77777777" w:rsidR="00EB768C" w:rsidRPr="00714965" w:rsidRDefault="00EB768C">
            <w:pPr>
              <w:numPr>
                <w:ilvl w:val="0"/>
                <w:numId w:val="43"/>
              </w:numPr>
              <w:spacing w:after="0" w:line="240" w:lineRule="auto"/>
              <w:rPr>
                <w:szCs w:val="20"/>
              </w:rPr>
            </w:pPr>
            <w:r>
              <w:t>Interpretace vlastní tvorby – vyprávění o tom, co vytvoří, pojmenování toho, co vidí na obrázku.</w:t>
            </w:r>
            <w:r>
              <w:rPr>
                <w:szCs w:val="20"/>
              </w:rPr>
              <w:t xml:space="preserve"> </w:t>
            </w:r>
          </w:p>
          <w:p w14:paraId="77BF5D03" w14:textId="77777777" w:rsidR="00EB768C" w:rsidRPr="00714965" w:rsidRDefault="00EB768C" w:rsidP="00114E84">
            <w:pPr>
              <w:rPr>
                <w:szCs w:val="20"/>
              </w:rPr>
            </w:pPr>
          </w:p>
        </w:tc>
        <w:tc>
          <w:tcPr>
            <w:tcW w:w="4082" w:type="dxa"/>
            <w:tcBorders>
              <w:top w:val="single" w:sz="4" w:space="0" w:color="auto"/>
              <w:left w:val="single" w:sz="4" w:space="0" w:color="auto"/>
              <w:bottom w:val="single" w:sz="4" w:space="0" w:color="auto"/>
              <w:right w:val="single" w:sz="4" w:space="0" w:color="auto"/>
            </w:tcBorders>
          </w:tcPr>
          <w:p w14:paraId="03602F2F" w14:textId="5F01070B" w:rsidR="00EB768C" w:rsidRPr="00714965" w:rsidRDefault="00EB768C" w:rsidP="00114E84">
            <w:pPr>
              <w:rPr>
                <w:szCs w:val="20"/>
              </w:rPr>
            </w:pPr>
            <w:r>
              <w:rPr>
                <w:szCs w:val="20"/>
              </w:rPr>
              <w:t xml:space="preserve">Čj – vyprávění o namalovaném díle </w:t>
            </w:r>
          </w:p>
          <w:p w14:paraId="1BFED18D" w14:textId="77777777" w:rsidR="00EB768C" w:rsidRPr="00714965" w:rsidRDefault="00EB768C" w:rsidP="00114E84">
            <w:pPr>
              <w:rPr>
                <w:szCs w:val="20"/>
              </w:rPr>
            </w:pPr>
          </w:p>
        </w:tc>
      </w:tr>
      <w:tr w:rsidR="00EB768C" w:rsidRPr="00DE38A6" w14:paraId="3BBA0BC0" w14:textId="77777777" w:rsidTr="00114E84">
        <w:trPr>
          <w:trHeight w:val="1680"/>
        </w:trPr>
        <w:tc>
          <w:tcPr>
            <w:tcW w:w="3067" w:type="dxa"/>
            <w:tcBorders>
              <w:top w:val="single" w:sz="4" w:space="0" w:color="auto"/>
              <w:left w:val="single" w:sz="4" w:space="0" w:color="auto"/>
              <w:bottom w:val="single" w:sz="4" w:space="0" w:color="auto"/>
              <w:right w:val="single" w:sz="4" w:space="0" w:color="auto"/>
            </w:tcBorders>
          </w:tcPr>
          <w:p w14:paraId="4F6D3F38" w14:textId="55F9E523" w:rsidR="00EB768C" w:rsidRDefault="00EB768C" w:rsidP="00114E84">
            <w:r>
              <w:lastRenderedPageBreak/>
              <w:t>V tvorbě projevuje své vlastní zkušenosti, uplatňuje při tom v plošném i prostorovém uspořádání linie, tvary, objemy, barvy, objekty a další prvky a</w:t>
            </w:r>
            <w:r w:rsidR="00C57A51">
              <w:t> </w:t>
            </w:r>
            <w:r>
              <w:t>jejich kombinace</w:t>
            </w:r>
          </w:p>
        </w:tc>
        <w:tc>
          <w:tcPr>
            <w:tcW w:w="3535" w:type="dxa"/>
            <w:tcBorders>
              <w:top w:val="single" w:sz="4" w:space="0" w:color="auto"/>
              <w:left w:val="single" w:sz="4" w:space="0" w:color="auto"/>
              <w:bottom w:val="single" w:sz="4" w:space="0" w:color="auto"/>
              <w:right w:val="single" w:sz="4" w:space="0" w:color="auto"/>
            </w:tcBorders>
          </w:tcPr>
          <w:p w14:paraId="2D1F2202" w14:textId="6EF3FB4C" w:rsidR="00EB768C" w:rsidRDefault="00EB768C">
            <w:pPr>
              <w:numPr>
                <w:ilvl w:val="0"/>
                <w:numId w:val="43"/>
              </w:numPr>
              <w:spacing w:after="0" w:line="240" w:lineRule="auto"/>
            </w:pPr>
            <w:r>
              <w:t>Modeluje z plastelíny, moduritu, tvaruje papír</w:t>
            </w:r>
          </w:p>
        </w:tc>
        <w:tc>
          <w:tcPr>
            <w:tcW w:w="3536" w:type="dxa"/>
            <w:gridSpan w:val="2"/>
            <w:tcBorders>
              <w:top w:val="single" w:sz="4" w:space="0" w:color="auto"/>
              <w:left w:val="single" w:sz="4" w:space="0" w:color="auto"/>
              <w:bottom w:val="single" w:sz="4" w:space="0" w:color="auto"/>
              <w:right w:val="single" w:sz="4" w:space="0" w:color="auto"/>
            </w:tcBorders>
          </w:tcPr>
          <w:p w14:paraId="1E687853" w14:textId="43EADDA0" w:rsidR="00EB768C" w:rsidRDefault="00EB768C">
            <w:pPr>
              <w:numPr>
                <w:ilvl w:val="0"/>
                <w:numId w:val="43"/>
              </w:numPr>
              <w:spacing w:after="0" w:line="240" w:lineRule="auto"/>
            </w:pPr>
            <w:r>
              <w:t>Modelace</w:t>
            </w:r>
          </w:p>
        </w:tc>
        <w:tc>
          <w:tcPr>
            <w:tcW w:w="4082" w:type="dxa"/>
            <w:tcBorders>
              <w:top w:val="single" w:sz="4" w:space="0" w:color="auto"/>
              <w:left w:val="single" w:sz="4" w:space="0" w:color="auto"/>
              <w:bottom w:val="single" w:sz="4" w:space="0" w:color="auto"/>
              <w:right w:val="single" w:sz="4" w:space="0" w:color="auto"/>
            </w:tcBorders>
          </w:tcPr>
          <w:p w14:paraId="28DCDA93" w14:textId="77777777" w:rsidR="00EB768C" w:rsidRDefault="00EB768C" w:rsidP="00114E84">
            <w:pPr>
              <w:rPr>
                <w:szCs w:val="20"/>
              </w:rPr>
            </w:pPr>
          </w:p>
        </w:tc>
      </w:tr>
      <w:bookmarkEnd w:id="45"/>
    </w:tbl>
    <w:p w14:paraId="1E57273A" w14:textId="77777777" w:rsidR="00DF43A7" w:rsidRDefault="00DF43A7">
      <w:r>
        <w:br w:type="page"/>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535"/>
        <w:gridCol w:w="3530"/>
        <w:gridCol w:w="6"/>
        <w:gridCol w:w="4082"/>
      </w:tblGrid>
      <w:tr w:rsidR="00EB768C" w:rsidRPr="00DE38A6" w14:paraId="142E0A78" w14:textId="77777777" w:rsidTr="00114E84">
        <w:trPr>
          <w:trHeight w:val="360"/>
        </w:trPr>
        <w:tc>
          <w:tcPr>
            <w:tcW w:w="10132" w:type="dxa"/>
            <w:gridSpan w:val="3"/>
            <w:tcBorders>
              <w:top w:val="single" w:sz="4" w:space="0" w:color="auto"/>
              <w:left w:val="single" w:sz="4" w:space="0" w:color="auto"/>
              <w:bottom w:val="single" w:sz="4" w:space="0" w:color="auto"/>
              <w:right w:val="single" w:sz="4" w:space="0" w:color="auto"/>
            </w:tcBorders>
          </w:tcPr>
          <w:p w14:paraId="32C5BBAD" w14:textId="36C0D278" w:rsidR="00EB768C" w:rsidRPr="00714965" w:rsidRDefault="00EB768C" w:rsidP="00114E84">
            <w:pPr>
              <w:rPr>
                <w:szCs w:val="20"/>
              </w:rPr>
            </w:pPr>
            <w:r w:rsidRPr="00714965">
              <w:rPr>
                <w:b/>
                <w:szCs w:val="20"/>
              </w:rPr>
              <w:lastRenderedPageBreak/>
              <w:t>Umění a kultura</w:t>
            </w:r>
          </w:p>
        </w:tc>
        <w:tc>
          <w:tcPr>
            <w:tcW w:w="4088" w:type="dxa"/>
            <w:gridSpan w:val="2"/>
            <w:vMerge w:val="restart"/>
            <w:tcBorders>
              <w:top w:val="single" w:sz="4" w:space="0" w:color="auto"/>
              <w:left w:val="single" w:sz="4" w:space="0" w:color="auto"/>
              <w:bottom w:val="single" w:sz="4" w:space="0" w:color="auto"/>
              <w:right w:val="single" w:sz="4" w:space="0" w:color="auto"/>
            </w:tcBorders>
          </w:tcPr>
          <w:p w14:paraId="16B0B575" w14:textId="6CD08000" w:rsidR="00EB768C" w:rsidRPr="00714965" w:rsidRDefault="00EB768C" w:rsidP="00114E84">
            <w:pPr>
              <w:rPr>
                <w:b/>
                <w:szCs w:val="20"/>
              </w:rPr>
            </w:pPr>
            <w:r w:rsidRPr="00714965">
              <w:rPr>
                <w:b/>
                <w:szCs w:val="20"/>
              </w:rPr>
              <w:t xml:space="preserve">Ročník: 2. ročník  </w:t>
            </w:r>
          </w:p>
        </w:tc>
      </w:tr>
      <w:tr w:rsidR="00EB768C" w:rsidRPr="00DE38A6" w14:paraId="4140A900" w14:textId="77777777" w:rsidTr="00114E84">
        <w:trPr>
          <w:trHeight w:val="340"/>
        </w:trPr>
        <w:tc>
          <w:tcPr>
            <w:tcW w:w="10132" w:type="dxa"/>
            <w:gridSpan w:val="3"/>
            <w:tcBorders>
              <w:top w:val="single" w:sz="4" w:space="0" w:color="auto"/>
              <w:left w:val="single" w:sz="4" w:space="0" w:color="auto"/>
              <w:bottom w:val="single" w:sz="4" w:space="0" w:color="auto"/>
              <w:right w:val="single" w:sz="4" w:space="0" w:color="auto"/>
            </w:tcBorders>
          </w:tcPr>
          <w:p w14:paraId="45546394" w14:textId="77777777" w:rsidR="00EB768C" w:rsidRPr="00714965" w:rsidRDefault="00EB768C" w:rsidP="00114E84">
            <w:pPr>
              <w:rPr>
                <w:b/>
                <w:szCs w:val="20"/>
              </w:rPr>
            </w:pPr>
            <w:r w:rsidRPr="00714965">
              <w:rPr>
                <w:b/>
                <w:szCs w:val="20"/>
              </w:rPr>
              <w:t>Předmět: Výtvarná výchova</w:t>
            </w:r>
          </w:p>
        </w:tc>
        <w:tc>
          <w:tcPr>
            <w:tcW w:w="4088" w:type="dxa"/>
            <w:gridSpan w:val="2"/>
            <w:vMerge/>
            <w:tcBorders>
              <w:top w:val="single" w:sz="4" w:space="0" w:color="auto"/>
              <w:left w:val="single" w:sz="4" w:space="0" w:color="auto"/>
              <w:bottom w:val="single" w:sz="4" w:space="0" w:color="auto"/>
              <w:right w:val="single" w:sz="4" w:space="0" w:color="auto"/>
            </w:tcBorders>
            <w:vAlign w:val="center"/>
          </w:tcPr>
          <w:p w14:paraId="517CF144" w14:textId="77777777" w:rsidR="00EB768C" w:rsidRPr="00714965" w:rsidRDefault="00EB768C" w:rsidP="00114E84">
            <w:pPr>
              <w:rPr>
                <w:b/>
                <w:szCs w:val="20"/>
              </w:rPr>
            </w:pPr>
          </w:p>
        </w:tc>
      </w:tr>
      <w:tr w:rsidR="00EB768C" w:rsidRPr="00DE38A6" w14:paraId="286781BD" w14:textId="77777777" w:rsidTr="00114E84">
        <w:tc>
          <w:tcPr>
            <w:tcW w:w="3067" w:type="dxa"/>
            <w:tcBorders>
              <w:top w:val="single" w:sz="4" w:space="0" w:color="auto"/>
              <w:left w:val="single" w:sz="4" w:space="0" w:color="auto"/>
              <w:bottom w:val="single" w:sz="4" w:space="0" w:color="auto"/>
              <w:right w:val="single" w:sz="4" w:space="0" w:color="auto"/>
            </w:tcBorders>
          </w:tcPr>
          <w:p w14:paraId="68A04308" w14:textId="77777777" w:rsidR="00EB768C" w:rsidRPr="00714965" w:rsidRDefault="00EB768C" w:rsidP="00114E84">
            <w:pPr>
              <w:jc w:val="center"/>
              <w:rPr>
                <w:b/>
                <w:szCs w:val="20"/>
              </w:rPr>
            </w:pPr>
          </w:p>
          <w:p w14:paraId="67388888" w14:textId="77777777" w:rsidR="00EB768C" w:rsidRPr="00714965" w:rsidRDefault="00EB768C" w:rsidP="00114E84">
            <w:pPr>
              <w:jc w:val="center"/>
              <w:rPr>
                <w:b/>
                <w:szCs w:val="20"/>
              </w:rPr>
            </w:pPr>
            <w:r w:rsidRPr="00714965">
              <w:rPr>
                <w:b/>
                <w:szCs w:val="20"/>
              </w:rPr>
              <w:t>Výstupy podle RVP</w:t>
            </w:r>
          </w:p>
        </w:tc>
        <w:tc>
          <w:tcPr>
            <w:tcW w:w="3535" w:type="dxa"/>
            <w:tcBorders>
              <w:top w:val="single" w:sz="4" w:space="0" w:color="auto"/>
              <w:left w:val="single" w:sz="4" w:space="0" w:color="auto"/>
              <w:bottom w:val="single" w:sz="4" w:space="0" w:color="auto"/>
              <w:right w:val="single" w:sz="4" w:space="0" w:color="auto"/>
            </w:tcBorders>
          </w:tcPr>
          <w:p w14:paraId="7EDAC88E" w14:textId="77777777" w:rsidR="00EB768C" w:rsidRPr="00714965" w:rsidRDefault="00EB768C" w:rsidP="00114E84">
            <w:pPr>
              <w:jc w:val="center"/>
              <w:rPr>
                <w:b/>
                <w:szCs w:val="20"/>
              </w:rPr>
            </w:pPr>
          </w:p>
          <w:p w14:paraId="2A4CF928" w14:textId="77777777" w:rsidR="00EB768C" w:rsidRPr="00714965" w:rsidRDefault="00EB768C" w:rsidP="00114E84">
            <w:pPr>
              <w:jc w:val="center"/>
              <w:rPr>
                <w:b/>
                <w:szCs w:val="20"/>
              </w:rPr>
            </w:pPr>
            <w:r w:rsidRPr="00714965">
              <w:rPr>
                <w:b/>
                <w:szCs w:val="20"/>
              </w:rPr>
              <w:t>Školní výstupy</w:t>
            </w:r>
          </w:p>
        </w:tc>
        <w:tc>
          <w:tcPr>
            <w:tcW w:w="3536" w:type="dxa"/>
            <w:gridSpan w:val="2"/>
            <w:tcBorders>
              <w:top w:val="single" w:sz="4" w:space="0" w:color="auto"/>
              <w:left w:val="single" w:sz="4" w:space="0" w:color="auto"/>
              <w:bottom w:val="single" w:sz="4" w:space="0" w:color="auto"/>
              <w:right w:val="single" w:sz="4" w:space="0" w:color="auto"/>
            </w:tcBorders>
          </w:tcPr>
          <w:p w14:paraId="65FF39E3" w14:textId="77777777" w:rsidR="00EB768C" w:rsidRPr="00714965" w:rsidRDefault="00EB768C" w:rsidP="00114E84">
            <w:pPr>
              <w:jc w:val="center"/>
              <w:rPr>
                <w:b/>
                <w:szCs w:val="20"/>
              </w:rPr>
            </w:pPr>
          </w:p>
          <w:p w14:paraId="0B5CA8D0" w14:textId="77777777" w:rsidR="00EB768C" w:rsidRPr="00714965" w:rsidRDefault="00EB768C" w:rsidP="00114E84">
            <w:pPr>
              <w:jc w:val="center"/>
              <w:rPr>
                <w:b/>
                <w:szCs w:val="20"/>
              </w:rPr>
            </w:pPr>
            <w:r w:rsidRPr="00714965">
              <w:rPr>
                <w:b/>
                <w:szCs w:val="20"/>
              </w:rPr>
              <w:t>Učivo</w:t>
            </w:r>
          </w:p>
        </w:tc>
        <w:tc>
          <w:tcPr>
            <w:tcW w:w="4082" w:type="dxa"/>
            <w:tcBorders>
              <w:top w:val="single" w:sz="4" w:space="0" w:color="auto"/>
              <w:left w:val="single" w:sz="4" w:space="0" w:color="auto"/>
              <w:bottom w:val="single" w:sz="4" w:space="0" w:color="auto"/>
              <w:right w:val="single" w:sz="4" w:space="0" w:color="auto"/>
            </w:tcBorders>
          </w:tcPr>
          <w:p w14:paraId="65DD32A7" w14:textId="77777777" w:rsidR="00DF43A7" w:rsidRPr="00F656FA" w:rsidRDefault="00DF43A7" w:rsidP="00DF43A7">
            <w:pPr>
              <w:spacing w:before="120" w:after="0"/>
              <w:jc w:val="center"/>
              <w:rPr>
                <w:b/>
                <w:szCs w:val="20"/>
              </w:rPr>
            </w:pPr>
            <w:r w:rsidRPr="00F656FA">
              <w:rPr>
                <w:b/>
                <w:szCs w:val="20"/>
              </w:rPr>
              <w:t>Přesahy a vazby</w:t>
            </w:r>
          </w:p>
          <w:p w14:paraId="7CC4E3E3" w14:textId="71ED25DA" w:rsidR="00EB768C" w:rsidRPr="00714965" w:rsidRDefault="00DF43A7" w:rsidP="00DF43A7">
            <w:pPr>
              <w:jc w:val="center"/>
              <w:rPr>
                <w:b/>
                <w:szCs w:val="20"/>
              </w:rPr>
            </w:pPr>
            <w:r w:rsidRPr="00F656FA">
              <w:rPr>
                <w:b/>
                <w:szCs w:val="20"/>
              </w:rPr>
              <w:t>(mezipředmětové vztahy, průřezová témata)</w:t>
            </w:r>
          </w:p>
        </w:tc>
      </w:tr>
      <w:tr w:rsidR="00EB768C" w:rsidRPr="00DE38A6" w14:paraId="75E69E5C" w14:textId="77777777" w:rsidTr="00114E84">
        <w:tc>
          <w:tcPr>
            <w:tcW w:w="10138" w:type="dxa"/>
            <w:gridSpan w:val="4"/>
            <w:tcBorders>
              <w:top w:val="single" w:sz="4" w:space="0" w:color="auto"/>
              <w:left w:val="single" w:sz="4" w:space="0" w:color="auto"/>
              <w:bottom w:val="single" w:sz="4" w:space="0" w:color="auto"/>
              <w:right w:val="single" w:sz="4" w:space="0" w:color="auto"/>
            </w:tcBorders>
          </w:tcPr>
          <w:p w14:paraId="25E8F652" w14:textId="77777777" w:rsidR="00EB768C" w:rsidRPr="00714965" w:rsidRDefault="00EB768C" w:rsidP="00114E84">
            <w:pPr>
              <w:rPr>
                <w:szCs w:val="20"/>
              </w:rPr>
            </w:pPr>
          </w:p>
        </w:tc>
        <w:tc>
          <w:tcPr>
            <w:tcW w:w="4082" w:type="dxa"/>
            <w:tcBorders>
              <w:top w:val="single" w:sz="4" w:space="0" w:color="auto"/>
              <w:left w:val="single" w:sz="4" w:space="0" w:color="auto"/>
              <w:bottom w:val="single" w:sz="4" w:space="0" w:color="auto"/>
              <w:right w:val="single" w:sz="4" w:space="0" w:color="auto"/>
            </w:tcBorders>
          </w:tcPr>
          <w:p w14:paraId="753E6647" w14:textId="77777777" w:rsidR="00EB768C" w:rsidRPr="00714965" w:rsidRDefault="00EB768C" w:rsidP="00114E84">
            <w:pPr>
              <w:rPr>
                <w:szCs w:val="20"/>
              </w:rPr>
            </w:pPr>
            <w:r>
              <w:rPr>
                <w:szCs w:val="20"/>
              </w:rPr>
              <w:t>OSV/5</w:t>
            </w:r>
          </w:p>
        </w:tc>
      </w:tr>
      <w:tr w:rsidR="00EB768C" w:rsidRPr="00DE38A6" w14:paraId="494DD3F6" w14:textId="77777777" w:rsidTr="00114E84">
        <w:trPr>
          <w:trHeight w:val="1680"/>
        </w:trPr>
        <w:tc>
          <w:tcPr>
            <w:tcW w:w="3067" w:type="dxa"/>
            <w:tcBorders>
              <w:top w:val="single" w:sz="4" w:space="0" w:color="auto"/>
              <w:left w:val="single" w:sz="4" w:space="0" w:color="auto"/>
              <w:bottom w:val="single" w:sz="4" w:space="0" w:color="auto"/>
              <w:right w:val="single" w:sz="4" w:space="0" w:color="auto"/>
            </w:tcBorders>
          </w:tcPr>
          <w:p w14:paraId="2B563745" w14:textId="06F73479" w:rsidR="00EB768C" w:rsidRPr="003306CC" w:rsidRDefault="00EB768C" w:rsidP="00114E84">
            <w:r>
              <w:t>Rozpoznává linie, tvary, objemy, barvy, porovnává je a</w:t>
            </w:r>
            <w:r w:rsidR="00B31F02">
              <w:t> </w:t>
            </w:r>
            <w:r>
              <w:t>třídí na základě zkušeností, vjemů, zážitků a představ</w:t>
            </w:r>
          </w:p>
        </w:tc>
        <w:tc>
          <w:tcPr>
            <w:tcW w:w="3535" w:type="dxa"/>
            <w:tcBorders>
              <w:top w:val="single" w:sz="4" w:space="0" w:color="auto"/>
              <w:left w:val="single" w:sz="4" w:space="0" w:color="auto"/>
              <w:bottom w:val="single" w:sz="4" w:space="0" w:color="auto"/>
              <w:right w:val="single" w:sz="4" w:space="0" w:color="auto"/>
            </w:tcBorders>
          </w:tcPr>
          <w:p w14:paraId="259311AF" w14:textId="61B21F3C" w:rsidR="00EB768C" w:rsidRPr="00EA6F23" w:rsidRDefault="00EB768C">
            <w:pPr>
              <w:numPr>
                <w:ilvl w:val="0"/>
                <w:numId w:val="43"/>
              </w:numPr>
              <w:spacing w:after="0" w:line="240" w:lineRule="auto"/>
              <w:rPr>
                <w:szCs w:val="20"/>
              </w:rPr>
            </w:pPr>
            <w:r>
              <w:t>Rozezná základní plošné a</w:t>
            </w:r>
            <w:r w:rsidR="00746F35">
              <w:t> </w:t>
            </w:r>
            <w:r>
              <w:t xml:space="preserve">prostorové tvary, dovede je pojmenovat a použít ve svém vlastním obrazném vyjádření </w:t>
            </w:r>
          </w:p>
          <w:p w14:paraId="6F0CEEE6" w14:textId="77777777" w:rsidR="00EB768C" w:rsidRPr="0099558B" w:rsidRDefault="00EB768C">
            <w:pPr>
              <w:numPr>
                <w:ilvl w:val="0"/>
                <w:numId w:val="43"/>
              </w:numPr>
              <w:spacing w:after="0" w:line="240" w:lineRule="auto"/>
              <w:rPr>
                <w:szCs w:val="20"/>
              </w:rPr>
            </w:pPr>
            <w:r>
              <w:t>Charakterizuje konkrétní barvu, tvar, objem, povrch, dovede je převést do vlastního vizuálního vyjádření</w:t>
            </w:r>
          </w:p>
          <w:p w14:paraId="161A2238" w14:textId="48667247" w:rsidR="0099558B" w:rsidRPr="00714965" w:rsidRDefault="0099558B">
            <w:pPr>
              <w:numPr>
                <w:ilvl w:val="0"/>
                <w:numId w:val="43"/>
              </w:numPr>
              <w:spacing w:after="0" w:line="240" w:lineRule="auto"/>
              <w:rPr>
                <w:szCs w:val="20"/>
              </w:rPr>
            </w:pPr>
            <w:r>
              <w:rPr>
                <w:szCs w:val="20"/>
              </w:rPr>
              <w:t>Výtvarně zpracovává přírodniny</w:t>
            </w:r>
          </w:p>
        </w:tc>
        <w:tc>
          <w:tcPr>
            <w:tcW w:w="3536" w:type="dxa"/>
            <w:gridSpan w:val="2"/>
            <w:tcBorders>
              <w:top w:val="single" w:sz="4" w:space="0" w:color="auto"/>
              <w:left w:val="single" w:sz="4" w:space="0" w:color="auto"/>
              <w:bottom w:val="single" w:sz="4" w:space="0" w:color="auto"/>
              <w:right w:val="single" w:sz="4" w:space="0" w:color="auto"/>
            </w:tcBorders>
          </w:tcPr>
          <w:p w14:paraId="039F884D" w14:textId="77777777" w:rsidR="00EB768C" w:rsidRPr="00EA6F23" w:rsidRDefault="00EB768C">
            <w:pPr>
              <w:numPr>
                <w:ilvl w:val="0"/>
                <w:numId w:val="43"/>
              </w:numPr>
              <w:spacing w:after="0" w:line="240" w:lineRule="auto"/>
              <w:rPr>
                <w:szCs w:val="20"/>
              </w:rPr>
            </w:pPr>
            <w:r>
              <w:t>Práce s linií</w:t>
            </w:r>
          </w:p>
          <w:p w14:paraId="1A3CB02A" w14:textId="20C0534D" w:rsidR="00EB768C" w:rsidRPr="00EA6F23" w:rsidRDefault="00EB768C">
            <w:pPr>
              <w:numPr>
                <w:ilvl w:val="0"/>
                <w:numId w:val="43"/>
              </w:numPr>
              <w:spacing w:after="0" w:line="240" w:lineRule="auto"/>
              <w:rPr>
                <w:szCs w:val="20"/>
              </w:rPr>
            </w:pPr>
            <w:r>
              <w:t xml:space="preserve">Proporce, prostor, </w:t>
            </w:r>
            <w:r w:rsidR="0099558B">
              <w:t>modelování – jednoduché</w:t>
            </w:r>
            <w:r>
              <w:t xml:space="preserve"> proporce lidského těla</w:t>
            </w:r>
          </w:p>
          <w:p w14:paraId="253F0BF5" w14:textId="13E5D180" w:rsidR="00EB768C" w:rsidRPr="0099558B" w:rsidRDefault="00EB768C">
            <w:pPr>
              <w:numPr>
                <w:ilvl w:val="0"/>
                <w:numId w:val="43"/>
              </w:numPr>
              <w:spacing w:after="0" w:line="240" w:lineRule="auto"/>
              <w:rPr>
                <w:szCs w:val="20"/>
              </w:rPr>
            </w:pPr>
            <w:r>
              <w:t>budovy, domy, příroda</w:t>
            </w:r>
            <w:r w:rsidR="0099558B">
              <w:t xml:space="preserve"> (zvířata, rostliny)</w:t>
            </w:r>
          </w:p>
          <w:p w14:paraId="7A84049C" w14:textId="2C110CA1" w:rsidR="0099558B" w:rsidRPr="00714965" w:rsidRDefault="0099558B">
            <w:pPr>
              <w:numPr>
                <w:ilvl w:val="0"/>
                <w:numId w:val="43"/>
              </w:numPr>
              <w:spacing w:after="0" w:line="240" w:lineRule="auto"/>
              <w:rPr>
                <w:szCs w:val="20"/>
              </w:rPr>
            </w:pPr>
            <w:r>
              <w:t>Využití přírodnin (dolepování, dokreslování…)</w:t>
            </w:r>
          </w:p>
          <w:p w14:paraId="7EBA8187" w14:textId="77777777" w:rsidR="00EB768C" w:rsidRPr="00714965" w:rsidRDefault="00EB768C" w:rsidP="00114E84">
            <w:pPr>
              <w:rPr>
                <w:szCs w:val="20"/>
              </w:rPr>
            </w:pPr>
          </w:p>
        </w:tc>
        <w:tc>
          <w:tcPr>
            <w:tcW w:w="4082" w:type="dxa"/>
            <w:tcBorders>
              <w:top w:val="single" w:sz="4" w:space="0" w:color="auto"/>
              <w:left w:val="single" w:sz="4" w:space="0" w:color="auto"/>
              <w:bottom w:val="single" w:sz="4" w:space="0" w:color="auto"/>
              <w:right w:val="single" w:sz="4" w:space="0" w:color="auto"/>
            </w:tcBorders>
          </w:tcPr>
          <w:p w14:paraId="54081BD7" w14:textId="3AFE7AA5" w:rsidR="00EB768C" w:rsidRPr="00714965" w:rsidRDefault="00C019FC" w:rsidP="00114E84">
            <w:pPr>
              <w:rPr>
                <w:szCs w:val="20"/>
              </w:rPr>
            </w:pPr>
            <w:r>
              <w:rPr>
                <w:szCs w:val="20"/>
              </w:rPr>
              <w:t>Prv – Přírodniny</w:t>
            </w:r>
            <w:r w:rsidR="00EB768C">
              <w:rPr>
                <w:szCs w:val="20"/>
              </w:rPr>
              <w:t xml:space="preserve"> </w:t>
            </w:r>
          </w:p>
          <w:p w14:paraId="5620F46D" w14:textId="77777777" w:rsidR="00EB768C" w:rsidRPr="00714965" w:rsidRDefault="00EB768C" w:rsidP="00114E84">
            <w:pPr>
              <w:rPr>
                <w:szCs w:val="20"/>
              </w:rPr>
            </w:pPr>
          </w:p>
        </w:tc>
      </w:tr>
      <w:tr w:rsidR="00EB768C" w:rsidRPr="00DE38A6" w14:paraId="70CC8627" w14:textId="77777777" w:rsidTr="00114E84">
        <w:trPr>
          <w:trHeight w:val="2254"/>
        </w:trPr>
        <w:tc>
          <w:tcPr>
            <w:tcW w:w="3067" w:type="dxa"/>
            <w:tcBorders>
              <w:top w:val="single" w:sz="4" w:space="0" w:color="auto"/>
              <w:left w:val="single" w:sz="4" w:space="0" w:color="auto"/>
              <w:bottom w:val="single" w:sz="4" w:space="0" w:color="auto"/>
              <w:right w:val="single" w:sz="4" w:space="0" w:color="auto"/>
            </w:tcBorders>
          </w:tcPr>
          <w:p w14:paraId="49C96074" w14:textId="09C8BF5D" w:rsidR="00EB768C" w:rsidRPr="00714965" w:rsidRDefault="00EB768C" w:rsidP="00114E84">
            <w:pPr>
              <w:rPr>
                <w:szCs w:val="20"/>
              </w:rPr>
            </w:pPr>
            <w:r>
              <w:t>V tvorbě projevuje své vlastní zkušenosti, uplatňuje přitom v</w:t>
            </w:r>
            <w:r w:rsidR="00B31F02">
              <w:t> </w:t>
            </w:r>
            <w:r>
              <w:t>plošném i</w:t>
            </w:r>
            <w:r w:rsidR="00BB742B">
              <w:t> </w:t>
            </w:r>
            <w:r>
              <w:t>prostorovém zobrazení Uspořádání linie, tvary, objemy, barvy, objekty a</w:t>
            </w:r>
            <w:r w:rsidR="00B31F02">
              <w:t> </w:t>
            </w:r>
            <w:r>
              <w:t>další prvky a</w:t>
            </w:r>
            <w:r w:rsidR="00BB742B">
              <w:t> </w:t>
            </w:r>
            <w:r>
              <w:t>jejich kombinace</w:t>
            </w:r>
          </w:p>
          <w:p w14:paraId="4D86250C" w14:textId="77777777" w:rsidR="00EB768C" w:rsidRPr="00714965" w:rsidRDefault="00EB768C" w:rsidP="00114E84">
            <w:pPr>
              <w:rPr>
                <w:szCs w:val="20"/>
              </w:rPr>
            </w:pPr>
          </w:p>
          <w:p w14:paraId="1D55E0B9" w14:textId="77777777" w:rsidR="00EB768C" w:rsidRPr="00714965" w:rsidRDefault="00EB768C" w:rsidP="00114E84">
            <w:pPr>
              <w:rPr>
                <w:szCs w:val="20"/>
              </w:rPr>
            </w:pPr>
          </w:p>
        </w:tc>
        <w:tc>
          <w:tcPr>
            <w:tcW w:w="3535" w:type="dxa"/>
            <w:tcBorders>
              <w:top w:val="single" w:sz="4" w:space="0" w:color="auto"/>
              <w:left w:val="single" w:sz="4" w:space="0" w:color="auto"/>
              <w:bottom w:val="single" w:sz="4" w:space="0" w:color="auto"/>
              <w:right w:val="single" w:sz="4" w:space="0" w:color="auto"/>
            </w:tcBorders>
          </w:tcPr>
          <w:p w14:paraId="029AC80B" w14:textId="560617FE" w:rsidR="00EB768C" w:rsidRPr="0099558B" w:rsidRDefault="005040A4">
            <w:pPr>
              <w:numPr>
                <w:ilvl w:val="0"/>
                <w:numId w:val="45"/>
              </w:numPr>
              <w:spacing w:after="0" w:line="240" w:lineRule="auto"/>
              <w:rPr>
                <w:szCs w:val="20"/>
              </w:rPr>
            </w:pPr>
            <w:r>
              <w:t>Podle</w:t>
            </w:r>
            <w:r w:rsidR="0099558B">
              <w:t xml:space="preserve"> zadání</w:t>
            </w:r>
            <w:r>
              <w:t xml:space="preserve"> znázorní</w:t>
            </w:r>
            <w:r w:rsidR="0099558B">
              <w:t xml:space="preserve"> výtvarně své prožitky</w:t>
            </w:r>
          </w:p>
          <w:p w14:paraId="4BDACDD6" w14:textId="31BA5111" w:rsidR="0099558B" w:rsidRDefault="00C019FC">
            <w:pPr>
              <w:numPr>
                <w:ilvl w:val="0"/>
                <w:numId w:val="45"/>
              </w:numPr>
              <w:spacing w:after="0" w:line="240" w:lineRule="auto"/>
              <w:rPr>
                <w:szCs w:val="20"/>
              </w:rPr>
            </w:pPr>
            <w:r>
              <w:rPr>
                <w:szCs w:val="20"/>
              </w:rPr>
              <w:t>Rozlišuje barvy teplé a studené</w:t>
            </w:r>
          </w:p>
          <w:p w14:paraId="3CE3A009" w14:textId="4259D3B5" w:rsidR="00C019FC" w:rsidRPr="00EA6F23" w:rsidRDefault="00C019FC">
            <w:pPr>
              <w:numPr>
                <w:ilvl w:val="0"/>
                <w:numId w:val="45"/>
              </w:numPr>
              <w:spacing w:after="0" w:line="240" w:lineRule="auto"/>
              <w:rPr>
                <w:szCs w:val="20"/>
              </w:rPr>
            </w:pPr>
            <w:r>
              <w:rPr>
                <w:szCs w:val="20"/>
              </w:rPr>
              <w:t>Míchá barvy</w:t>
            </w:r>
          </w:p>
          <w:p w14:paraId="06F8EF45" w14:textId="4D94B745" w:rsidR="00EB768C" w:rsidRPr="0063656F" w:rsidRDefault="00EB768C" w:rsidP="00105734">
            <w:pPr>
              <w:spacing w:after="0" w:line="240" w:lineRule="auto"/>
              <w:rPr>
                <w:szCs w:val="20"/>
              </w:rPr>
            </w:pPr>
          </w:p>
        </w:tc>
        <w:tc>
          <w:tcPr>
            <w:tcW w:w="3536" w:type="dxa"/>
            <w:gridSpan w:val="2"/>
            <w:tcBorders>
              <w:top w:val="single" w:sz="4" w:space="0" w:color="auto"/>
              <w:left w:val="single" w:sz="4" w:space="0" w:color="auto"/>
              <w:bottom w:val="single" w:sz="4" w:space="0" w:color="auto"/>
              <w:right w:val="single" w:sz="4" w:space="0" w:color="auto"/>
            </w:tcBorders>
          </w:tcPr>
          <w:p w14:paraId="16FFD00F" w14:textId="77777777" w:rsidR="00EB768C" w:rsidRPr="00C7245E" w:rsidRDefault="00EB768C">
            <w:pPr>
              <w:numPr>
                <w:ilvl w:val="0"/>
                <w:numId w:val="46"/>
              </w:numPr>
              <w:spacing w:after="0" w:line="240" w:lineRule="auto"/>
              <w:rPr>
                <w:szCs w:val="20"/>
              </w:rPr>
            </w:pPr>
            <w:r>
              <w:t>Barvy – základní, teplé, studené, řídké, husté, světlé, tmavé</w:t>
            </w:r>
          </w:p>
          <w:p w14:paraId="6EDD9D70" w14:textId="77777777" w:rsidR="00EB768C" w:rsidRPr="00C7245E" w:rsidRDefault="00EB768C">
            <w:pPr>
              <w:numPr>
                <w:ilvl w:val="0"/>
                <w:numId w:val="46"/>
              </w:numPr>
              <w:spacing w:after="0" w:line="240" w:lineRule="auto"/>
              <w:rPr>
                <w:szCs w:val="20"/>
              </w:rPr>
            </w:pPr>
            <w:r>
              <w:t xml:space="preserve">Ředění, míchání barev </w:t>
            </w:r>
          </w:p>
          <w:p w14:paraId="46EDC603" w14:textId="77777777" w:rsidR="00EB768C" w:rsidRPr="00105734" w:rsidRDefault="00EB768C">
            <w:pPr>
              <w:numPr>
                <w:ilvl w:val="0"/>
                <w:numId w:val="46"/>
              </w:numPr>
              <w:spacing w:after="0" w:line="240" w:lineRule="auto"/>
              <w:rPr>
                <w:szCs w:val="20"/>
              </w:rPr>
            </w:pPr>
            <w:r>
              <w:t>Využití výtvarného nástroje – dřívko, špejle, štětec, houba</w:t>
            </w:r>
          </w:p>
          <w:p w14:paraId="1752B226" w14:textId="5FAB66D4" w:rsidR="00105734" w:rsidRPr="00714965" w:rsidRDefault="00105734">
            <w:pPr>
              <w:numPr>
                <w:ilvl w:val="0"/>
                <w:numId w:val="46"/>
              </w:numPr>
              <w:spacing w:after="0" w:line="240" w:lineRule="auto"/>
              <w:rPr>
                <w:szCs w:val="20"/>
              </w:rPr>
            </w:pPr>
            <w:r>
              <w:rPr>
                <w:szCs w:val="20"/>
              </w:rPr>
              <w:t>Tematické práce</w:t>
            </w:r>
          </w:p>
          <w:p w14:paraId="2AD24E1D" w14:textId="77777777" w:rsidR="00EB768C" w:rsidRPr="00714965" w:rsidRDefault="00EB768C" w:rsidP="00114E84">
            <w:pPr>
              <w:rPr>
                <w:szCs w:val="20"/>
              </w:rPr>
            </w:pPr>
          </w:p>
          <w:p w14:paraId="610B6D06" w14:textId="77777777" w:rsidR="00EB768C" w:rsidRPr="00714965" w:rsidRDefault="00EB768C" w:rsidP="00114E84">
            <w:pPr>
              <w:rPr>
                <w:szCs w:val="20"/>
              </w:rPr>
            </w:pPr>
          </w:p>
        </w:tc>
        <w:tc>
          <w:tcPr>
            <w:tcW w:w="4082" w:type="dxa"/>
            <w:tcBorders>
              <w:top w:val="single" w:sz="4" w:space="0" w:color="auto"/>
              <w:left w:val="single" w:sz="4" w:space="0" w:color="auto"/>
              <w:bottom w:val="single" w:sz="4" w:space="0" w:color="auto"/>
              <w:right w:val="single" w:sz="4" w:space="0" w:color="auto"/>
            </w:tcBorders>
          </w:tcPr>
          <w:p w14:paraId="0E626BC1" w14:textId="77777777" w:rsidR="00EB768C" w:rsidRPr="00714965" w:rsidRDefault="00EB768C" w:rsidP="00114E84">
            <w:pPr>
              <w:rPr>
                <w:szCs w:val="20"/>
              </w:rPr>
            </w:pPr>
            <w:r>
              <w:rPr>
                <w:szCs w:val="20"/>
              </w:rPr>
              <w:t xml:space="preserve"> </w:t>
            </w:r>
          </w:p>
        </w:tc>
      </w:tr>
      <w:tr w:rsidR="00EB768C" w:rsidRPr="00DE38A6" w14:paraId="66C81B23" w14:textId="77777777" w:rsidTr="00114E84">
        <w:trPr>
          <w:trHeight w:val="1602"/>
        </w:trPr>
        <w:tc>
          <w:tcPr>
            <w:tcW w:w="3067" w:type="dxa"/>
            <w:tcBorders>
              <w:top w:val="single" w:sz="4" w:space="0" w:color="auto"/>
              <w:left w:val="single" w:sz="4" w:space="0" w:color="auto"/>
              <w:bottom w:val="single" w:sz="4" w:space="0" w:color="auto"/>
              <w:right w:val="single" w:sz="4" w:space="0" w:color="auto"/>
            </w:tcBorders>
          </w:tcPr>
          <w:p w14:paraId="71438B76" w14:textId="16583F6D" w:rsidR="00EB768C" w:rsidRPr="00714965" w:rsidRDefault="004E5D5C" w:rsidP="00114E84">
            <w:pPr>
              <w:rPr>
                <w:szCs w:val="20"/>
              </w:rPr>
            </w:pPr>
            <w:r>
              <w:lastRenderedPageBreak/>
              <w:t>Vnímá události různými smysly a vizuálně je vyjadřuje</w:t>
            </w:r>
          </w:p>
          <w:p w14:paraId="474A3377" w14:textId="77777777" w:rsidR="00EB768C" w:rsidRPr="00714965" w:rsidRDefault="00EB768C" w:rsidP="00114E84">
            <w:pPr>
              <w:rPr>
                <w:szCs w:val="20"/>
              </w:rPr>
            </w:pPr>
          </w:p>
          <w:p w14:paraId="04A530FA" w14:textId="77777777" w:rsidR="00EB768C" w:rsidRPr="00714965" w:rsidRDefault="00EB768C" w:rsidP="00114E84">
            <w:pPr>
              <w:rPr>
                <w:szCs w:val="20"/>
              </w:rPr>
            </w:pPr>
          </w:p>
        </w:tc>
        <w:tc>
          <w:tcPr>
            <w:tcW w:w="3535" w:type="dxa"/>
            <w:tcBorders>
              <w:top w:val="single" w:sz="4" w:space="0" w:color="auto"/>
              <w:left w:val="single" w:sz="4" w:space="0" w:color="auto"/>
              <w:bottom w:val="single" w:sz="4" w:space="0" w:color="auto"/>
              <w:right w:val="single" w:sz="4" w:space="0" w:color="auto"/>
            </w:tcBorders>
          </w:tcPr>
          <w:p w14:paraId="5054AB01" w14:textId="11F74674" w:rsidR="00EB768C" w:rsidRPr="00C7245E" w:rsidRDefault="00C019FC">
            <w:pPr>
              <w:numPr>
                <w:ilvl w:val="0"/>
                <w:numId w:val="44"/>
              </w:numPr>
              <w:spacing w:after="0" w:line="240" w:lineRule="auto"/>
              <w:rPr>
                <w:szCs w:val="20"/>
              </w:rPr>
            </w:pPr>
            <w:r>
              <w:t>Pro svou tvorbu využívá různé nabídnuté techniky a materiály</w:t>
            </w:r>
          </w:p>
          <w:p w14:paraId="5B312A71" w14:textId="4ACDFE93" w:rsidR="00EB768C" w:rsidRPr="00C7245E" w:rsidRDefault="00EB768C">
            <w:pPr>
              <w:numPr>
                <w:ilvl w:val="0"/>
                <w:numId w:val="44"/>
              </w:numPr>
              <w:spacing w:after="0" w:line="240" w:lineRule="auto"/>
              <w:rPr>
                <w:szCs w:val="20"/>
              </w:rPr>
            </w:pPr>
            <w:r>
              <w:t xml:space="preserve">Uvědomuje si a </w:t>
            </w:r>
            <w:r w:rsidR="00105734">
              <w:t>vyjádří</w:t>
            </w:r>
            <w:r>
              <w:t xml:space="preserve"> vjemy interiéru i exteriéru budov a</w:t>
            </w:r>
            <w:r w:rsidR="00B31F02">
              <w:t> </w:t>
            </w:r>
            <w:r>
              <w:t>krajiny</w:t>
            </w:r>
          </w:p>
          <w:p w14:paraId="08360C2B" w14:textId="2C867EB0" w:rsidR="00EB768C" w:rsidRPr="00714965" w:rsidRDefault="00EB768C" w:rsidP="00105734">
            <w:pPr>
              <w:spacing w:after="0" w:line="240" w:lineRule="auto"/>
              <w:ind w:left="360"/>
              <w:rPr>
                <w:szCs w:val="20"/>
              </w:rPr>
            </w:pPr>
          </w:p>
        </w:tc>
        <w:tc>
          <w:tcPr>
            <w:tcW w:w="3530" w:type="dxa"/>
            <w:tcBorders>
              <w:top w:val="single" w:sz="4" w:space="0" w:color="auto"/>
              <w:left w:val="single" w:sz="4" w:space="0" w:color="auto"/>
              <w:bottom w:val="single" w:sz="4" w:space="0" w:color="auto"/>
              <w:right w:val="single" w:sz="4" w:space="0" w:color="auto"/>
            </w:tcBorders>
          </w:tcPr>
          <w:p w14:paraId="1C7D7C4E" w14:textId="5D55ECA2" w:rsidR="00EB768C" w:rsidRPr="00C7245E" w:rsidRDefault="00EB768C">
            <w:pPr>
              <w:numPr>
                <w:ilvl w:val="0"/>
                <w:numId w:val="44"/>
              </w:numPr>
              <w:spacing w:after="0" w:line="240" w:lineRule="auto"/>
              <w:rPr>
                <w:szCs w:val="20"/>
              </w:rPr>
            </w:pPr>
            <w:r>
              <w:t>Zážitky z každodenního života (cesta do školy, výlet, …) s</w:t>
            </w:r>
            <w:r w:rsidR="00BB742B">
              <w:t> </w:t>
            </w:r>
            <w:r>
              <w:t xml:space="preserve">využitím všech prostředků vizuálního vyjadřování </w:t>
            </w:r>
          </w:p>
          <w:p w14:paraId="15167609" w14:textId="77777777" w:rsidR="00EB768C" w:rsidRPr="00C7245E" w:rsidRDefault="00EB768C">
            <w:pPr>
              <w:numPr>
                <w:ilvl w:val="0"/>
                <w:numId w:val="44"/>
              </w:numPr>
              <w:spacing w:after="0" w:line="240" w:lineRule="auto"/>
              <w:rPr>
                <w:szCs w:val="20"/>
              </w:rPr>
            </w:pPr>
            <w:r>
              <w:t xml:space="preserve">Malba, kresba, modelování, vizuální vyjádření vjemů ostatních smyslů </w:t>
            </w:r>
          </w:p>
          <w:p w14:paraId="19BAE581" w14:textId="6C205658" w:rsidR="00EB768C" w:rsidRPr="00C7245E" w:rsidRDefault="00EB768C">
            <w:pPr>
              <w:numPr>
                <w:ilvl w:val="0"/>
                <w:numId w:val="44"/>
              </w:numPr>
              <w:spacing w:after="0" w:line="240" w:lineRule="auto"/>
              <w:rPr>
                <w:szCs w:val="20"/>
              </w:rPr>
            </w:pPr>
            <w:r>
              <w:t xml:space="preserve">Aktivní práce s </w:t>
            </w:r>
            <w:r w:rsidR="003C4602">
              <w:t>ilustrací – porovnávání</w:t>
            </w:r>
            <w:r>
              <w:t xml:space="preserve">, popis </w:t>
            </w:r>
          </w:p>
          <w:p w14:paraId="32033C1D" w14:textId="77777777" w:rsidR="00EB768C" w:rsidRPr="0063656F" w:rsidRDefault="00EB768C">
            <w:pPr>
              <w:numPr>
                <w:ilvl w:val="0"/>
                <w:numId w:val="44"/>
              </w:numPr>
              <w:spacing w:after="0" w:line="240" w:lineRule="auto"/>
              <w:rPr>
                <w:szCs w:val="20"/>
              </w:rPr>
            </w:pPr>
            <w:r>
              <w:t>Pojmy – krása, vkus, umění, bydlení, odívání</w:t>
            </w:r>
          </w:p>
        </w:tc>
        <w:tc>
          <w:tcPr>
            <w:tcW w:w="4088" w:type="dxa"/>
            <w:gridSpan w:val="2"/>
            <w:tcBorders>
              <w:top w:val="single" w:sz="4" w:space="0" w:color="auto"/>
              <w:left w:val="single" w:sz="4" w:space="0" w:color="auto"/>
              <w:bottom w:val="single" w:sz="4" w:space="0" w:color="auto"/>
              <w:right w:val="single" w:sz="4" w:space="0" w:color="auto"/>
            </w:tcBorders>
          </w:tcPr>
          <w:p w14:paraId="4125EB7E" w14:textId="4761423E" w:rsidR="00EB768C" w:rsidRPr="00714965" w:rsidRDefault="00EB768C" w:rsidP="00114E84">
            <w:pPr>
              <w:rPr>
                <w:szCs w:val="20"/>
              </w:rPr>
            </w:pPr>
            <w:r>
              <w:rPr>
                <w:szCs w:val="20"/>
              </w:rPr>
              <w:t xml:space="preserve"> </w:t>
            </w:r>
            <w:r w:rsidRPr="00714965">
              <w:rPr>
                <w:szCs w:val="20"/>
              </w:rPr>
              <w:t xml:space="preserve"> </w:t>
            </w:r>
            <w:r w:rsidR="00C019FC">
              <w:rPr>
                <w:szCs w:val="20"/>
              </w:rPr>
              <w:t>Hv – malba/ kresba pocitů ze skladby</w:t>
            </w:r>
          </w:p>
        </w:tc>
      </w:tr>
    </w:tbl>
    <w:p w14:paraId="6694898D" w14:textId="56B73328" w:rsidR="007F309B" w:rsidRDefault="007F309B" w:rsidP="00EB768C"/>
    <w:p w14:paraId="4D327433" w14:textId="77777777" w:rsidR="007F309B" w:rsidRDefault="007F309B">
      <w:r>
        <w:br w:type="page"/>
      </w: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3770"/>
        <w:gridCol w:w="3538"/>
        <w:gridCol w:w="4086"/>
      </w:tblGrid>
      <w:tr w:rsidR="003C4602" w:rsidRPr="00DE38A6" w14:paraId="1266B040" w14:textId="77777777" w:rsidTr="007F309B">
        <w:trPr>
          <w:trHeight w:val="360"/>
        </w:trPr>
        <w:tc>
          <w:tcPr>
            <w:tcW w:w="10373" w:type="dxa"/>
            <w:gridSpan w:val="3"/>
            <w:tcBorders>
              <w:top w:val="single" w:sz="4" w:space="0" w:color="auto"/>
              <w:left w:val="single" w:sz="4" w:space="0" w:color="auto"/>
              <w:bottom w:val="single" w:sz="4" w:space="0" w:color="auto"/>
              <w:right w:val="single" w:sz="4" w:space="0" w:color="auto"/>
            </w:tcBorders>
          </w:tcPr>
          <w:p w14:paraId="55B64075" w14:textId="77777777" w:rsidR="003C4602" w:rsidRPr="00714965" w:rsidRDefault="003C4602" w:rsidP="00114E84">
            <w:pPr>
              <w:rPr>
                <w:szCs w:val="20"/>
              </w:rPr>
            </w:pPr>
            <w:r w:rsidRPr="00714965">
              <w:rPr>
                <w:b/>
                <w:szCs w:val="20"/>
              </w:rPr>
              <w:lastRenderedPageBreak/>
              <w:t>Umění a kultura</w:t>
            </w:r>
          </w:p>
        </w:tc>
        <w:tc>
          <w:tcPr>
            <w:tcW w:w="4086" w:type="dxa"/>
            <w:vMerge w:val="restart"/>
            <w:tcBorders>
              <w:top w:val="single" w:sz="4" w:space="0" w:color="auto"/>
              <w:left w:val="single" w:sz="4" w:space="0" w:color="auto"/>
              <w:bottom w:val="single" w:sz="4" w:space="0" w:color="auto"/>
              <w:right w:val="single" w:sz="4" w:space="0" w:color="auto"/>
            </w:tcBorders>
          </w:tcPr>
          <w:p w14:paraId="14E78F07" w14:textId="0C1A558A" w:rsidR="003C4602" w:rsidRPr="00714965" w:rsidRDefault="00F92C73" w:rsidP="00114E84">
            <w:pPr>
              <w:rPr>
                <w:b/>
                <w:szCs w:val="20"/>
              </w:rPr>
            </w:pPr>
            <w:r w:rsidRPr="00714965">
              <w:rPr>
                <w:b/>
                <w:szCs w:val="20"/>
              </w:rPr>
              <w:t>Ročník: 3.</w:t>
            </w:r>
            <w:r w:rsidR="003C4602" w:rsidRPr="00714965">
              <w:rPr>
                <w:b/>
                <w:szCs w:val="20"/>
              </w:rPr>
              <w:t xml:space="preserve"> ročník </w:t>
            </w:r>
          </w:p>
        </w:tc>
      </w:tr>
      <w:tr w:rsidR="003C4602" w:rsidRPr="00DE38A6" w14:paraId="3D220B32" w14:textId="77777777" w:rsidTr="007F309B">
        <w:trPr>
          <w:trHeight w:val="340"/>
        </w:trPr>
        <w:tc>
          <w:tcPr>
            <w:tcW w:w="10373" w:type="dxa"/>
            <w:gridSpan w:val="3"/>
            <w:tcBorders>
              <w:top w:val="single" w:sz="4" w:space="0" w:color="auto"/>
              <w:left w:val="single" w:sz="4" w:space="0" w:color="auto"/>
              <w:bottom w:val="single" w:sz="4" w:space="0" w:color="auto"/>
              <w:right w:val="single" w:sz="4" w:space="0" w:color="auto"/>
            </w:tcBorders>
          </w:tcPr>
          <w:p w14:paraId="08843D47" w14:textId="77777777" w:rsidR="003C4602" w:rsidRPr="00714965" w:rsidRDefault="003C4602" w:rsidP="00114E84">
            <w:pPr>
              <w:rPr>
                <w:b/>
                <w:szCs w:val="20"/>
              </w:rPr>
            </w:pPr>
            <w:r w:rsidRPr="00714965">
              <w:rPr>
                <w:b/>
                <w:szCs w:val="20"/>
              </w:rPr>
              <w:t>Předmět: Výtvarná výchova</w:t>
            </w:r>
          </w:p>
        </w:tc>
        <w:tc>
          <w:tcPr>
            <w:tcW w:w="4086" w:type="dxa"/>
            <w:vMerge/>
            <w:tcBorders>
              <w:top w:val="single" w:sz="4" w:space="0" w:color="auto"/>
              <w:left w:val="single" w:sz="4" w:space="0" w:color="auto"/>
              <w:bottom w:val="single" w:sz="4" w:space="0" w:color="auto"/>
              <w:right w:val="single" w:sz="4" w:space="0" w:color="auto"/>
            </w:tcBorders>
            <w:vAlign w:val="center"/>
          </w:tcPr>
          <w:p w14:paraId="542F7ED8" w14:textId="77777777" w:rsidR="003C4602" w:rsidRPr="00714965" w:rsidRDefault="003C4602" w:rsidP="00114E84">
            <w:pPr>
              <w:rPr>
                <w:b/>
                <w:szCs w:val="20"/>
              </w:rPr>
            </w:pPr>
          </w:p>
        </w:tc>
      </w:tr>
      <w:tr w:rsidR="003C4602" w:rsidRPr="00DE38A6" w14:paraId="67E2A134" w14:textId="77777777" w:rsidTr="007F309B">
        <w:tc>
          <w:tcPr>
            <w:tcW w:w="3065" w:type="dxa"/>
            <w:tcBorders>
              <w:top w:val="single" w:sz="4" w:space="0" w:color="auto"/>
              <w:left w:val="single" w:sz="4" w:space="0" w:color="auto"/>
              <w:bottom w:val="single" w:sz="4" w:space="0" w:color="auto"/>
              <w:right w:val="single" w:sz="4" w:space="0" w:color="auto"/>
            </w:tcBorders>
          </w:tcPr>
          <w:p w14:paraId="5E145820" w14:textId="77777777" w:rsidR="003C4602" w:rsidRPr="00714965" w:rsidRDefault="003C4602" w:rsidP="00114E84">
            <w:pPr>
              <w:jc w:val="center"/>
              <w:rPr>
                <w:b/>
                <w:szCs w:val="20"/>
              </w:rPr>
            </w:pPr>
          </w:p>
          <w:p w14:paraId="4D85B118" w14:textId="77777777" w:rsidR="003C4602" w:rsidRPr="00714965" w:rsidRDefault="003C4602" w:rsidP="00114E84">
            <w:pPr>
              <w:jc w:val="center"/>
              <w:rPr>
                <w:b/>
                <w:szCs w:val="20"/>
              </w:rPr>
            </w:pPr>
            <w:r w:rsidRPr="00714965">
              <w:rPr>
                <w:b/>
                <w:szCs w:val="20"/>
              </w:rPr>
              <w:t>Výstupy podle RVP</w:t>
            </w:r>
          </w:p>
        </w:tc>
        <w:tc>
          <w:tcPr>
            <w:tcW w:w="3770" w:type="dxa"/>
            <w:tcBorders>
              <w:top w:val="single" w:sz="4" w:space="0" w:color="auto"/>
              <w:left w:val="single" w:sz="4" w:space="0" w:color="auto"/>
              <w:bottom w:val="single" w:sz="4" w:space="0" w:color="auto"/>
              <w:right w:val="single" w:sz="4" w:space="0" w:color="auto"/>
            </w:tcBorders>
          </w:tcPr>
          <w:p w14:paraId="1CE7CE05" w14:textId="77777777" w:rsidR="003C4602" w:rsidRPr="00714965" w:rsidRDefault="003C4602" w:rsidP="00114E84">
            <w:pPr>
              <w:jc w:val="center"/>
              <w:rPr>
                <w:b/>
                <w:szCs w:val="20"/>
              </w:rPr>
            </w:pPr>
          </w:p>
          <w:p w14:paraId="03D769AA" w14:textId="77777777" w:rsidR="003C4602" w:rsidRPr="00714965" w:rsidRDefault="003C4602" w:rsidP="00114E84">
            <w:pPr>
              <w:jc w:val="center"/>
              <w:rPr>
                <w:b/>
                <w:szCs w:val="20"/>
              </w:rPr>
            </w:pPr>
            <w:r w:rsidRPr="00714965">
              <w:rPr>
                <w:b/>
                <w:szCs w:val="20"/>
              </w:rPr>
              <w:t>Školní výstupy</w:t>
            </w:r>
          </w:p>
        </w:tc>
        <w:tc>
          <w:tcPr>
            <w:tcW w:w="3538" w:type="dxa"/>
            <w:tcBorders>
              <w:top w:val="single" w:sz="4" w:space="0" w:color="auto"/>
              <w:left w:val="single" w:sz="4" w:space="0" w:color="auto"/>
              <w:bottom w:val="single" w:sz="4" w:space="0" w:color="auto"/>
              <w:right w:val="single" w:sz="4" w:space="0" w:color="auto"/>
            </w:tcBorders>
          </w:tcPr>
          <w:p w14:paraId="79FD5C0C" w14:textId="77777777" w:rsidR="003C4602" w:rsidRPr="00714965" w:rsidRDefault="003C4602" w:rsidP="00114E84">
            <w:pPr>
              <w:jc w:val="center"/>
              <w:rPr>
                <w:b/>
                <w:szCs w:val="20"/>
              </w:rPr>
            </w:pPr>
          </w:p>
          <w:p w14:paraId="07C12888" w14:textId="77777777" w:rsidR="003C4602" w:rsidRPr="00714965" w:rsidRDefault="003C4602" w:rsidP="00114E84">
            <w:pPr>
              <w:jc w:val="center"/>
              <w:rPr>
                <w:b/>
                <w:szCs w:val="20"/>
              </w:rPr>
            </w:pPr>
            <w:r w:rsidRPr="00714965">
              <w:rPr>
                <w:b/>
                <w:szCs w:val="20"/>
              </w:rPr>
              <w:t>Učivo</w:t>
            </w:r>
          </w:p>
        </w:tc>
        <w:tc>
          <w:tcPr>
            <w:tcW w:w="4086" w:type="dxa"/>
            <w:tcBorders>
              <w:top w:val="single" w:sz="4" w:space="0" w:color="auto"/>
              <w:left w:val="single" w:sz="4" w:space="0" w:color="auto"/>
              <w:bottom w:val="single" w:sz="4" w:space="0" w:color="auto"/>
              <w:right w:val="single" w:sz="4" w:space="0" w:color="auto"/>
            </w:tcBorders>
          </w:tcPr>
          <w:p w14:paraId="47DDC5C7" w14:textId="77777777" w:rsidR="007F5D38" w:rsidRPr="00F656FA" w:rsidRDefault="007F5D38" w:rsidP="007F5D38">
            <w:pPr>
              <w:spacing w:before="120" w:after="0"/>
              <w:jc w:val="center"/>
              <w:rPr>
                <w:b/>
                <w:szCs w:val="20"/>
              </w:rPr>
            </w:pPr>
            <w:r w:rsidRPr="00F656FA">
              <w:rPr>
                <w:b/>
                <w:szCs w:val="20"/>
              </w:rPr>
              <w:t>Přesahy a vazby</w:t>
            </w:r>
          </w:p>
          <w:p w14:paraId="183C99BD" w14:textId="21F92C80" w:rsidR="003C4602" w:rsidRPr="00714965" w:rsidRDefault="007F5D38" w:rsidP="007F5D38">
            <w:pPr>
              <w:jc w:val="center"/>
              <w:rPr>
                <w:b/>
                <w:szCs w:val="20"/>
              </w:rPr>
            </w:pPr>
            <w:r w:rsidRPr="00F656FA">
              <w:rPr>
                <w:b/>
                <w:szCs w:val="20"/>
              </w:rPr>
              <w:t>(mezipředmětové vztahy, průřezová témata)</w:t>
            </w:r>
          </w:p>
        </w:tc>
      </w:tr>
      <w:tr w:rsidR="003C4602" w:rsidRPr="00DE38A6" w14:paraId="73CBFBDB" w14:textId="77777777" w:rsidTr="007F309B">
        <w:tc>
          <w:tcPr>
            <w:tcW w:w="10373" w:type="dxa"/>
            <w:gridSpan w:val="3"/>
            <w:tcBorders>
              <w:top w:val="single" w:sz="4" w:space="0" w:color="auto"/>
              <w:left w:val="single" w:sz="4" w:space="0" w:color="auto"/>
              <w:bottom w:val="single" w:sz="4" w:space="0" w:color="auto"/>
              <w:right w:val="single" w:sz="4" w:space="0" w:color="auto"/>
            </w:tcBorders>
          </w:tcPr>
          <w:p w14:paraId="7C4F34E8" w14:textId="77777777" w:rsidR="003C4602" w:rsidRPr="00714965" w:rsidRDefault="003C4602" w:rsidP="00114E84">
            <w:pPr>
              <w:rPr>
                <w:szCs w:val="20"/>
              </w:rPr>
            </w:pPr>
          </w:p>
        </w:tc>
        <w:tc>
          <w:tcPr>
            <w:tcW w:w="4086" w:type="dxa"/>
            <w:tcBorders>
              <w:top w:val="single" w:sz="4" w:space="0" w:color="auto"/>
              <w:left w:val="single" w:sz="4" w:space="0" w:color="auto"/>
              <w:bottom w:val="single" w:sz="4" w:space="0" w:color="auto"/>
              <w:right w:val="single" w:sz="4" w:space="0" w:color="auto"/>
            </w:tcBorders>
          </w:tcPr>
          <w:p w14:paraId="05ADB380" w14:textId="77777777" w:rsidR="003C4602" w:rsidRPr="00714965" w:rsidRDefault="003C4602" w:rsidP="00114E84">
            <w:pPr>
              <w:rPr>
                <w:szCs w:val="20"/>
              </w:rPr>
            </w:pPr>
            <w:r>
              <w:rPr>
                <w:szCs w:val="20"/>
              </w:rPr>
              <w:t>OSV/5</w:t>
            </w:r>
          </w:p>
        </w:tc>
      </w:tr>
      <w:tr w:rsidR="003C4602" w:rsidRPr="00DE38A6" w14:paraId="06303D72" w14:textId="77777777" w:rsidTr="007F309B">
        <w:trPr>
          <w:trHeight w:val="1680"/>
        </w:trPr>
        <w:tc>
          <w:tcPr>
            <w:tcW w:w="3065" w:type="dxa"/>
            <w:tcBorders>
              <w:top w:val="single" w:sz="4" w:space="0" w:color="auto"/>
              <w:left w:val="single" w:sz="4" w:space="0" w:color="auto"/>
              <w:bottom w:val="single" w:sz="4" w:space="0" w:color="auto"/>
              <w:right w:val="single" w:sz="4" w:space="0" w:color="auto"/>
            </w:tcBorders>
          </w:tcPr>
          <w:p w14:paraId="7389EFE6" w14:textId="3D92B2D0" w:rsidR="003C4602" w:rsidRPr="00714965" w:rsidRDefault="003C4602" w:rsidP="00114E84">
            <w:pPr>
              <w:rPr>
                <w:szCs w:val="20"/>
              </w:rPr>
            </w:pPr>
            <w:r>
              <w:t>Rozpoznává linie, tvary, objemy, barvy, objekty, porovnává je a</w:t>
            </w:r>
            <w:r w:rsidR="00BB742B">
              <w:t> </w:t>
            </w:r>
            <w:r>
              <w:t>třídí na základě odlišností vycházejících z jeho zkušeností, vjemů, zážitků a</w:t>
            </w:r>
            <w:r w:rsidR="00B31F02">
              <w:t> </w:t>
            </w:r>
            <w:r>
              <w:t>představ</w:t>
            </w:r>
          </w:p>
        </w:tc>
        <w:tc>
          <w:tcPr>
            <w:tcW w:w="3770" w:type="dxa"/>
            <w:tcBorders>
              <w:top w:val="single" w:sz="4" w:space="0" w:color="auto"/>
              <w:left w:val="single" w:sz="4" w:space="0" w:color="auto"/>
              <w:bottom w:val="single" w:sz="4" w:space="0" w:color="auto"/>
              <w:right w:val="single" w:sz="4" w:space="0" w:color="auto"/>
            </w:tcBorders>
          </w:tcPr>
          <w:p w14:paraId="0DC547C3" w14:textId="0728C280" w:rsidR="003C4602" w:rsidRPr="00C7245E" w:rsidRDefault="00105734">
            <w:pPr>
              <w:numPr>
                <w:ilvl w:val="0"/>
                <w:numId w:val="43"/>
              </w:numPr>
              <w:spacing w:after="0" w:line="240" w:lineRule="auto"/>
              <w:rPr>
                <w:szCs w:val="20"/>
              </w:rPr>
            </w:pPr>
            <w:r>
              <w:t>Charakterizuje</w:t>
            </w:r>
            <w:r w:rsidR="003C4602">
              <w:t xml:space="preserve"> základní prvky vizuálně obrazného vyjádření </w:t>
            </w:r>
            <w:r w:rsidR="000D473E">
              <w:t>(</w:t>
            </w:r>
            <w:r w:rsidR="003C4602">
              <w:t>barva, linie, tvar, objem, objekt</w:t>
            </w:r>
            <w:r w:rsidR="000D473E">
              <w:t>)</w:t>
            </w:r>
          </w:p>
          <w:p w14:paraId="645ECB65" w14:textId="73EA10C9" w:rsidR="003C4602" w:rsidRPr="00714965" w:rsidRDefault="005040A4">
            <w:pPr>
              <w:numPr>
                <w:ilvl w:val="0"/>
                <w:numId w:val="43"/>
              </w:numPr>
              <w:spacing w:after="0" w:line="240" w:lineRule="auto"/>
              <w:rPr>
                <w:szCs w:val="20"/>
              </w:rPr>
            </w:pPr>
            <w:r>
              <w:t>Využívá</w:t>
            </w:r>
            <w:r w:rsidR="003C4602">
              <w:t xml:space="preserve"> vlastní zkušenost s</w:t>
            </w:r>
            <w:r w:rsidR="00BB742B">
              <w:t> </w:t>
            </w:r>
            <w:r w:rsidR="003C4602">
              <w:t>reálným trojrozměrným světem v</w:t>
            </w:r>
            <w:r w:rsidR="00BB742B">
              <w:t> </w:t>
            </w:r>
            <w:r w:rsidR="003C4602">
              <w:t>různých druzích vizuálního vyjádření</w:t>
            </w:r>
            <w:r w:rsidR="003C4602">
              <w:rPr>
                <w:szCs w:val="20"/>
              </w:rPr>
              <w:t xml:space="preserve"> </w:t>
            </w:r>
          </w:p>
        </w:tc>
        <w:tc>
          <w:tcPr>
            <w:tcW w:w="3538" w:type="dxa"/>
            <w:tcBorders>
              <w:top w:val="single" w:sz="4" w:space="0" w:color="auto"/>
              <w:left w:val="single" w:sz="4" w:space="0" w:color="auto"/>
              <w:bottom w:val="single" w:sz="4" w:space="0" w:color="auto"/>
              <w:right w:val="single" w:sz="4" w:space="0" w:color="auto"/>
            </w:tcBorders>
          </w:tcPr>
          <w:p w14:paraId="23ADCD71" w14:textId="201746E2" w:rsidR="003C4602" w:rsidRPr="00C7245E" w:rsidRDefault="003C4602">
            <w:pPr>
              <w:numPr>
                <w:ilvl w:val="0"/>
                <w:numId w:val="43"/>
              </w:numPr>
              <w:spacing w:after="0" w:line="240" w:lineRule="auto"/>
              <w:rPr>
                <w:szCs w:val="20"/>
              </w:rPr>
            </w:pPr>
            <w:r>
              <w:t xml:space="preserve">Malba štětcem, houbou, </w:t>
            </w:r>
            <w:r w:rsidR="000D473E">
              <w:t>prsty, …</w:t>
            </w:r>
            <w:r>
              <w:t xml:space="preserve"> </w:t>
            </w:r>
          </w:p>
          <w:p w14:paraId="73C49DE1" w14:textId="77777777" w:rsidR="003C4602" w:rsidRPr="000D473E" w:rsidRDefault="003C4602">
            <w:pPr>
              <w:numPr>
                <w:ilvl w:val="0"/>
                <w:numId w:val="43"/>
              </w:numPr>
              <w:spacing w:after="0" w:line="240" w:lineRule="auto"/>
              <w:rPr>
                <w:szCs w:val="20"/>
              </w:rPr>
            </w:pPr>
            <w:r>
              <w:t xml:space="preserve">Kresba </w:t>
            </w:r>
            <w:r w:rsidR="000D473E">
              <w:t>nástroji zanechávajícími různou stopu</w:t>
            </w:r>
            <w:r>
              <w:t xml:space="preserve"> </w:t>
            </w:r>
          </w:p>
          <w:p w14:paraId="486B05B8" w14:textId="0F5148B7" w:rsidR="000D473E" w:rsidRPr="000D473E" w:rsidRDefault="000D473E">
            <w:pPr>
              <w:numPr>
                <w:ilvl w:val="0"/>
                <w:numId w:val="43"/>
              </w:numPr>
              <w:spacing w:after="0" w:line="240" w:lineRule="auto"/>
              <w:rPr>
                <w:szCs w:val="20"/>
              </w:rPr>
            </w:pPr>
            <w:r>
              <w:t>Techniky plastického vyjádření – reflexe a vztahy zrakového vnímání k vnímání ostatními smysly – hmatové a pohybové podněty</w:t>
            </w:r>
          </w:p>
        </w:tc>
        <w:tc>
          <w:tcPr>
            <w:tcW w:w="4086" w:type="dxa"/>
            <w:tcBorders>
              <w:top w:val="single" w:sz="4" w:space="0" w:color="auto"/>
              <w:left w:val="single" w:sz="4" w:space="0" w:color="auto"/>
              <w:bottom w:val="single" w:sz="4" w:space="0" w:color="auto"/>
              <w:right w:val="single" w:sz="4" w:space="0" w:color="auto"/>
            </w:tcBorders>
          </w:tcPr>
          <w:p w14:paraId="4CC731EB" w14:textId="77777777" w:rsidR="003C4602" w:rsidRPr="00714965" w:rsidRDefault="003C4602" w:rsidP="00114E84">
            <w:pPr>
              <w:rPr>
                <w:szCs w:val="20"/>
              </w:rPr>
            </w:pPr>
            <w:r>
              <w:rPr>
                <w:szCs w:val="20"/>
              </w:rPr>
              <w:t xml:space="preserve"> </w:t>
            </w:r>
          </w:p>
          <w:p w14:paraId="10D2E88E" w14:textId="77777777" w:rsidR="003C4602" w:rsidRPr="00714965" w:rsidRDefault="003C4602" w:rsidP="00114E84">
            <w:pPr>
              <w:rPr>
                <w:szCs w:val="20"/>
              </w:rPr>
            </w:pPr>
          </w:p>
        </w:tc>
      </w:tr>
      <w:tr w:rsidR="003C4602" w:rsidRPr="00DE38A6" w14:paraId="4EB5D09B" w14:textId="77777777" w:rsidTr="007F309B">
        <w:trPr>
          <w:trHeight w:val="1860"/>
        </w:trPr>
        <w:tc>
          <w:tcPr>
            <w:tcW w:w="3065" w:type="dxa"/>
            <w:tcBorders>
              <w:top w:val="single" w:sz="4" w:space="0" w:color="auto"/>
              <w:left w:val="single" w:sz="4" w:space="0" w:color="auto"/>
              <w:bottom w:val="single" w:sz="4" w:space="0" w:color="auto"/>
              <w:right w:val="single" w:sz="4" w:space="0" w:color="auto"/>
            </w:tcBorders>
          </w:tcPr>
          <w:p w14:paraId="32547491" w14:textId="77777777" w:rsidR="004E5D5C" w:rsidRPr="00714965" w:rsidRDefault="004E5D5C" w:rsidP="004E5D5C">
            <w:pPr>
              <w:rPr>
                <w:szCs w:val="20"/>
              </w:rPr>
            </w:pPr>
            <w:r>
              <w:t>Vnímá události různými smysly a vizuálně je vyjadřuje</w:t>
            </w:r>
          </w:p>
          <w:p w14:paraId="03B1F830" w14:textId="78D22EA5" w:rsidR="003C4602" w:rsidRPr="00714965" w:rsidRDefault="003C4602" w:rsidP="00114E84">
            <w:pPr>
              <w:rPr>
                <w:szCs w:val="20"/>
              </w:rPr>
            </w:pPr>
          </w:p>
        </w:tc>
        <w:tc>
          <w:tcPr>
            <w:tcW w:w="3770" w:type="dxa"/>
            <w:tcBorders>
              <w:top w:val="single" w:sz="4" w:space="0" w:color="auto"/>
              <w:left w:val="single" w:sz="4" w:space="0" w:color="auto"/>
              <w:bottom w:val="single" w:sz="4" w:space="0" w:color="auto"/>
              <w:right w:val="single" w:sz="4" w:space="0" w:color="auto"/>
            </w:tcBorders>
          </w:tcPr>
          <w:p w14:paraId="5D8AFEA3" w14:textId="73173AA0" w:rsidR="003C4602" w:rsidRPr="00C7245E" w:rsidRDefault="005040A4">
            <w:pPr>
              <w:numPr>
                <w:ilvl w:val="0"/>
                <w:numId w:val="43"/>
              </w:numPr>
              <w:spacing w:after="0" w:line="240" w:lineRule="auto"/>
              <w:rPr>
                <w:szCs w:val="20"/>
              </w:rPr>
            </w:pPr>
            <w:r>
              <w:t>Vyjádří se</w:t>
            </w:r>
            <w:r w:rsidR="003C4602">
              <w:t xml:space="preserve"> slovem, pohybem a</w:t>
            </w:r>
            <w:r w:rsidR="00B31F02">
              <w:t> </w:t>
            </w:r>
            <w:r w:rsidR="003C4602">
              <w:t>zvukem, přemístěním nebo proměnou objektu</w:t>
            </w:r>
          </w:p>
          <w:p w14:paraId="38578BB5" w14:textId="6E45F79F" w:rsidR="003C4602" w:rsidRPr="0063656F" w:rsidRDefault="006E6E1B">
            <w:pPr>
              <w:numPr>
                <w:ilvl w:val="0"/>
                <w:numId w:val="43"/>
              </w:numPr>
              <w:spacing w:after="0" w:line="240" w:lineRule="auto"/>
              <w:rPr>
                <w:szCs w:val="20"/>
              </w:rPr>
            </w:pPr>
            <w:r>
              <w:t>Pohyb vlastního těla využívá jako prostředek k vyjádření sebe sama</w:t>
            </w:r>
            <w:r w:rsidR="003C4602">
              <w:rPr>
                <w:szCs w:val="20"/>
              </w:rPr>
              <w:t xml:space="preserve"> </w:t>
            </w:r>
          </w:p>
        </w:tc>
        <w:tc>
          <w:tcPr>
            <w:tcW w:w="3538" w:type="dxa"/>
            <w:tcBorders>
              <w:top w:val="single" w:sz="4" w:space="0" w:color="auto"/>
              <w:left w:val="single" w:sz="4" w:space="0" w:color="auto"/>
              <w:bottom w:val="single" w:sz="4" w:space="0" w:color="auto"/>
              <w:right w:val="single" w:sz="4" w:space="0" w:color="auto"/>
            </w:tcBorders>
          </w:tcPr>
          <w:p w14:paraId="11976617" w14:textId="77777777" w:rsidR="003C4602" w:rsidRPr="00C7245E" w:rsidRDefault="003C4602">
            <w:pPr>
              <w:numPr>
                <w:ilvl w:val="0"/>
                <w:numId w:val="43"/>
              </w:numPr>
              <w:spacing w:after="0" w:line="240" w:lineRule="auto"/>
              <w:rPr>
                <w:szCs w:val="20"/>
              </w:rPr>
            </w:pPr>
            <w:r>
              <w:t xml:space="preserve">Stopy ve sněhu nebo písku jako záznam vlastního pohybu </w:t>
            </w:r>
          </w:p>
          <w:p w14:paraId="783430D5" w14:textId="77777777" w:rsidR="003C4602" w:rsidRPr="00C7245E" w:rsidRDefault="003C4602">
            <w:pPr>
              <w:numPr>
                <w:ilvl w:val="0"/>
                <w:numId w:val="43"/>
              </w:numPr>
              <w:spacing w:after="0" w:line="240" w:lineRule="auto"/>
              <w:rPr>
                <w:szCs w:val="20"/>
              </w:rPr>
            </w:pPr>
            <w:r>
              <w:t xml:space="preserve">Vyhledávání a třídění přírodnin – výtvarné dotváření </w:t>
            </w:r>
          </w:p>
          <w:p w14:paraId="0542493A" w14:textId="77777777" w:rsidR="003C4602" w:rsidRPr="00C7245E" w:rsidRDefault="003C4602">
            <w:pPr>
              <w:numPr>
                <w:ilvl w:val="0"/>
                <w:numId w:val="43"/>
              </w:numPr>
              <w:spacing w:after="0" w:line="240" w:lineRule="auto"/>
              <w:rPr>
                <w:szCs w:val="20"/>
              </w:rPr>
            </w:pPr>
            <w:r>
              <w:t xml:space="preserve">Proporce lidského těla </w:t>
            </w:r>
          </w:p>
          <w:p w14:paraId="5AFFF4A2" w14:textId="77777777" w:rsidR="003C4602" w:rsidRPr="00C7245E" w:rsidRDefault="003C4602">
            <w:pPr>
              <w:numPr>
                <w:ilvl w:val="0"/>
                <w:numId w:val="43"/>
              </w:numPr>
              <w:spacing w:after="0" w:line="240" w:lineRule="auto"/>
              <w:rPr>
                <w:szCs w:val="20"/>
              </w:rPr>
            </w:pPr>
            <w:r>
              <w:t xml:space="preserve">Příroda – stromy, … </w:t>
            </w:r>
          </w:p>
          <w:p w14:paraId="74587F9C" w14:textId="648AE623" w:rsidR="003C4602" w:rsidRPr="00B31F02" w:rsidRDefault="003C4602" w:rsidP="00114E84">
            <w:pPr>
              <w:numPr>
                <w:ilvl w:val="0"/>
                <w:numId w:val="43"/>
              </w:numPr>
              <w:spacing w:after="0" w:line="240" w:lineRule="auto"/>
              <w:rPr>
                <w:szCs w:val="20"/>
              </w:rPr>
            </w:pPr>
            <w:r>
              <w:t>Svět kolem nás</w:t>
            </w:r>
          </w:p>
        </w:tc>
        <w:tc>
          <w:tcPr>
            <w:tcW w:w="4086" w:type="dxa"/>
            <w:tcBorders>
              <w:top w:val="single" w:sz="4" w:space="0" w:color="auto"/>
              <w:left w:val="single" w:sz="4" w:space="0" w:color="auto"/>
              <w:bottom w:val="single" w:sz="4" w:space="0" w:color="auto"/>
              <w:right w:val="single" w:sz="4" w:space="0" w:color="auto"/>
            </w:tcBorders>
          </w:tcPr>
          <w:p w14:paraId="02248959" w14:textId="77777777" w:rsidR="003C4602" w:rsidRPr="00714965" w:rsidRDefault="003C4602" w:rsidP="00114E84">
            <w:pPr>
              <w:rPr>
                <w:szCs w:val="20"/>
              </w:rPr>
            </w:pPr>
            <w:r>
              <w:rPr>
                <w:szCs w:val="20"/>
              </w:rPr>
              <w:t xml:space="preserve"> </w:t>
            </w:r>
          </w:p>
        </w:tc>
      </w:tr>
      <w:tr w:rsidR="003C4602" w:rsidRPr="00DE38A6" w14:paraId="5F812AB4" w14:textId="77777777" w:rsidTr="00B31F02">
        <w:trPr>
          <w:trHeight w:val="147"/>
        </w:trPr>
        <w:tc>
          <w:tcPr>
            <w:tcW w:w="3065" w:type="dxa"/>
            <w:tcBorders>
              <w:top w:val="single" w:sz="4" w:space="0" w:color="auto"/>
              <w:left w:val="single" w:sz="4" w:space="0" w:color="auto"/>
              <w:bottom w:val="single" w:sz="4" w:space="0" w:color="auto"/>
              <w:right w:val="single" w:sz="4" w:space="0" w:color="auto"/>
            </w:tcBorders>
          </w:tcPr>
          <w:p w14:paraId="0FDC9BFD" w14:textId="3FABCADB" w:rsidR="003C4602" w:rsidRPr="003835CD" w:rsidRDefault="003C4602" w:rsidP="00114E84">
            <w:r>
              <w:t xml:space="preserve">Interpretuje podle svých schopností různá vizuálně obrazná vyjádření, odlišné interpretace porovnává se svou dosavadní zkušeností </w:t>
            </w:r>
          </w:p>
        </w:tc>
        <w:tc>
          <w:tcPr>
            <w:tcW w:w="3770" w:type="dxa"/>
            <w:tcBorders>
              <w:top w:val="single" w:sz="4" w:space="0" w:color="auto"/>
              <w:left w:val="single" w:sz="4" w:space="0" w:color="auto"/>
              <w:bottom w:val="single" w:sz="4" w:space="0" w:color="auto"/>
              <w:right w:val="single" w:sz="4" w:space="0" w:color="auto"/>
            </w:tcBorders>
          </w:tcPr>
          <w:p w14:paraId="7F0F87F2" w14:textId="2E097AF2" w:rsidR="003C4602" w:rsidRPr="003835CD" w:rsidRDefault="003C4602">
            <w:pPr>
              <w:numPr>
                <w:ilvl w:val="0"/>
                <w:numId w:val="44"/>
              </w:numPr>
              <w:spacing w:after="0" w:line="240" w:lineRule="auto"/>
            </w:pPr>
            <w:r>
              <w:t>Rozpozná a slovně vyjádří námět a</w:t>
            </w:r>
            <w:r w:rsidR="00BB742B">
              <w:t> </w:t>
            </w:r>
            <w:r>
              <w:t xml:space="preserve">základní náladu díla, dovede odlišit výraz a náladu zobrazených postav </w:t>
            </w:r>
          </w:p>
        </w:tc>
        <w:tc>
          <w:tcPr>
            <w:tcW w:w="3538" w:type="dxa"/>
            <w:tcBorders>
              <w:top w:val="single" w:sz="4" w:space="0" w:color="auto"/>
              <w:left w:val="single" w:sz="4" w:space="0" w:color="auto"/>
              <w:bottom w:val="single" w:sz="4" w:space="0" w:color="auto"/>
              <w:right w:val="single" w:sz="4" w:space="0" w:color="auto"/>
            </w:tcBorders>
          </w:tcPr>
          <w:p w14:paraId="4EDE8011" w14:textId="01455B68" w:rsidR="003C4602" w:rsidRPr="003835CD" w:rsidRDefault="003C4602">
            <w:pPr>
              <w:numPr>
                <w:ilvl w:val="0"/>
                <w:numId w:val="44"/>
              </w:numPr>
              <w:spacing w:after="0" w:line="240" w:lineRule="auto"/>
              <w:rPr>
                <w:szCs w:val="20"/>
              </w:rPr>
            </w:pPr>
            <w:r>
              <w:rPr>
                <w:szCs w:val="20"/>
              </w:rPr>
              <w:t xml:space="preserve"> </w:t>
            </w:r>
            <w:r>
              <w:t xml:space="preserve">Vlastními prostředky vyjádří proměny prostředí </w:t>
            </w:r>
            <w:r w:rsidR="00B25C33">
              <w:t>(</w:t>
            </w:r>
            <w:r>
              <w:t>počasí, světlo, teplo, den, noc, …</w:t>
            </w:r>
            <w:r w:rsidR="00B25C33">
              <w:t>)</w:t>
            </w:r>
            <w:r>
              <w:t xml:space="preserve"> a</w:t>
            </w:r>
            <w:r w:rsidR="008E6329">
              <w:t> </w:t>
            </w:r>
            <w:r>
              <w:t xml:space="preserve">nálady </w:t>
            </w:r>
            <w:r w:rsidR="00B25C33">
              <w:t>(</w:t>
            </w:r>
            <w:r>
              <w:t xml:space="preserve">radost, smutek, přátelství, </w:t>
            </w:r>
            <w:r w:rsidR="00B25C33">
              <w:t>osamělost...)</w:t>
            </w:r>
          </w:p>
        </w:tc>
        <w:tc>
          <w:tcPr>
            <w:tcW w:w="4086" w:type="dxa"/>
            <w:tcBorders>
              <w:top w:val="single" w:sz="4" w:space="0" w:color="auto"/>
              <w:left w:val="single" w:sz="4" w:space="0" w:color="auto"/>
              <w:bottom w:val="single" w:sz="4" w:space="0" w:color="auto"/>
              <w:right w:val="single" w:sz="4" w:space="0" w:color="auto"/>
            </w:tcBorders>
          </w:tcPr>
          <w:p w14:paraId="48E3F06E" w14:textId="74645E9B" w:rsidR="003C4602" w:rsidRDefault="003C4602" w:rsidP="00114E84">
            <w:pPr>
              <w:rPr>
                <w:szCs w:val="20"/>
              </w:rPr>
            </w:pPr>
            <w:r>
              <w:rPr>
                <w:szCs w:val="20"/>
              </w:rPr>
              <w:t xml:space="preserve"> </w:t>
            </w:r>
            <w:r w:rsidR="009F0480">
              <w:rPr>
                <w:szCs w:val="20"/>
              </w:rPr>
              <w:t>Prv – proměny přírody</w:t>
            </w:r>
          </w:p>
          <w:p w14:paraId="6B8B8725" w14:textId="77777777" w:rsidR="003C4602" w:rsidRDefault="003C4602" w:rsidP="00114E84">
            <w:pPr>
              <w:rPr>
                <w:szCs w:val="20"/>
              </w:rPr>
            </w:pPr>
          </w:p>
          <w:p w14:paraId="62CC98D1" w14:textId="77777777" w:rsidR="003C4602" w:rsidRDefault="003C4602" w:rsidP="00114E84">
            <w:pPr>
              <w:rPr>
                <w:szCs w:val="20"/>
              </w:rPr>
            </w:pPr>
          </w:p>
          <w:p w14:paraId="0FC3A442" w14:textId="77777777" w:rsidR="003C4602" w:rsidRPr="00714965" w:rsidRDefault="003C4602" w:rsidP="00114E84">
            <w:pPr>
              <w:rPr>
                <w:szCs w:val="20"/>
              </w:rPr>
            </w:pPr>
          </w:p>
        </w:tc>
      </w:tr>
      <w:tr w:rsidR="003835CD" w:rsidRPr="00DE38A6" w14:paraId="06DDA3FA" w14:textId="77777777" w:rsidTr="007F309B">
        <w:trPr>
          <w:trHeight w:val="558"/>
        </w:trPr>
        <w:tc>
          <w:tcPr>
            <w:tcW w:w="3065" w:type="dxa"/>
            <w:tcBorders>
              <w:top w:val="single" w:sz="4" w:space="0" w:color="auto"/>
              <w:left w:val="single" w:sz="4" w:space="0" w:color="auto"/>
              <w:bottom w:val="single" w:sz="4" w:space="0" w:color="auto"/>
              <w:right w:val="single" w:sz="4" w:space="0" w:color="auto"/>
            </w:tcBorders>
          </w:tcPr>
          <w:p w14:paraId="075976F4" w14:textId="0DD4C7D5" w:rsidR="003835CD" w:rsidRDefault="003835CD" w:rsidP="00114E84">
            <w:pPr>
              <w:rPr>
                <w:szCs w:val="20"/>
              </w:rPr>
            </w:pPr>
            <w:r>
              <w:lastRenderedPageBreak/>
              <w:t>Na základě vlastní zkušenosti nalézá a do komunikace zapojuje obsah vizuálně obrazných vyjádření, která samostatně vytváří, vybírá či upravuje</w:t>
            </w:r>
          </w:p>
        </w:tc>
        <w:tc>
          <w:tcPr>
            <w:tcW w:w="3770" w:type="dxa"/>
            <w:tcBorders>
              <w:top w:val="single" w:sz="4" w:space="0" w:color="auto"/>
              <w:left w:val="single" w:sz="4" w:space="0" w:color="auto"/>
              <w:bottom w:val="single" w:sz="4" w:space="0" w:color="auto"/>
              <w:right w:val="single" w:sz="4" w:space="0" w:color="auto"/>
            </w:tcBorders>
          </w:tcPr>
          <w:p w14:paraId="253503CD" w14:textId="6D6DF7D7" w:rsidR="003835CD" w:rsidRPr="00C7245E" w:rsidRDefault="003835CD">
            <w:pPr>
              <w:numPr>
                <w:ilvl w:val="0"/>
                <w:numId w:val="44"/>
              </w:numPr>
              <w:spacing w:after="0" w:line="240" w:lineRule="auto"/>
              <w:rPr>
                <w:szCs w:val="20"/>
              </w:rPr>
            </w:pPr>
            <w:r>
              <w:t>Vnímá zásadní odlišnosti v</w:t>
            </w:r>
            <w:r w:rsidR="00BB742B">
              <w:t> </w:t>
            </w:r>
            <w:r>
              <w:t>charakteru konkrétních vizuálních produktů určených dětem, rozpozná typický autorský rukopis</w:t>
            </w:r>
          </w:p>
          <w:p w14:paraId="7DDF9514" w14:textId="7E361D6B" w:rsidR="003835CD" w:rsidRPr="00C7245E" w:rsidRDefault="005040A4">
            <w:pPr>
              <w:numPr>
                <w:ilvl w:val="0"/>
                <w:numId w:val="44"/>
              </w:numPr>
              <w:spacing w:after="0" w:line="240" w:lineRule="auto"/>
              <w:rPr>
                <w:szCs w:val="20"/>
              </w:rPr>
            </w:pPr>
            <w:r>
              <w:t>Vyslechne</w:t>
            </w:r>
            <w:r w:rsidR="003835CD">
              <w:t xml:space="preserve"> a respektovat odlišný názor na své i cizí dílo </w:t>
            </w:r>
          </w:p>
          <w:p w14:paraId="056716A8" w14:textId="6AD44FFE" w:rsidR="003835CD" w:rsidRPr="000F6DD9" w:rsidRDefault="005040A4">
            <w:pPr>
              <w:numPr>
                <w:ilvl w:val="0"/>
                <w:numId w:val="44"/>
              </w:numPr>
              <w:spacing w:after="0" w:line="240" w:lineRule="auto"/>
              <w:rPr>
                <w:szCs w:val="20"/>
              </w:rPr>
            </w:pPr>
            <w:r>
              <w:t>Spolupracuje</w:t>
            </w:r>
            <w:r w:rsidR="003835CD">
              <w:t xml:space="preserve"> ve dvojici i</w:t>
            </w:r>
            <w:r w:rsidR="00BB742B">
              <w:t> </w:t>
            </w:r>
            <w:r w:rsidR="003835CD">
              <w:t>ve skupině</w:t>
            </w:r>
          </w:p>
          <w:p w14:paraId="5EDCDE35" w14:textId="41D4950A" w:rsidR="003835CD" w:rsidRPr="000F6DD9" w:rsidRDefault="003835CD">
            <w:pPr>
              <w:numPr>
                <w:ilvl w:val="0"/>
                <w:numId w:val="44"/>
              </w:numPr>
              <w:spacing w:after="0" w:line="240" w:lineRule="auto"/>
              <w:rPr>
                <w:szCs w:val="20"/>
              </w:rPr>
            </w:pPr>
            <w:r>
              <w:t>Spolupracuje na vytvoření atraktivního prostředí ve třídě</w:t>
            </w:r>
          </w:p>
          <w:p w14:paraId="0E352737" w14:textId="0A8440BF" w:rsidR="003835CD" w:rsidRDefault="007D527C">
            <w:pPr>
              <w:numPr>
                <w:ilvl w:val="0"/>
                <w:numId w:val="44"/>
              </w:numPr>
              <w:spacing w:after="0" w:line="240" w:lineRule="auto"/>
            </w:pPr>
            <w:r>
              <w:t>Uvede</w:t>
            </w:r>
            <w:r w:rsidR="003835CD">
              <w:t xml:space="preserve"> různé druhy výtvarného umění (malířství, …)</w:t>
            </w:r>
          </w:p>
        </w:tc>
        <w:tc>
          <w:tcPr>
            <w:tcW w:w="3538" w:type="dxa"/>
            <w:tcBorders>
              <w:top w:val="single" w:sz="4" w:space="0" w:color="auto"/>
              <w:left w:val="single" w:sz="4" w:space="0" w:color="auto"/>
              <w:bottom w:val="single" w:sz="4" w:space="0" w:color="auto"/>
              <w:right w:val="single" w:sz="4" w:space="0" w:color="auto"/>
            </w:tcBorders>
          </w:tcPr>
          <w:p w14:paraId="4B5676C8" w14:textId="77777777" w:rsidR="003835CD" w:rsidRPr="00C7245E" w:rsidRDefault="003835CD">
            <w:pPr>
              <w:numPr>
                <w:ilvl w:val="0"/>
                <w:numId w:val="44"/>
              </w:numPr>
              <w:spacing w:after="0" w:line="240" w:lineRule="auto"/>
              <w:rPr>
                <w:szCs w:val="20"/>
              </w:rPr>
            </w:pPr>
            <w:r>
              <w:t xml:space="preserve">Vnímání a pojmenovávání díla – jednoduché zdůvodnění vlastního názoru </w:t>
            </w:r>
          </w:p>
          <w:p w14:paraId="4F17A3D5" w14:textId="77777777" w:rsidR="003835CD" w:rsidRPr="00C7245E" w:rsidRDefault="003835CD">
            <w:pPr>
              <w:numPr>
                <w:ilvl w:val="0"/>
                <w:numId w:val="44"/>
              </w:numPr>
              <w:spacing w:after="0" w:line="240" w:lineRule="auto"/>
              <w:rPr>
                <w:szCs w:val="20"/>
              </w:rPr>
            </w:pPr>
            <w:r>
              <w:t xml:space="preserve">Zdůvodnění oblíbené ilustrace, animovaného filmu, hračky, … </w:t>
            </w:r>
          </w:p>
          <w:p w14:paraId="58F4FFAA" w14:textId="77777777" w:rsidR="003835CD" w:rsidRPr="00C7245E" w:rsidRDefault="003835CD">
            <w:pPr>
              <w:numPr>
                <w:ilvl w:val="0"/>
                <w:numId w:val="44"/>
              </w:numPr>
              <w:spacing w:after="0" w:line="240" w:lineRule="auto"/>
              <w:rPr>
                <w:szCs w:val="20"/>
              </w:rPr>
            </w:pPr>
            <w:r>
              <w:t xml:space="preserve">Svět našich hraček – instalace </w:t>
            </w:r>
          </w:p>
          <w:p w14:paraId="4A00FC11" w14:textId="77777777" w:rsidR="003835CD" w:rsidRPr="00C7245E" w:rsidRDefault="003835CD">
            <w:pPr>
              <w:numPr>
                <w:ilvl w:val="0"/>
                <w:numId w:val="44"/>
              </w:numPr>
              <w:spacing w:after="0" w:line="240" w:lineRule="auto"/>
              <w:rPr>
                <w:szCs w:val="20"/>
              </w:rPr>
            </w:pPr>
            <w:r>
              <w:t xml:space="preserve">Beseda nad uměleckými díly, lustracemi, vlastní tvorbou </w:t>
            </w:r>
          </w:p>
          <w:p w14:paraId="22D2F3D1" w14:textId="77777777" w:rsidR="003835CD" w:rsidRPr="00C7245E" w:rsidRDefault="003835CD">
            <w:pPr>
              <w:numPr>
                <w:ilvl w:val="0"/>
                <w:numId w:val="44"/>
              </w:numPr>
              <w:spacing w:after="0" w:line="240" w:lineRule="auto"/>
              <w:rPr>
                <w:szCs w:val="20"/>
              </w:rPr>
            </w:pPr>
            <w:r>
              <w:t xml:space="preserve">Dramatizace či vlastní obrazové vyjádření příběhu </w:t>
            </w:r>
          </w:p>
          <w:p w14:paraId="11E05206" w14:textId="77777777" w:rsidR="003835CD" w:rsidRPr="00121696" w:rsidRDefault="003835CD">
            <w:pPr>
              <w:numPr>
                <w:ilvl w:val="0"/>
                <w:numId w:val="44"/>
              </w:numPr>
              <w:spacing w:after="0" w:line="240" w:lineRule="auto"/>
              <w:rPr>
                <w:szCs w:val="20"/>
              </w:rPr>
            </w:pPr>
            <w:r>
              <w:t>Společné sbírky předmětů, materiálů, přírodnin – společná instalace prací</w:t>
            </w:r>
          </w:p>
          <w:p w14:paraId="282E21C7" w14:textId="77777777" w:rsidR="003835CD" w:rsidRDefault="003835CD">
            <w:pPr>
              <w:numPr>
                <w:ilvl w:val="0"/>
                <w:numId w:val="44"/>
              </w:numPr>
              <w:spacing w:after="0" w:line="240" w:lineRule="auto"/>
              <w:rPr>
                <w:szCs w:val="20"/>
              </w:rPr>
            </w:pPr>
          </w:p>
        </w:tc>
        <w:tc>
          <w:tcPr>
            <w:tcW w:w="4086" w:type="dxa"/>
            <w:tcBorders>
              <w:top w:val="single" w:sz="4" w:space="0" w:color="auto"/>
              <w:left w:val="single" w:sz="4" w:space="0" w:color="auto"/>
              <w:bottom w:val="single" w:sz="4" w:space="0" w:color="auto"/>
              <w:right w:val="single" w:sz="4" w:space="0" w:color="auto"/>
            </w:tcBorders>
          </w:tcPr>
          <w:p w14:paraId="0CD29CFF" w14:textId="36D15D36" w:rsidR="003835CD" w:rsidRDefault="009F0480" w:rsidP="00114E84">
            <w:pPr>
              <w:rPr>
                <w:szCs w:val="20"/>
              </w:rPr>
            </w:pPr>
            <w:r>
              <w:rPr>
                <w:szCs w:val="20"/>
              </w:rPr>
              <w:t>Čj – ilustrátoři dětských knih</w:t>
            </w:r>
          </w:p>
        </w:tc>
      </w:tr>
      <w:tr w:rsidR="003C4602" w:rsidRPr="00DE38A6" w14:paraId="770A414D" w14:textId="77777777" w:rsidTr="007F309B">
        <w:trPr>
          <w:trHeight w:val="558"/>
        </w:trPr>
        <w:tc>
          <w:tcPr>
            <w:tcW w:w="3065" w:type="dxa"/>
            <w:tcBorders>
              <w:top w:val="single" w:sz="4" w:space="0" w:color="auto"/>
              <w:left w:val="single" w:sz="4" w:space="0" w:color="auto"/>
              <w:bottom w:val="single" w:sz="4" w:space="0" w:color="auto"/>
              <w:right w:val="single" w:sz="4" w:space="0" w:color="auto"/>
            </w:tcBorders>
          </w:tcPr>
          <w:p w14:paraId="7950141A" w14:textId="735EAF38" w:rsidR="003C4602" w:rsidRDefault="003C4602" w:rsidP="00114E84">
            <w:pPr>
              <w:rPr>
                <w:szCs w:val="20"/>
              </w:rPr>
            </w:pPr>
            <w:r>
              <w:rPr>
                <w:szCs w:val="20"/>
              </w:rPr>
              <w:t>V tvorbě projevuje své vlastní</w:t>
            </w:r>
            <w:r w:rsidR="005040A4">
              <w:rPr>
                <w:szCs w:val="20"/>
              </w:rPr>
              <w:t xml:space="preserve"> </w:t>
            </w:r>
            <w:r>
              <w:rPr>
                <w:szCs w:val="20"/>
              </w:rPr>
              <w:t>zkušenosti, uplatňuje při tom v plošném i prostorovém uspořádání linie, tvary, objemy, barvy, objekty a další prvky a</w:t>
            </w:r>
            <w:r w:rsidR="00471B45">
              <w:rPr>
                <w:szCs w:val="20"/>
              </w:rPr>
              <w:t> </w:t>
            </w:r>
            <w:r>
              <w:rPr>
                <w:szCs w:val="20"/>
              </w:rPr>
              <w:t>jejich kombinace</w:t>
            </w:r>
          </w:p>
        </w:tc>
        <w:tc>
          <w:tcPr>
            <w:tcW w:w="3770" w:type="dxa"/>
            <w:tcBorders>
              <w:top w:val="single" w:sz="4" w:space="0" w:color="auto"/>
              <w:left w:val="single" w:sz="4" w:space="0" w:color="auto"/>
              <w:bottom w:val="single" w:sz="4" w:space="0" w:color="auto"/>
              <w:right w:val="single" w:sz="4" w:space="0" w:color="auto"/>
            </w:tcBorders>
          </w:tcPr>
          <w:p w14:paraId="10202C0C" w14:textId="31F4A7B4" w:rsidR="003C4602" w:rsidRDefault="004061D2">
            <w:pPr>
              <w:numPr>
                <w:ilvl w:val="0"/>
                <w:numId w:val="44"/>
              </w:numPr>
              <w:spacing w:after="0" w:line="240" w:lineRule="auto"/>
            </w:pPr>
            <w:r>
              <w:t>Výtvarně vyjadřuje své vnímání okolního prostředí</w:t>
            </w:r>
          </w:p>
          <w:p w14:paraId="3D4692EA" w14:textId="2437818A" w:rsidR="003C4602" w:rsidRDefault="003C4602">
            <w:pPr>
              <w:numPr>
                <w:ilvl w:val="0"/>
                <w:numId w:val="44"/>
              </w:numPr>
              <w:spacing w:after="0" w:line="240" w:lineRule="auto"/>
            </w:pPr>
            <w:r>
              <w:t>Využívá různé tvary, barvy a</w:t>
            </w:r>
            <w:r w:rsidR="00BB742B">
              <w:t> </w:t>
            </w:r>
            <w:r>
              <w:t>techniky k vlastnímu vyjádření prožitku</w:t>
            </w:r>
          </w:p>
        </w:tc>
        <w:tc>
          <w:tcPr>
            <w:tcW w:w="3538" w:type="dxa"/>
            <w:tcBorders>
              <w:top w:val="single" w:sz="4" w:space="0" w:color="auto"/>
              <w:left w:val="single" w:sz="4" w:space="0" w:color="auto"/>
              <w:bottom w:val="single" w:sz="4" w:space="0" w:color="auto"/>
              <w:right w:val="single" w:sz="4" w:space="0" w:color="auto"/>
            </w:tcBorders>
          </w:tcPr>
          <w:p w14:paraId="577EEA95" w14:textId="77777777" w:rsidR="003C4602" w:rsidRDefault="003C4602">
            <w:pPr>
              <w:numPr>
                <w:ilvl w:val="0"/>
                <w:numId w:val="44"/>
              </w:numPr>
              <w:spacing w:after="0" w:line="240" w:lineRule="auto"/>
            </w:pPr>
            <w:r>
              <w:t>Akční tvar malby a kresby</w:t>
            </w:r>
          </w:p>
          <w:p w14:paraId="3AFA2C39" w14:textId="77777777" w:rsidR="003C4602" w:rsidRDefault="003C4602">
            <w:pPr>
              <w:numPr>
                <w:ilvl w:val="0"/>
                <w:numId w:val="44"/>
              </w:numPr>
              <w:spacing w:after="0" w:line="240" w:lineRule="auto"/>
            </w:pPr>
            <w:r>
              <w:t>Pohyb těla a jeho umístění v prostoru</w:t>
            </w:r>
          </w:p>
          <w:p w14:paraId="2A7F553C" w14:textId="77777777" w:rsidR="003C4602" w:rsidRDefault="003C4602">
            <w:pPr>
              <w:numPr>
                <w:ilvl w:val="0"/>
                <w:numId w:val="44"/>
              </w:numPr>
              <w:spacing w:after="0" w:line="240" w:lineRule="auto"/>
              <w:rPr>
                <w:szCs w:val="20"/>
              </w:rPr>
            </w:pPr>
            <w:r>
              <w:t>Manipulace s objekty</w:t>
            </w:r>
          </w:p>
        </w:tc>
        <w:tc>
          <w:tcPr>
            <w:tcW w:w="4086" w:type="dxa"/>
            <w:tcBorders>
              <w:top w:val="single" w:sz="4" w:space="0" w:color="auto"/>
              <w:left w:val="single" w:sz="4" w:space="0" w:color="auto"/>
              <w:bottom w:val="single" w:sz="4" w:space="0" w:color="auto"/>
              <w:right w:val="single" w:sz="4" w:space="0" w:color="auto"/>
            </w:tcBorders>
          </w:tcPr>
          <w:p w14:paraId="71F5A00F" w14:textId="24373260" w:rsidR="003C4602" w:rsidRDefault="002F0C80" w:rsidP="00114E84">
            <w:pPr>
              <w:rPr>
                <w:szCs w:val="20"/>
              </w:rPr>
            </w:pPr>
            <w:r>
              <w:rPr>
                <w:szCs w:val="20"/>
              </w:rPr>
              <w:t>Tv – uvědomění si pohybů těla</w:t>
            </w:r>
          </w:p>
        </w:tc>
      </w:tr>
    </w:tbl>
    <w:p w14:paraId="63B35322" w14:textId="25F0D2B4" w:rsidR="00B31F02" w:rsidRDefault="00B31F02" w:rsidP="00EB768C"/>
    <w:p w14:paraId="22D017E9" w14:textId="77777777" w:rsidR="00B31F02" w:rsidRDefault="00B31F02">
      <w:r>
        <w:br w:type="page"/>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535"/>
        <w:gridCol w:w="3838"/>
        <w:gridCol w:w="3600"/>
      </w:tblGrid>
      <w:tr w:rsidR="007F309B" w:rsidRPr="00DE38A6" w14:paraId="6C4FDCF1" w14:textId="77777777" w:rsidTr="007F5D38">
        <w:trPr>
          <w:trHeight w:val="360"/>
        </w:trPr>
        <w:tc>
          <w:tcPr>
            <w:tcW w:w="10440" w:type="dxa"/>
            <w:gridSpan w:val="3"/>
            <w:tcBorders>
              <w:top w:val="single" w:sz="4" w:space="0" w:color="auto"/>
              <w:left w:val="single" w:sz="4" w:space="0" w:color="auto"/>
              <w:bottom w:val="single" w:sz="4" w:space="0" w:color="auto"/>
              <w:right w:val="single" w:sz="4" w:space="0" w:color="auto"/>
            </w:tcBorders>
          </w:tcPr>
          <w:p w14:paraId="71FE3D82" w14:textId="77777777" w:rsidR="007F309B" w:rsidRPr="00946A0B" w:rsidRDefault="007F309B" w:rsidP="00114E84">
            <w:pPr>
              <w:rPr>
                <w:szCs w:val="20"/>
              </w:rPr>
            </w:pPr>
            <w:r>
              <w:lastRenderedPageBreak/>
              <w:br w:type="page"/>
            </w:r>
            <w:r w:rsidRPr="00946A0B">
              <w:rPr>
                <w:b/>
                <w:szCs w:val="20"/>
              </w:rPr>
              <w:t>Umění a kultura</w:t>
            </w:r>
          </w:p>
        </w:tc>
        <w:tc>
          <w:tcPr>
            <w:tcW w:w="3600" w:type="dxa"/>
            <w:vMerge w:val="restart"/>
            <w:tcBorders>
              <w:top w:val="single" w:sz="4" w:space="0" w:color="auto"/>
              <w:left w:val="single" w:sz="4" w:space="0" w:color="auto"/>
              <w:bottom w:val="single" w:sz="4" w:space="0" w:color="auto"/>
              <w:right w:val="single" w:sz="4" w:space="0" w:color="auto"/>
            </w:tcBorders>
          </w:tcPr>
          <w:p w14:paraId="7A74C253" w14:textId="33D5C69E" w:rsidR="007F309B" w:rsidRPr="00946A0B" w:rsidRDefault="00804D13" w:rsidP="00114E84">
            <w:pPr>
              <w:rPr>
                <w:b/>
                <w:szCs w:val="20"/>
              </w:rPr>
            </w:pPr>
            <w:r w:rsidRPr="00946A0B">
              <w:rPr>
                <w:b/>
                <w:szCs w:val="20"/>
              </w:rPr>
              <w:t>Ročník: 4.</w:t>
            </w:r>
            <w:r w:rsidR="007F309B" w:rsidRPr="00946A0B">
              <w:rPr>
                <w:b/>
                <w:szCs w:val="20"/>
              </w:rPr>
              <w:t xml:space="preserve"> ročník</w:t>
            </w:r>
          </w:p>
        </w:tc>
      </w:tr>
      <w:tr w:rsidR="007F309B" w:rsidRPr="00DE38A6" w14:paraId="017BB2F5" w14:textId="77777777" w:rsidTr="007F5D38">
        <w:trPr>
          <w:trHeight w:val="340"/>
        </w:trPr>
        <w:tc>
          <w:tcPr>
            <w:tcW w:w="10440" w:type="dxa"/>
            <w:gridSpan w:val="3"/>
            <w:tcBorders>
              <w:top w:val="single" w:sz="4" w:space="0" w:color="auto"/>
              <w:left w:val="single" w:sz="4" w:space="0" w:color="auto"/>
              <w:bottom w:val="single" w:sz="4" w:space="0" w:color="auto"/>
              <w:right w:val="single" w:sz="4" w:space="0" w:color="auto"/>
            </w:tcBorders>
          </w:tcPr>
          <w:p w14:paraId="4EDBEDE1" w14:textId="77777777" w:rsidR="007F309B" w:rsidRPr="00946A0B" w:rsidRDefault="007F309B" w:rsidP="00114E84">
            <w:pPr>
              <w:rPr>
                <w:b/>
                <w:szCs w:val="20"/>
              </w:rPr>
            </w:pPr>
            <w:r w:rsidRPr="00946A0B">
              <w:rPr>
                <w:b/>
                <w:szCs w:val="20"/>
              </w:rPr>
              <w:t>Předmět: Výtvarná výchova</w:t>
            </w:r>
          </w:p>
        </w:tc>
        <w:tc>
          <w:tcPr>
            <w:tcW w:w="3600" w:type="dxa"/>
            <w:vMerge/>
            <w:tcBorders>
              <w:top w:val="single" w:sz="4" w:space="0" w:color="auto"/>
              <w:left w:val="single" w:sz="4" w:space="0" w:color="auto"/>
              <w:bottom w:val="single" w:sz="4" w:space="0" w:color="auto"/>
              <w:right w:val="single" w:sz="4" w:space="0" w:color="auto"/>
            </w:tcBorders>
            <w:vAlign w:val="center"/>
          </w:tcPr>
          <w:p w14:paraId="6641B2F8" w14:textId="77777777" w:rsidR="007F309B" w:rsidRPr="00946A0B" w:rsidRDefault="007F309B" w:rsidP="00114E84">
            <w:pPr>
              <w:rPr>
                <w:b/>
                <w:szCs w:val="20"/>
              </w:rPr>
            </w:pPr>
          </w:p>
        </w:tc>
      </w:tr>
      <w:tr w:rsidR="007F309B" w:rsidRPr="00DE38A6" w14:paraId="3910F426" w14:textId="77777777" w:rsidTr="00114E84">
        <w:tc>
          <w:tcPr>
            <w:tcW w:w="3067" w:type="dxa"/>
            <w:tcBorders>
              <w:top w:val="single" w:sz="4" w:space="0" w:color="auto"/>
              <w:left w:val="single" w:sz="4" w:space="0" w:color="auto"/>
              <w:bottom w:val="single" w:sz="4" w:space="0" w:color="auto"/>
              <w:right w:val="single" w:sz="4" w:space="0" w:color="auto"/>
            </w:tcBorders>
          </w:tcPr>
          <w:p w14:paraId="018D12D6" w14:textId="77777777" w:rsidR="007F309B" w:rsidRPr="00946A0B" w:rsidRDefault="007F309B" w:rsidP="00114E84">
            <w:pPr>
              <w:jc w:val="center"/>
              <w:rPr>
                <w:b/>
                <w:szCs w:val="20"/>
              </w:rPr>
            </w:pPr>
          </w:p>
          <w:p w14:paraId="1C184734" w14:textId="77777777" w:rsidR="007F309B" w:rsidRPr="00946A0B" w:rsidRDefault="007F309B" w:rsidP="00114E84">
            <w:pPr>
              <w:jc w:val="center"/>
              <w:rPr>
                <w:b/>
                <w:szCs w:val="20"/>
              </w:rPr>
            </w:pPr>
            <w:r w:rsidRPr="00946A0B">
              <w:rPr>
                <w:b/>
                <w:szCs w:val="20"/>
              </w:rPr>
              <w:t>Výstupy podle RVP</w:t>
            </w:r>
          </w:p>
        </w:tc>
        <w:tc>
          <w:tcPr>
            <w:tcW w:w="3535" w:type="dxa"/>
            <w:tcBorders>
              <w:top w:val="single" w:sz="4" w:space="0" w:color="auto"/>
              <w:left w:val="single" w:sz="4" w:space="0" w:color="auto"/>
              <w:bottom w:val="single" w:sz="4" w:space="0" w:color="auto"/>
              <w:right w:val="single" w:sz="4" w:space="0" w:color="auto"/>
            </w:tcBorders>
          </w:tcPr>
          <w:p w14:paraId="6A70625A" w14:textId="77777777" w:rsidR="007F309B" w:rsidRPr="00946A0B" w:rsidRDefault="007F309B" w:rsidP="00114E84">
            <w:pPr>
              <w:jc w:val="center"/>
              <w:rPr>
                <w:b/>
                <w:szCs w:val="20"/>
              </w:rPr>
            </w:pPr>
          </w:p>
          <w:p w14:paraId="7479FAAF" w14:textId="77777777" w:rsidR="007F309B" w:rsidRPr="00946A0B" w:rsidRDefault="007F309B" w:rsidP="00114E84">
            <w:pPr>
              <w:jc w:val="center"/>
              <w:rPr>
                <w:b/>
                <w:szCs w:val="20"/>
              </w:rPr>
            </w:pPr>
            <w:r w:rsidRPr="00946A0B">
              <w:rPr>
                <w:b/>
                <w:szCs w:val="20"/>
              </w:rPr>
              <w:t>Školní výstupy</w:t>
            </w:r>
          </w:p>
        </w:tc>
        <w:tc>
          <w:tcPr>
            <w:tcW w:w="3838" w:type="dxa"/>
            <w:tcBorders>
              <w:top w:val="single" w:sz="4" w:space="0" w:color="auto"/>
              <w:left w:val="single" w:sz="4" w:space="0" w:color="auto"/>
              <w:bottom w:val="single" w:sz="4" w:space="0" w:color="auto"/>
              <w:right w:val="single" w:sz="4" w:space="0" w:color="auto"/>
            </w:tcBorders>
          </w:tcPr>
          <w:p w14:paraId="069307F6" w14:textId="77777777" w:rsidR="007F309B" w:rsidRPr="00946A0B" w:rsidRDefault="007F309B" w:rsidP="00114E84">
            <w:pPr>
              <w:jc w:val="center"/>
              <w:rPr>
                <w:b/>
                <w:szCs w:val="20"/>
              </w:rPr>
            </w:pPr>
          </w:p>
          <w:p w14:paraId="51A5098F" w14:textId="77777777" w:rsidR="007F309B" w:rsidRPr="00946A0B" w:rsidRDefault="007F309B" w:rsidP="00114E84">
            <w:pPr>
              <w:jc w:val="center"/>
              <w:rPr>
                <w:b/>
                <w:szCs w:val="20"/>
              </w:rPr>
            </w:pPr>
            <w:r w:rsidRPr="00946A0B">
              <w:rPr>
                <w:b/>
                <w:szCs w:val="20"/>
              </w:rPr>
              <w:t>Učivo</w:t>
            </w:r>
          </w:p>
        </w:tc>
        <w:tc>
          <w:tcPr>
            <w:tcW w:w="3600" w:type="dxa"/>
            <w:tcBorders>
              <w:top w:val="single" w:sz="4" w:space="0" w:color="auto"/>
              <w:left w:val="single" w:sz="4" w:space="0" w:color="auto"/>
              <w:bottom w:val="single" w:sz="4" w:space="0" w:color="auto"/>
              <w:right w:val="single" w:sz="4" w:space="0" w:color="auto"/>
            </w:tcBorders>
          </w:tcPr>
          <w:p w14:paraId="56A67053" w14:textId="77777777" w:rsidR="007F5D38" w:rsidRPr="00F656FA" w:rsidRDefault="007F5D38" w:rsidP="007F5D38">
            <w:pPr>
              <w:spacing w:before="120" w:after="0"/>
              <w:jc w:val="center"/>
              <w:rPr>
                <w:b/>
                <w:szCs w:val="20"/>
              </w:rPr>
            </w:pPr>
            <w:r w:rsidRPr="00F656FA">
              <w:rPr>
                <w:b/>
                <w:szCs w:val="20"/>
              </w:rPr>
              <w:t>Přesahy a vazby</w:t>
            </w:r>
          </w:p>
          <w:p w14:paraId="436C9EB2" w14:textId="4A300169" w:rsidR="007F309B" w:rsidRPr="00946A0B" w:rsidRDefault="007F5D38" w:rsidP="007F5D38">
            <w:pPr>
              <w:jc w:val="center"/>
              <w:rPr>
                <w:b/>
                <w:szCs w:val="20"/>
              </w:rPr>
            </w:pPr>
            <w:r w:rsidRPr="00F656FA">
              <w:rPr>
                <w:b/>
                <w:szCs w:val="20"/>
              </w:rPr>
              <w:t>(mezipředmětové vztahy, průřezová témata)</w:t>
            </w:r>
          </w:p>
        </w:tc>
      </w:tr>
      <w:tr w:rsidR="007F309B" w:rsidRPr="00DE38A6" w14:paraId="770196CC" w14:textId="77777777" w:rsidTr="00114E84">
        <w:tc>
          <w:tcPr>
            <w:tcW w:w="10440" w:type="dxa"/>
            <w:gridSpan w:val="3"/>
            <w:tcBorders>
              <w:top w:val="single" w:sz="4" w:space="0" w:color="auto"/>
              <w:left w:val="single" w:sz="4" w:space="0" w:color="auto"/>
              <w:bottom w:val="single" w:sz="4" w:space="0" w:color="auto"/>
              <w:right w:val="single" w:sz="4" w:space="0" w:color="auto"/>
            </w:tcBorders>
          </w:tcPr>
          <w:p w14:paraId="5A731558" w14:textId="77777777" w:rsidR="007F309B" w:rsidRPr="00946A0B" w:rsidRDefault="007F309B" w:rsidP="00114E84">
            <w:pPr>
              <w:rPr>
                <w:szCs w:val="20"/>
              </w:rPr>
            </w:pPr>
          </w:p>
        </w:tc>
        <w:tc>
          <w:tcPr>
            <w:tcW w:w="3600" w:type="dxa"/>
            <w:tcBorders>
              <w:top w:val="single" w:sz="4" w:space="0" w:color="auto"/>
              <w:left w:val="single" w:sz="4" w:space="0" w:color="auto"/>
              <w:bottom w:val="single" w:sz="4" w:space="0" w:color="auto"/>
              <w:right w:val="single" w:sz="4" w:space="0" w:color="auto"/>
            </w:tcBorders>
          </w:tcPr>
          <w:p w14:paraId="0C06AC03" w14:textId="77777777" w:rsidR="007F309B" w:rsidRPr="00946A0B" w:rsidRDefault="007F309B" w:rsidP="00114E84">
            <w:pPr>
              <w:rPr>
                <w:szCs w:val="20"/>
              </w:rPr>
            </w:pPr>
            <w:r>
              <w:rPr>
                <w:szCs w:val="20"/>
              </w:rPr>
              <w:t>OSV/</w:t>
            </w:r>
            <w:r w:rsidRPr="00946A0B">
              <w:rPr>
                <w:szCs w:val="20"/>
              </w:rPr>
              <w:t>2,</w:t>
            </w:r>
            <w:r>
              <w:rPr>
                <w:szCs w:val="20"/>
              </w:rPr>
              <w:t>5</w:t>
            </w:r>
          </w:p>
        </w:tc>
      </w:tr>
      <w:tr w:rsidR="007F309B" w:rsidRPr="00DE38A6" w14:paraId="63304351" w14:textId="77777777" w:rsidTr="00114E84">
        <w:trPr>
          <w:trHeight w:val="1680"/>
        </w:trPr>
        <w:tc>
          <w:tcPr>
            <w:tcW w:w="3067" w:type="dxa"/>
            <w:tcBorders>
              <w:top w:val="single" w:sz="4" w:space="0" w:color="auto"/>
              <w:left w:val="single" w:sz="4" w:space="0" w:color="auto"/>
              <w:bottom w:val="single" w:sz="4" w:space="0" w:color="auto"/>
              <w:right w:val="single" w:sz="4" w:space="0" w:color="auto"/>
            </w:tcBorders>
          </w:tcPr>
          <w:p w14:paraId="13031AA8" w14:textId="6C31FBEC" w:rsidR="007F309B" w:rsidRPr="00946A0B" w:rsidRDefault="007F309B" w:rsidP="00114E84">
            <w:pPr>
              <w:rPr>
                <w:szCs w:val="20"/>
              </w:rPr>
            </w:pPr>
            <w:r w:rsidRPr="00946A0B">
              <w:rPr>
                <w:szCs w:val="20"/>
              </w:rPr>
              <w:t>Při vlastních tvůrčích činnostech pojmenovává prvky vizuálně obrazného vyjádření, porovnává je</w:t>
            </w:r>
            <w:r w:rsidR="000B1487">
              <w:rPr>
                <w:szCs w:val="20"/>
              </w:rPr>
              <w:t xml:space="preserve"> </w:t>
            </w:r>
            <w:r w:rsidRPr="00946A0B">
              <w:rPr>
                <w:szCs w:val="20"/>
              </w:rPr>
              <w:t>na základě vztahů (světlostní poměry, barevné kontrasty, proporční vztahy a</w:t>
            </w:r>
            <w:r w:rsidR="00BB742B">
              <w:rPr>
                <w:szCs w:val="20"/>
              </w:rPr>
              <w:t> </w:t>
            </w:r>
            <w:r w:rsidRPr="00946A0B">
              <w:rPr>
                <w:szCs w:val="20"/>
              </w:rPr>
              <w:t>jiné</w:t>
            </w:r>
            <w:r w:rsidR="0058302B">
              <w:rPr>
                <w:szCs w:val="20"/>
              </w:rPr>
              <w:t>)</w:t>
            </w:r>
          </w:p>
          <w:p w14:paraId="79224CF6" w14:textId="77777777" w:rsidR="007F309B" w:rsidRPr="00946A0B" w:rsidRDefault="007F309B" w:rsidP="00114E84">
            <w:pPr>
              <w:rPr>
                <w:szCs w:val="20"/>
              </w:rPr>
            </w:pPr>
          </w:p>
        </w:tc>
        <w:tc>
          <w:tcPr>
            <w:tcW w:w="3535" w:type="dxa"/>
            <w:tcBorders>
              <w:top w:val="single" w:sz="4" w:space="0" w:color="auto"/>
              <w:left w:val="single" w:sz="4" w:space="0" w:color="auto"/>
              <w:bottom w:val="single" w:sz="4" w:space="0" w:color="auto"/>
              <w:right w:val="single" w:sz="4" w:space="0" w:color="auto"/>
            </w:tcBorders>
          </w:tcPr>
          <w:p w14:paraId="33EF6078" w14:textId="77777777" w:rsidR="007F309B" w:rsidRPr="00946A0B" w:rsidRDefault="007F309B">
            <w:pPr>
              <w:numPr>
                <w:ilvl w:val="0"/>
                <w:numId w:val="43"/>
              </w:numPr>
              <w:spacing w:after="0" w:line="240" w:lineRule="auto"/>
              <w:rPr>
                <w:szCs w:val="20"/>
              </w:rPr>
            </w:pPr>
            <w:r w:rsidRPr="00946A0B">
              <w:rPr>
                <w:szCs w:val="20"/>
              </w:rPr>
              <w:t>Chápe elementární poučení o</w:t>
            </w:r>
            <w:r>
              <w:rPr>
                <w:szCs w:val="20"/>
              </w:rPr>
              <w:t> </w:t>
            </w:r>
            <w:r w:rsidRPr="00946A0B">
              <w:rPr>
                <w:szCs w:val="20"/>
              </w:rPr>
              <w:t>teorii barev</w:t>
            </w:r>
          </w:p>
          <w:p w14:paraId="0154B30A" w14:textId="77777777" w:rsidR="007F309B" w:rsidRPr="00946A0B" w:rsidRDefault="007F309B">
            <w:pPr>
              <w:numPr>
                <w:ilvl w:val="0"/>
                <w:numId w:val="43"/>
              </w:numPr>
              <w:spacing w:after="0" w:line="240" w:lineRule="auto"/>
              <w:rPr>
                <w:szCs w:val="20"/>
              </w:rPr>
            </w:pPr>
            <w:r w:rsidRPr="00946A0B">
              <w:rPr>
                <w:szCs w:val="20"/>
              </w:rPr>
              <w:t>Ovládá základní technické dovednosti, užívá základní pojmy týkající se výtvarné formy, výtvarných technik a</w:t>
            </w:r>
            <w:r>
              <w:rPr>
                <w:szCs w:val="20"/>
              </w:rPr>
              <w:t> </w:t>
            </w:r>
            <w:r w:rsidRPr="00946A0B">
              <w:rPr>
                <w:szCs w:val="20"/>
              </w:rPr>
              <w:t>materiálů</w:t>
            </w:r>
          </w:p>
          <w:p w14:paraId="29653923" w14:textId="0628CC88" w:rsidR="007F309B" w:rsidRPr="0063656F" w:rsidRDefault="005D2488">
            <w:pPr>
              <w:numPr>
                <w:ilvl w:val="0"/>
                <w:numId w:val="43"/>
              </w:numPr>
              <w:spacing w:after="0" w:line="240" w:lineRule="auto"/>
              <w:rPr>
                <w:szCs w:val="20"/>
              </w:rPr>
            </w:pPr>
            <w:r>
              <w:rPr>
                <w:szCs w:val="20"/>
              </w:rPr>
              <w:t>Využívá</w:t>
            </w:r>
            <w:r w:rsidR="007F309B" w:rsidRPr="00946A0B">
              <w:rPr>
                <w:szCs w:val="20"/>
              </w:rPr>
              <w:t xml:space="preserve"> funkce barev světlých a</w:t>
            </w:r>
            <w:r w:rsidR="00BB742B">
              <w:rPr>
                <w:szCs w:val="20"/>
              </w:rPr>
              <w:t> </w:t>
            </w:r>
            <w:r w:rsidR="007F309B" w:rsidRPr="00946A0B">
              <w:rPr>
                <w:szCs w:val="20"/>
              </w:rPr>
              <w:t>tmavých, teplých a</w:t>
            </w:r>
            <w:r w:rsidR="007F309B">
              <w:rPr>
                <w:szCs w:val="20"/>
              </w:rPr>
              <w:t> </w:t>
            </w:r>
            <w:r w:rsidR="007F309B" w:rsidRPr="00946A0B">
              <w:rPr>
                <w:szCs w:val="20"/>
              </w:rPr>
              <w:t>studených</w:t>
            </w:r>
          </w:p>
        </w:tc>
        <w:tc>
          <w:tcPr>
            <w:tcW w:w="3838" w:type="dxa"/>
            <w:tcBorders>
              <w:top w:val="single" w:sz="4" w:space="0" w:color="auto"/>
              <w:left w:val="single" w:sz="4" w:space="0" w:color="auto"/>
              <w:bottom w:val="single" w:sz="4" w:space="0" w:color="auto"/>
              <w:right w:val="single" w:sz="4" w:space="0" w:color="auto"/>
            </w:tcBorders>
          </w:tcPr>
          <w:p w14:paraId="2B4DB787" w14:textId="77777777" w:rsidR="007F309B" w:rsidRPr="00946A0B" w:rsidRDefault="007F309B">
            <w:pPr>
              <w:numPr>
                <w:ilvl w:val="0"/>
                <w:numId w:val="43"/>
              </w:numPr>
              <w:spacing w:after="0" w:line="240" w:lineRule="auto"/>
              <w:rPr>
                <w:szCs w:val="20"/>
              </w:rPr>
            </w:pPr>
            <w:r w:rsidRPr="00946A0B">
              <w:rPr>
                <w:szCs w:val="20"/>
              </w:rPr>
              <w:t>Volný výtvarný projev</w:t>
            </w:r>
          </w:p>
          <w:p w14:paraId="5F8683C8" w14:textId="77777777" w:rsidR="007F309B" w:rsidRPr="00946A0B" w:rsidRDefault="007F309B">
            <w:pPr>
              <w:numPr>
                <w:ilvl w:val="0"/>
                <w:numId w:val="43"/>
              </w:numPr>
              <w:spacing w:after="0" w:line="240" w:lineRule="auto"/>
              <w:rPr>
                <w:szCs w:val="20"/>
              </w:rPr>
            </w:pPr>
            <w:r w:rsidRPr="00946A0B">
              <w:rPr>
                <w:szCs w:val="20"/>
              </w:rPr>
              <w:t>Základní kompoziční principy</w:t>
            </w:r>
          </w:p>
          <w:p w14:paraId="467A67A9" w14:textId="77777777" w:rsidR="007F309B" w:rsidRPr="00946A0B" w:rsidRDefault="007F309B">
            <w:pPr>
              <w:numPr>
                <w:ilvl w:val="0"/>
                <w:numId w:val="43"/>
              </w:numPr>
              <w:spacing w:after="0" w:line="240" w:lineRule="auto"/>
              <w:rPr>
                <w:szCs w:val="20"/>
              </w:rPr>
            </w:pPr>
            <w:r w:rsidRPr="00946A0B">
              <w:rPr>
                <w:szCs w:val="20"/>
              </w:rPr>
              <w:t>Vyjádření prostorových vztahů</w:t>
            </w:r>
          </w:p>
          <w:p w14:paraId="60E79203" w14:textId="77777777" w:rsidR="007F309B" w:rsidRPr="00946A0B" w:rsidRDefault="007F309B">
            <w:pPr>
              <w:numPr>
                <w:ilvl w:val="0"/>
                <w:numId w:val="43"/>
              </w:numPr>
              <w:spacing w:after="0" w:line="240" w:lineRule="auto"/>
              <w:rPr>
                <w:szCs w:val="20"/>
              </w:rPr>
            </w:pPr>
            <w:r w:rsidRPr="00946A0B">
              <w:rPr>
                <w:szCs w:val="20"/>
              </w:rPr>
              <w:t>Použití redukované barevné škály</w:t>
            </w:r>
          </w:p>
          <w:p w14:paraId="2ED97234" w14:textId="77777777" w:rsidR="007F309B" w:rsidRPr="00946A0B" w:rsidRDefault="007F309B" w:rsidP="00114E84">
            <w:pPr>
              <w:rPr>
                <w:szCs w:val="20"/>
              </w:rPr>
            </w:pPr>
            <w:r w:rsidRPr="00946A0B">
              <w:rPr>
                <w:szCs w:val="20"/>
              </w:rPr>
              <w:t xml:space="preserve"> </w:t>
            </w:r>
          </w:p>
          <w:p w14:paraId="66FF0B0E" w14:textId="77777777" w:rsidR="007F309B" w:rsidRPr="00946A0B" w:rsidRDefault="007F309B" w:rsidP="00114E84">
            <w:pPr>
              <w:rPr>
                <w:szCs w:val="20"/>
              </w:rPr>
            </w:pPr>
          </w:p>
        </w:tc>
        <w:tc>
          <w:tcPr>
            <w:tcW w:w="3600" w:type="dxa"/>
            <w:tcBorders>
              <w:top w:val="single" w:sz="4" w:space="0" w:color="auto"/>
              <w:left w:val="single" w:sz="4" w:space="0" w:color="auto"/>
              <w:bottom w:val="single" w:sz="4" w:space="0" w:color="auto"/>
              <w:right w:val="single" w:sz="4" w:space="0" w:color="auto"/>
            </w:tcBorders>
          </w:tcPr>
          <w:p w14:paraId="615813F1" w14:textId="77777777" w:rsidR="007F309B" w:rsidRPr="00946A0B" w:rsidRDefault="007F309B" w:rsidP="00114E84">
            <w:pPr>
              <w:rPr>
                <w:szCs w:val="20"/>
              </w:rPr>
            </w:pPr>
            <w:r w:rsidRPr="00946A0B">
              <w:rPr>
                <w:szCs w:val="20"/>
              </w:rPr>
              <w:t>Ma – geometrické tvary</w:t>
            </w:r>
          </w:p>
          <w:p w14:paraId="0B01E80F" w14:textId="77777777" w:rsidR="007F309B" w:rsidRPr="00946A0B" w:rsidRDefault="007F309B" w:rsidP="00114E84">
            <w:pPr>
              <w:rPr>
                <w:szCs w:val="20"/>
              </w:rPr>
            </w:pPr>
            <w:r w:rsidRPr="00946A0B">
              <w:rPr>
                <w:szCs w:val="20"/>
              </w:rPr>
              <w:t>Př – barvy přírody</w:t>
            </w:r>
          </w:p>
        </w:tc>
      </w:tr>
      <w:tr w:rsidR="007F309B" w:rsidRPr="00DE38A6" w14:paraId="6816CFB3" w14:textId="77777777" w:rsidTr="00114E84">
        <w:trPr>
          <w:trHeight w:val="1270"/>
        </w:trPr>
        <w:tc>
          <w:tcPr>
            <w:tcW w:w="3067" w:type="dxa"/>
            <w:tcBorders>
              <w:top w:val="single" w:sz="4" w:space="0" w:color="auto"/>
              <w:left w:val="single" w:sz="4" w:space="0" w:color="auto"/>
              <w:bottom w:val="single" w:sz="4" w:space="0" w:color="auto"/>
              <w:right w:val="single" w:sz="4" w:space="0" w:color="auto"/>
            </w:tcBorders>
          </w:tcPr>
          <w:p w14:paraId="25E25CB9" w14:textId="4BB3965B" w:rsidR="007F309B" w:rsidRPr="00946A0B" w:rsidRDefault="007F309B" w:rsidP="00114E84">
            <w:pPr>
              <w:rPr>
                <w:szCs w:val="20"/>
              </w:rPr>
            </w:pPr>
            <w:r w:rsidRPr="00946A0B">
              <w:rPr>
                <w:szCs w:val="20"/>
              </w:rPr>
              <w:t xml:space="preserve">Při tvorbě vizuálně obrazných vyjádření se vědomě zaměřuje na projevení vlastních životních </w:t>
            </w:r>
            <w:r w:rsidR="0060414C">
              <w:rPr>
                <w:szCs w:val="20"/>
              </w:rPr>
              <w:t>zkušeností</w:t>
            </w:r>
            <w:r w:rsidRPr="00946A0B">
              <w:rPr>
                <w:szCs w:val="20"/>
              </w:rPr>
              <w:t>.</w:t>
            </w:r>
          </w:p>
        </w:tc>
        <w:tc>
          <w:tcPr>
            <w:tcW w:w="3535" w:type="dxa"/>
            <w:tcBorders>
              <w:top w:val="single" w:sz="4" w:space="0" w:color="auto"/>
              <w:left w:val="single" w:sz="4" w:space="0" w:color="auto"/>
              <w:bottom w:val="single" w:sz="4" w:space="0" w:color="auto"/>
              <w:right w:val="single" w:sz="4" w:space="0" w:color="auto"/>
            </w:tcBorders>
          </w:tcPr>
          <w:p w14:paraId="780BFBF9" w14:textId="77777777" w:rsidR="007F309B" w:rsidRPr="00946A0B" w:rsidRDefault="007F309B">
            <w:pPr>
              <w:numPr>
                <w:ilvl w:val="0"/>
                <w:numId w:val="44"/>
              </w:numPr>
              <w:spacing w:after="0" w:line="240" w:lineRule="auto"/>
              <w:rPr>
                <w:szCs w:val="20"/>
              </w:rPr>
            </w:pPr>
            <w:r w:rsidRPr="00946A0B">
              <w:rPr>
                <w:szCs w:val="20"/>
              </w:rPr>
              <w:t>Doplňuje pozorováním skutečnosti svůj volný výtvarný projev</w:t>
            </w:r>
          </w:p>
          <w:p w14:paraId="7ECE6654" w14:textId="2A34E191" w:rsidR="007F309B" w:rsidRPr="00946A0B" w:rsidRDefault="006D3BD2">
            <w:pPr>
              <w:numPr>
                <w:ilvl w:val="0"/>
                <w:numId w:val="44"/>
              </w:numPr>
              <w:spacing w:after="0" w:line="240" w:lineRule="auto"/>
              <w:rPr>
                <w:szCs w:val="20"/>
              </w:rPr>
            </w:pPr>
            <w:r>
              <w:rPr>
                <w:szCs w:val="20"/>
              </w:rPr>
              <w:t>Prostřednictvím experimentování poznává některé principy a možnosti materiálů</w:t>
            </w:r>
          </w:p>
          <w:p w14:paraId="4F38B3DA" w14:textId="6BF0B72D" w:rsidR="007F309B" w:rsidRPr="00946A0B" w:rsidRDefault="005040A4">
            <w:pPr>
              <w:numPr>
                <w:ilvl w:val="0"/>
                <w:numId w:val="44"/>
              </w:numPr>
              <w:spacing w:after="0" w:line="240" w:lineRule="auto"/>
              <w:rPr>
                <w:szCs w:val="20"/>
              </w:rPr>
            </w:pPr>
            <w:r>
              <w:rPr>
                <w:szCs w:val="20"/>
              </w:rPr>
              <w:t>Posoudí</w:t>
            </w:r>
            <w:r w:rsidR="007F309B" w:rsidRPr="00946A0B">
              <w:rPr>
                <w:szCs w:val="20"/>
              </w:rPr>
              <w:t xml:space="preserve"> výtvarnou úpravu vlastního výtvarného projevu</w:t>
            </w:r>
          </w:p>
          <w:p w14:paraId="5BC42720" w14:textId="71C77056" w:rsidR="007F309B" w:rsidRPr="006D3BD2" w:rsidRDefault="007F309B">
            <w:pPr>
              <w:numPr>
                <w:ilvl w:val="0"/>
                <w:numId w:val="44"/>
              </w:numPr>
              <w:spacing w:after="0" w:line="240" w:lineRule="auto"/>
              <w:rPr>
                <w:szCs w:val="20"/>
              </w:rPr>
            </w:pPr>
            <w:r w:rsidRPr="00946A0B">
              <w:rPr>
                <w:szCs w:val="20"/>
              </w:rPr>
              <w:t>Srovnává výtvarnou úpravu knih</w:t>
            </w:r>
          </w:p>
        </w:tc>
        <w:tc>
          <w:tcPr>
            <w:tcW w:w="3838" w:type="dxa"/>
            <w:tcBorders>
              <w:top w:val="single" w:sz="4" w:space="0" w:color="auto"/>
              <w:left w:val="single" w:sz="4" w:space="0" w:color="auto"/>
              <w:bottom w:val="single" w:sz="4" w:space="0" w:color="auto"/>
              <w:right w:val="single" w:sz="4" w:space="0" w:color="auto"/>
            </w:tcBorders>
          </w:tcPr>
          <w:p w14:paraId="0F1DE60C" w14:textId="77777777" w:rsidR="007F309B" w:rsidRPr="00946A0B" w:rsidRDefault="007F309B">
            <w:pPr>
              <w:numPr>
                <w:ilvl w:val="0"/>
                <w:numId w:val="44"/>
              </w:numPr>
              <w:spacing w:after="0" w:line="240" w:lineRule="auto"/>
              <w:rPr>
                <w:szCs w:val="20"/>
              </w:rPr>
            </w:pPr>
            <w:r w:rsidRPr="00946A0B">
              <w:rPr>
                <w:szCs w:val="20"/>
              </w:rPr>
              <w:t>Volný výtvarný projev</w:t>
            </w:r>
          </w:p>
          <w:p w14:paraId="090F11A9" w14:textId="77777777" w:rsidR="007F309B" w:rsidRPr="00946A0B" w:rsidRDefault="007F309B">
            <w:pPr>
              <w:numPr>
                <w:ilvl w:val="0"/>
                <w:numId w:val="44"/>
              </w:numPr>
              <w:spacing w:after="0" w:line="240" w:lineRule="auto"/>
              <w:rPr>
                <w:szCs w:val="20"/>
              </w:rPr>
            </w:pPr>
            <w:r w:rsidRPr="00946A0B">
              <w:rPr>
                <w:szCs w:val="20"/>
              </w:rPr>
              <w:t>Vyjádření děje v kresbě, malbě</w:t>
            </w:r>
          </w:p>
          <w:p w14:paraId="222535D2" w14:textId="77777777" w:rsidR="007F309B" w:rsidRPr="00946A0B" w:rsidRDefault="007F309B">
            <w:pPr>
              <w:numPr>
                <w:ilvl w:val="0"/>
                <w:numId w:val="44"/>
              </w:numPr>
              <w:spacing w:after="0" w:line="240" w:lineRule="auto"/>
              <w:rPr>
                <w:szCs w:val="20"/>
              </w:rPr>
            </w:pPr>
            <w:r w:rsidRPr="00946A0B">
              <w:rPr>
                <w:szCs w:val="20"/>
              </w:rPr>
              <w:t>Tvarová a barevná kompozice</w:t>
            </w:r>
          </w:p>
          <w:p w14:paraId="088E8053" w14:textId="77777777" w:rsidR="007F309B" w:rsidRPr="00946A0B" w:rsidRDefault="007F309B">
            <w:pPr>
              <w:numPr>
                <w:ilvl w:val="0"/>
                <w:numId w:val="44"/>
              </w:numPr>
              <w:spacing w:after="0" w:line="240" w:lineRule="auto"/>
              <w:rPr>
                <w:szCs w:val="20"/>
              </w:rPr>
            </w:pPr>
            <w:r w:rsidRPr="00946A0B">
              <w:rPr>
                <w:szCs w:val="20"/>
              </w:rPr>
              <w:t>Využití výtvarného prostředí pro komunikaci s okolním světem</w:t>
            </w:r>
          </w:p>
          <w:p w14:paraId="5DDDAB1F" w14:textId="77777777" w:rsidR="007F309B" w:rsidRPr="00946A0B" w:rsidRDefault="007F309B">
            <w:pPr>
              <w:numPr>
                <w:ilvl w:val="0"/>
                <w:numId w:val="44"/>
              </w:numPr>
              <w:spacing w:after="0" w:line="240" w:lineRule="auto"/>
              <w:rPr>
                <w:szCs w:val="20"/>
              </w:rPr>
            </w:pPr>
            <w:r w:rsidRPr="00946A0B">
              <w:rPr>
                <w:szCs w:val="20"/>
              </w:rPr>
              <w:t>Výrazová linie, dekorativní tvary písma</w:t>
            </w:r>
          </w:p>
          <w:p w14:paraId="1BFA9C3B" w14:textId="77777777" w:rsidR="007F309B" w:rsidRPr="00946A0B" w:rsidRDefault="007F309B" w:rsidP="00114E84">
            <w:pPr>
              <w:rPr>
                <w:szCs w:val="20"/>
              </w:rPr>
            </w:pPr>
          </w:p>
        </w:tc>
        <w:tc>
          <w:tcPr>
            <w:tcW w:w="3600" w:type="dxa"/>
            <w:tcBorders>
              <w:top w:val="single" w:sz="4" w:space="0" w:color="auto"/>
              <w:left w:val="single" w:sz="4" w:space="0" w:color="auto"/>
              <w:bottom w:val="single" w:sz="4" w:space="0" w:color="auto"/>
              <w:right w:val="single" w:sz="4" w:space="0" w:color="auto"/>
            </w:tcBorders>
          </w:tcPr>
          <w:p w14:paraId="78484059" w14:textId="77777777" w:rsidR="007F309B" w:rsidRPr="00946A0B" w:rsidRDefault="007F309B" w:rsidP="00114E84">
            <w:pPr>
              <w:rPr>
                <w:szCs w:val="20"/>
              </w:rPr>
            </w:pPr>
            <w:r w:rsidRPr="00946A0B">
              <w:rPr>
                <w:szCs w:val="20"/>
              </w:rPr>
              <w:t>Č</w:t>
            </w:r>
            <w:r>
              <w:rPr>
                <w:szCs w:val="20"/>
              </w:rPr>
              <w:t>j</w:t>
            </w:r>
            <w:r w:rsidRPr="00946A0B">
              <w:rPr>
                <w:szCs w:val="20"/>
              </w:rPr>
              <w:t xml:space="preserve"> </w:t>
            </w:r>
            <w:r>
              <w:rPr>
                <w:szCs w:val="20"/>
              </w:rPr>
              <w:t>–</w:t>
            </w:r>
            <w:r w:rsidRPr="00946A0B">
              <w:rPr>
                <w:szCs w:val="20"/>
              </w:rPr>
              <w:t xml:space="preserve"> časopisy, ilustrované knihy</w:t>
            </w:r>
          </w:p>
          <w:p w14:paraId="06D98A06" w14:textId="77777777" w:rsidR="007F309B" w:rsidRPr="00946A0B" w:rsidRDefault="007F309B" w:rsidP="00114E84">
            <w:pPr>
              <w:rPr>
                <w:szCs w:val="20"/>
              </w:rPr>
            </w:pPr>
            <w:r w:rsidRPr="00946A0B">
              <w:rPr>
                <w:szCs w:val="20"/>
              </w:rPr>
              <w:t>Ma – geometrie v rovině a</w:t>
            </w:r>
            <w:r>
              <w:rPr>
                <w:szCs w:val="20"/>
              </w:rPr>
              <w:t> </w:t>
            </w:r>
            <w:r w:rsidRPr="00946A0B">
              <w:rPr>
                <w:szCs w:val="20"/>
              </w:rPr>
              <w:t>prostoru, osová souměrnost</w:t>
            </w:r>
          </w:p>
          <w:p w14:paraId="6290CD09" w14:textId="77777777" w:rsidR="007F309B" w:rsidRPr="00946A0B" w:rsidRDefault="007F309B" w:rsidP="00114E84">
            <w:pPr>
              <w:rPr>
                <w:szCs w:val="20"/>
              </w:rPr>
            </w:pPr>
            <w:r w:rsidRPr="00946A0B">
              <w:rPr>
                <w:szCs w:val="20"/>
              </w:rPr>
              <w:t xml:space="preserve">Pč – dekorativní a prostorové práce </w:t>
            </w:r>
          </w:p>
        </w:tc>
      </w:tr>
      <w:tr w:rsidR="007F309B" w:rsidRPr="00DE38A6" w14:paraId="4CE1AD37" w14:textId="77777777" w:rsidTr="00114E84">
        <w:trPr>
          <w:trHeight w:val="2252"/>
        </w:trPr>
        <w:tc>
          <w:tcPr>
            <w:tcW w:w="3067" w:type="dxa"/>
            <w:tcBorders>
              <w:top w:val="single" w:sz="4" w:space="0" w:color="auto"/>
              <w:left w:val="single" w:sz="4" w:space="0" w:color="auto"/>
              <w:bottom w:val="single" w:sz="4" w:space="0" w:color="auto"/>
              <w:right w:val="single" w:sz="4" w:space="0" w:color="auto"/>
            </w:tcBorders>
          </w:tcPr>
          <w:p w14:paraId="4E2AE26A" w14:textId="77777777" w:rsidR="007F309B" w:rsidRPr="00946A0B" w:rsidRDefault="007F309B" w:rsidP="00114E84">
            <w:pPr>
              <w:rPr>
                <w:szCs w:val="20"/>
              </w:rPr>
            </w:pPr>
            <w:r w:rsidRPr="00946A0B">
              <w:rPr>
                <w:szCs w:val="20"/>
              </w:rPr>
              <w:lastRenderedPageBreak/>
              <w:t>Nalézá vhodné prostředky pro vizuálně obrazná vyjádření vzniklá na základě vztahu zrakového vnímání k vnímání dalšími smysly; uplatňuje je v plošné, objemové i</w:t>
            </w:r>
            <w:r>
              <w:rPr>
                <w:szCs w:val="20"/>
              </w:rPr>
              <w:t> </w:t>
            </w:r>
            <w:r w:rsidRPr="00946A0B">
              <w:rPr>
                <w:szCs w:val="20"/>
              </w:rPr>
              <w:t>prostorové tvorby</w:t>
            </w:r>
          </w:p>
        </w:tc>
        <w:tc>
          <w:tcPr>
            <w:tcW w:w="3535" w:type="dxa"/>
            <w:tcBorders>
              <w:top w:val="single" w:sz="4" w:space="0" w:color="auto"/>
              <w:left w:val="single" w:sz="4" w:space="0" w:color="auto"/>
              <w:bottom w:val="single" w:sz="4" w:space="0" w:color="auto"/>
              <w:right w:val="single" w:sz="4" w:space="0" w:color="auto"/>
            </w:tcBorders>
          </w:tcPr>
          <w:p w14:paraId="5E3CD4EC" w14:textId="77777777" w:rsidR="007F309B" w:rsidRPr="00946A0B" w:rsidRDefault="007F309B">
            <w:pPr>
              <w:numPr>
                <w:ilvl w:val="0"/>
                <w:numId w:val="47"/>
              </w:numPr>
              <w:spacing w:after="0" w:line="240" w:lineRule="auto"/>
              <w:rPr>
                <w:szCs w:val="20"/>
              </w:rPr>
            </w:pPr>
            <w:r>
              <w:rPr>
                <w:szCs w:val="20"/>
              </w:rPr>
              <w:t>Z</w:t>
            </w:r>
            <w:r w:rsidRPr="00946A0B">
              <w:rPr>
                <w:szCs w:val="20"/>
              </w:rPr>
              <w:t>achy</w:t>
            </w:r>
            <w:r>
              <w:rPr>
                <w:szCs w:val="20"/>
              </w:rPr>
              <w:t>cuje</w:t>
            </w:r>
            <w:r w:rsidRPr="00946A0B">
              <w:rPr>
                <w:szCs w:val="20"/>
              </w:rPr>
              <w:t xml:space="preserve"> proměnlivost přírody podle ročního období</w:t>
            </w:r>
          </w:p>
          <w:p w14:paraId="3805B1D5" w14:textId="0CB03D4D" w:rsidR="007F309B" w:rsidRPr="00946A0B" w:rsidRDefault="007F309B" w:rsidP="005040A4">
            <w:pPr>
              <w:spacing w:after="0" w:line="240" w:lineRule="auto"/>
              <w:ind w:left="360"/>
              <w:rPr>
                <w:szCs w:val="20"/>
              </w:rPr>
            </w:pPr>
          </w:p>
        </w:tc>
        <w:tc>
          <w:tcPr>
            <w:tcW w:w="3838" w:type="dxa"/>
            <w:tcBorders>
              <w:top w:val="single" w:sz="4" w:space="0" w:color="auto"/>
              <w:left w:val="single" w:sz="4" w:space="0" w:color="auto"/>
              <w:bottom w:val="single" w:sz="4" w:space="0" w:color="auto"/>
              <w:right w:val="single" w:sz="4" w:space="0" w:color="auto"/>
            </w:tcBorders>
          </w:tcPr>
          <w:p w14:paraId="4D83FF7C" w14:textId="77777777" w:rsidR="007F309B" w:rsidRPr="00946A0B" w:rsidRDefault="007F309B">
            <w:pPr>
              <w:numPr>
                <w:ilvl w:val="0"/>
                <w:numId w:val="47"/>
              </w:numPr>
              <w:spacing w:after="0" w:line="240" w:lineRule="auto"/>
              <w:rPr>
                <w:szCs w:val="20"/>
              </w:rPr>
            </w:pPr>
            <w:r w:rsidRPr="00946A0B">
              <w:rPr>
                <w:szCs w:val="20"/>
              </w:rPr>
              <w:t>Malba a kresba vlastních prožitků</w:t>
            </w:r>
          </w:p>
          <w:p w14:paraId="5BED2058" w14:textId="77777777" w:rsidR="007F309B" w:rsidRPr="00946A0B" w:rsidRDefault="007F309B">
            <w:pPr>
              <w:numPr>
                <w:ilvl w:val="0"/>
                <w:numId w:val="47"/>
              </w:numPr>
              <w:spacing w:after="0" w:line="240" w:lineRule="auto"/>
              <w:rPr>
                <w:szCs w:val="20"/>
              </w:rPr>
            </w:pPr>
            <w:r w:rsidRPr="00946A0B">
              <w:rPr>
                <w:szCs w:val="20"/>
              </w:rPr>
              <w:t>Kombinace různých technik</w:t>
            </w:r>
          </w:p>
          <w:p w14:paraId="32FECA2E" w14:textId="77777777" w:rsidR="007F309B" w:rsidRPr="00946A0B" w:rsidRDefault="007F309B">
            <w:pPr>
              <w:numPr>
                <w:ilvl w:val="0"/>
                <w:numId w:val="47"/>
              </w:numPr>
              <w:spacing w:after="0" w:line="240" w:lineRule="auto"/>
              <w:rPr>
                <w:szCs w:val="20"/>
              </w:rPr>
            </w:pPr>
            <w:r w:rsidRPr="00946A0B">
              <w:rPr>
                <w:szCs w:val="20"/>
              </w:rPr>
              <w:t>Vizuálně obrazná vyjádření podnětů</w:t>
            </w:r>
          </w:p>
          <w:p w14:paraId="739F0400" w14:textId="77777777" w:rsidR="007F309B" w:rsidRPr="0091293B" w:rsidRDefault="007F309B">
            <w:pPr>
              <w:numPr>
                <w:ilvl w:val="0"/>
                <w:numId w:val="47"/>
              </w:numPr>
              <w:spacing w:after="0" w:line="240" w:lineRule="auto"/>
              <w:rPr>
                <w:szCs w:val="20"/>
              </w:rPr>
            </w:pPr>
            <w:r w:rsidRPr="00946A0B">
              <w:rPr>
                <w:szCs w:val="20"/>
              </w:rPr>
              <w:t>Zachycení krásy přírody a</w:t>
            </w:r>
            <w:r>
              <w:rPr>
                <w:szCs w:val="20"/>
              </w:rPr>
              <w:t> </w:t>
            </w:r>
            <w:r w:rsidRPr="00946A0B">
              <w:rPr>
                <w:szCs w:val="20"/>
              </w:rPr>
              <w:t>pěstování vztahu k životnímu prostředí</w:t>
            </w:r>
          </w:p>
        </w:tc>
        <w:tc>
          <w:tcPr>
            <w:tcW w:w="3600" w:type="dxa"/>
            <w:tcBorders>
              <w:top w:val="single" w:sz="4" w:space="0" w:color="auto"/>
              <w:left w:val="single" w:sz="4" w:space="0" w:color="auto"/>
              <w:bottom w:val="single" w:sz="4" w:space="0" w:color="auto"/>
              <w:right w:val="single" w:sz="4" w:space="0" w:color="auto"/>
            </w:tcBorders>
          </w:tcPr>
          <w:p w14:paraId="3669642B" w14:textId="09C53DD5" w:rsidR="007F309B" w:rsidRPr="00946A0B" w:rsidRDefault="007F309B" w:rsidP="00114E84">
            <w:pPr>
              <w:rPr>
                <w:szCs w:val="20"/>
              </w:rPr>
            </w:pPr>
            <w:r w:rsidRPr="00946A0B">
              <w:rPr>
                <w:szCs w:val="20"/>
              </w:rPr>
              <w:t>Př – příroda a její ochrana, člověk a</w:t>
            </w:r>
            <w:r w:rsidR="00BB742B">
              <w:rPr>
                <w:szCs w:val="20"/>
              </w:rPr>
              <w:t> </w:t>
            </w:r>
            <w:r w:rsidRPr="00946A0B">
              <w:rPr>
                <w:szCs w:val="20"/>
              </w:rPr>
              <w:t>jeho zdraví</w:t>
            </w:r>
          </w:p>
          <w:p w14:paraId="04349C51" w14:textId="77777777" w:rsidR="007F309B" w:rsidRPr="00946A0B" w:rsidRDefault="007F309B" w:rsidP="00114E84">
            <w:pPr>
              <w:rPr>
                <w:szCs w:val="20"/>
              </w:rPr>
            </w:pPr>
            <w:r w:rsidRPr="00946A0B">
              <w:rPr>
                <w:szCs w:val="20"/>
              </w:rPr>
              <w:t>Č</w:t>
            </w:r>
            <w:r>
              <w:rPr>
                <w:szCs w:val="20"/>
              </w:rPr>
              <w:t>j</w:t>
            </w:r>
            <w:r w:rsidRPr="00946A0B">
              <w:rPr>
                <w:szCs w:val="20"/>
              </w:rPr>
              <w:t xml:space="preserve"> – práce s knihou</w:t>
            </w:r>
          </w:p>
          <w:p w14:paraId="715D88F8" w14:textId="77777777" w:rsidR="007F309B" w:rsidRPr="00946A0B" w:rsidRDefault="007F309B" w:rsidP="00114E84">
            <w:pPr>
              <w:rPr>
                <w:szCs w:val="20"/>
              </w:rPr>
            </w:pPr>
            <w:r w:rsidRPr="00946A0B">
              <w:rPr>
                <w:szCs w:val="20"/>
              </w:rPr>
              <w:t>Pč – péče o rostliny</w:t>
            </w:r>
          </w:p>
          <w:p w14:paraId="5ED28268" w14:textId="77777777" w:rsidR="007F309B" w:rsidRPr="00946A0B" w:rsidRDefault="007F309B" w:rsidP="00114E84">
            <w:pPr>
              <w:rPr>
                <w:szCs w:val="20"/>
              </w:rPr>
            </w:pPr>
          </w:p>
        </w:tc>
      </w:tr>
      <w:tr w:rsidR="007F309B" w:rsidRPr="00DE38A6" w14:paraId="425B3847" w14:textId="77777777" w:rsidTr="00114E84">
        <w:trPr>
          <w:trHeight w:val="1614"/>
        </w:trPr>
        <w:tc>
          <w:tcPr>
            <w:tcW w:w="3067" w:type="dxa"/>
            <w:tcBorders>
              <w:top w:val="single" w:sz="4" w:space="0" w:color="auto"/>
              <w:left w:val="single" w:sz="4" w:space="0" w:color="auto"/>
              <w:bottom w:val="single" w:sz="4" w:space="0" w:color="auto"/>
              <w:right w:val="single" w:sz="4" w:space="0" w:color="auto"/>
            </w:tcBorders>
          </w:tcPr>
          <w:p w14:paraId="08BF043B" w14:textId="04772576" w:rsidR="007F309B" w:rsidRPr="00946A0B" w:rsidRDefault="007F309B" w:rsidP="00114E84">
            <w:pPr>
              <w:rPr>
                <w:szCs w:val="20"/>
              </w:rPr>
            </w:pPr>
            <w:r w:rsidRPr="00946A0B">
              <w:rPr>
                <w:szCs w:val="20"/>
              </w:rPr>
              <w:t>Osobitost svého vnímání uplatňuje v přístupu k realitě, k tvorbě a</w:t>
            </w:r>
            <w:r>
              <w:rPr>
                <w:szCs w:val="20"/>
              </w:rPr>
              <w:t> </w:t>
            </w:r>
            <w:r w:rsidRPr="00946A0B">
              <w:rPr>
                <w:szCs w:val="20"/>
              </w:rPr>
              <w:t>interpretaci vizuálně obrazného vyjádření; pro vyjádření nových i</w:t>
            </w:r>
            <w:r>
              <w:rPr>
                <w:szCs w:val="20"/>
              </w:rPr>
              <w:t> </w:t>
            </w:r>
            <w:r w:rsidRPr="00946A0B">
              <w:rPr>
                <w:szCs w:val="20"/>
              </w:rPr>
              <w:t>neobvyklých pocitů a</w:t>
            </w:r>
            <w:r>
              <w:rPr>
                <w:szCs w:val="20"/>
              </w:rPr>
              <w:t> </w:t>
            </w:r>
            <w:r w:rsidRPr="00946A0B">
              <w:rPr>
                <w:szCs w:val="20"/>
              </w:rPr>
              <w:t>prožitků svobodně volí a</w:t>
            </w:r>
            <w:r>
              <w:rPr>
                <w:szCs w:val="20"/>
              </w:rPr>
              <w:t> </w:t>
            </w:r>
            <w:r w:rsidRPr="00946A0B">
              <w:rPr>
                <w:szCs w:val="20"/>
              </w:rPr>
              <w:t xml:space="preserve">kombinuje </w:t>
            </w:r>
            <w:r w:rsidR="00D40BC5">
              <w:rPr>
                <w:szCs w:val="20"/>
              </w:rPr>
              <w:t>prostředky</w:t>
            </w:r>
          </w:p>
        </w:tc>
        <w:tc>
          <w:tcPr>
            <w:tcW w:w="3535" w:type="dxa"/>
            <w:tcBorders>
              <w:top w:val="single" w:sz="4" w:space="0" w:color="auto"/>
              <w:left w:val="single" w:sz="4" w:space="0" w:color="auto"/>
              <w:bottom w:val="single" w:sz="4" w:space="0" w:color="auto"/>
              <w:right w:val="single" w:sz="4" w:space="0" w:color="auto"/>
            </w:tcBorders>
          </w:tcPr>
          <w:p w14:paraId="2311F878" w14:textId="22883A39" w:rsidR="007F309B" w:rsidRPr="00946A0B" w:rsidRDefault="007F309B">
            <w:pPr>
              <w:numPr>
                <w:ilvl w:val="0"/>
                <w:numId w:val="47"/>
              </w:numPr>
              <w:spacing w:after="0" w:line="240" w:lineRule="auto"/>
              <w:rPr>
                <w:szCs w:val="20"/>
              </w:rPr>
            </w:pPr>
            <w:r w:rsidRPr="00946A0B">
              <w:rPr>
                <w:szCs w:val="20"/>
              </w:rPr>
              <w:t xml:space="preserve">Kombinuje </w:t>
            </w:r>
            <w:r w:rsidR="003F6622">
              <w:rPr>
                <w:szCs w:val="20"/>
              </w:rPr>
              <w:t xml:space="preserve">osvojované výtvarné </w:t>
            </w:r>
            <w:r w:rsidRPr="00946A0B">
              <w:rPr>
                <w:szCs w:val="20"/>
              </w:rPr>
              <w:t>techniky</w:t>
            </w:r>
          </w:p>
          <w:p w14:paraId="0375CD71" w14:textId="77777777" w:rsidR="007F309B" w:rsidRPr="00946A0B" w:rsidRDefault="007F309B">
            <w:pPr>
              <w:numPr>
                <w:ilvl w:val="0"/>
                <w:numId w:val="47"/>
              </w:numPr>
              <w:spacing w:after="0" w:line="240" w:lineRule="auto"/>
              <w:rPr>
                <w:szCs w:val="20"/>
              </w:rPr>
            </w:pPr>
            <w:r w:rsidRPr="00946A0B">
              <w:rPr>
                <w:szCs w:val="20"/>
              </w:rPr>
              <w:t>Hodnotí design a estetickou úroveň předmětů denní potřeby</w:t>
            </w:r>
          </w:p>
          <w:p w14:paraId="59572438" w14:textId="77777777" w:rsidR="007F309B" w:rsidRPr="00946A0B" w:rsidRDefault="007F309B">
            <w:pPr>
              <w:numPr>
                <w:ilvl w:val="0"/>
                <w:numId w:val="47"/>
              </w:numPr>
              <w:spacing w:after="0" w:line="240" w:lineRule="auto"/>
              <w:rPr>
                <w:szCs w:val="20"/>
              </w:rPr>
            </w:pPr>
            <w:r>
              <w:rPr>
                <w:szCs w:val="20"/>
              </w:rPr>
              <w:t>O</w:t>
            </w:r>
            <w:r w:rsidRPr="00946A0B">
              <w:rPr>
                <w:szCs w:val="20"/>
              </w:rPr>
              <w:t>rganiz</w:t>
            </w:r>
            <w:r>
              <w:rPr>
                <w:szCs w:val="20"/>
              </w:rPr>
              <w:t>uje</w:t>
            </w:r>
            <w:r w:rsidRPr="00946A0B">
              <w:rPr>
                <w:szCs w:val="20"/>
              </w:rPr>
              <w:t xml:space="preserve"> vlastní výtvarnou činnost</w:t>
            </w:r>
          </w:p>
          <w:p w14:paraId="7F154CB6" w14:textId="77777777" w:rsidR="007F309B" w:rsidRPr="00946A0B" w:rsidRDefault="007F309B" w:rsidP="00114E84">
            <w:pPr>
              <w:rPr>
                <w:szCs w:val="20"/>
              </w:rPr>
            </w:pPr>
          </w:p>
        </w:tc>
        <w:tc>
          <w:tcPr>
            <w:tcW w:w="3838" w:type="dxa"/>
            <w:tcBorders>
              <w:top w:val="single" w:sz="4" w:space="0" w:color="auto"/>
              <w:left w:val="single" w:sz="4" w:space="0" w:color="auto"/>
              <w:bottom w:val="single" w:sz="4" w:space="0" w:color="auto"/>
              <w:right w:val="single" w:sz="4" w:space="0" w:color="auto"/>
            </w:tcBorders>
          </w:tcPr>
          <w:p w14:paraId="6F2CD02F" w14:textId="77777777" w:rsidR="007F309B" w:rsidRPr="00946A0B" w:rsidRDefault="007F309B">
            <w:pPr>
              <w:numPr>
                <w:ilvl w:val="0"/>
                <w:numId w:val="47"/>
              </w:numPr>
              <w:spacing w:after="0" w:line="240" w:lineRule="auto"/>
              <w:rPr>
                <w:szCs w:val="20"/>
              </w:rPr>
            </w:pPr>
            <w:r w:rsidRPr="00946A0B">
              <w:rPr>
                <w:szCs w:val="20"/>
              </w:rPr>
              <w:t>Volný výtvarný projev</w:t>
            </w:r>
          </w:p>
          <w:p w14:paraId="253B94D6" w14:textId="77777777" w:rsidR="007F309B" w:rsidRPr="00946A0B" w:rsidRDefault="007F309B">
            <w:pPr>
              <w:numPr>
                <w:ilvl w:val="0"/>
                <w:numId w:val="47"/>
              </w:numPr>
              <w:spacing w:after="0" w:line="240" w:lineRule="auto"/>
              <w:rPr>
                <w:szCs w:val="20"/>
              </w:rPr>
            </w:pPr>
            <w:r w:rsidRPr="00946A0B">
              <w:rPr>
                <w:szCs w:val="20"/>
              </w:rPr>
              <w:t>Vlastní návrhy věcí, oděvů</w:t>
            </w:r>
          </w:p>
          <w:p w14:paraId="79C98FA9" w14:textId="77777777" w:rsidR="007F309B" w:rsidRPr="00946A0B" w:rsidRDefault="007F309B">
            <w:pPr>
              <w:numPr>
                <w:ilvl w:val="0"/>
                <w:numId w:val="47"/>
              </w:numPr>
              <w:spacing w:after="0" w:line="240" w:lineRule="auto"/>
              <w:rPr>
                <w:szCs w:val="20"/>
              </w:rPr>
            </w:pPr>
            <w:r w:rsidRPr="00946A0B">
              <w:rPr>
                <w:szCs w:val="20"/>
              </w:rPr>
              <w:t>Lidové umění a jeho dekor</w:t>
            </w:r>
          </w:p>
        </w:tc>
        <w:tc>
          <w:tcPr>
            <w:tcW w:w="3600" w:type="dxa"/>
            <w:tcBorders>
              <w:top w:val="single" w:sz="4" w:space="0" w:color="auto"/>
              <w:left w:val="single" w:sz="4" w:space="0" w:color="auto"/>
              <w:bottom w:val="single" w:sz="4" w:space="0" w:color="auto"/>
              <w:right w:val="single" w:sz="4" w:space="0" w:color="auto"/>
            </w:tcBorders>
          </w:tcPr>
          <w:p w14:paraId="44992FE5" w14:textId="77777777" w:rsidR="007F309B" w:rsidRPr="00946A0B" w:rsidRDefault="007F309B" w:rsidP="00114E84">
            <w:pPr>
              <w:rPr>
                <w:szCs w:val="20"/>
              </w:rPr>
            </w:pPr>
            <w:r w:rsidRPr="00946A0B">
              <w:rPr>
                <w:szCs w:val="20"/>
              </w:rPr>
              <w:t>Č</w:t>
            </w:r>
            <w:r>
              <w:rPr>
                <w:szCs w:val="20"/>
              </w:rPr>
              <w:t>j</w:t>
            </w:r>
            <w:r w:rsidRPr="00946A0B">
              <w:rPr>
                <w:szCs w:val="20"/>
              </w:rPr>
              <w:t xml:space="preserve"> – práce s tiskem</w:t>
            </w:r>
          </w:p>
          <w:p w14:paraId="43CF3471" w14:textId="77777777" w:rsidR="007F309B" w:rsidRPr="00946A0B" w:rsidRDefault="007F309B" w:rsidP="00114E84">
            <w:pPr>
              <w:rPr>
                <w:szCs w:val="20"/>
              </w:rPr>
            </w:pPr>
            <w:r w:rsidRPr="00946A0B">
              <w:rPr>
                <w:szCs w:val="20"/>
              </w:rPr>
              <w:t>Pč – hodnocení vlastní práce</w:t>
            </w:r>
          </w:p>
          <w:p w14:paraId="7F1B9B21" w14:textId="77777777" w:rsidR="007F309B" w:rsidRPr="00946A0B" w:rsidRDefault="007F309B" w:rsidP="00114E84">
            <w:pPr>
              <w:rPr>
                <w:szCs w:val="20"/>
              </w:rPr>
            </w:pPr>
            <w:r w:rsidRPr="00946A0B">
              <w:rPr>
                <w:szCs w:val="20"/>
              </w:rPr>
              <w:t xml:space="preserve">Př – krajové tradice a zvyky </w:t>
            </w:r>
          </w:p>
          <w:p w14:paraId="611B3726" w14:textId="77777777" w:rsidR="007F309B" w:rsidRPr="00946A0B" w:rsidRDefault="007F309B" w:rsidP="00114E84">
            <w:pPr>
              <w:rPr>
                <w:szCs w:val="20"/>
              </w:rPr>
            </w:pPr>
          </w:p>
          <w:p w14:paraId="6C1F97E0" w14:textId="77777777" w:rsidR="007F309B" w:rsidRPr="00946A0B" w:rsidRDefault="007F309B" w:rsidP="00114E84">
            <w:pPr>
              <w:rPr>
                <w:szCs w:val="20"/>
              </w:rPr>
            </w:pPr>
          </w:p>
          <w:p w14:paraId="13125BDF" w14:textId="77777777" w:rsidR="007F309B" w:rsidRPr="00946A0B" w:rsidRDefault="007F309B" w:rsidP="00114E84">
            <w:pPr>
              <w:rPr>
                <w:szCs w:val="20"/>
              </w:rPr>
            </w:pPr>
          </w:p>
        </w:tc>
      </w:tr>
      <w:tr w:rsidR="007F309B" w:rsidRPr="00DE38A6" w14:paraId="3F7A1AED" w14:textId="77777777" w:rsidTr="00114E84">
        <w:trPr>
          <w:trHeight w:val="1614"/>
        </w:trPr>
        <w:tc>
          <w:tcPr>
            <w:tcW w:w="3067" w:type="dxa"/>
            <w:tcBorders>
              <w:top w:val="single" w:sz="4" w:space="0" w:color="auto"/>
              <w:left w:val="single" w:sz="4" w:space="0" w:color="auto"/>
              <w:bottom w:val="single" w:sz="4" w:space="0" w:color="auto"/>
              <w:right w:val="single" w:sz="4" w:space="0" w:color="auto"/>
            </w:tcBorders>
          </w:tcPr>
          <w:p w14:paraId="408AD376" w14:textId="77777777" w:rsidR="007F309B" w:rsidRPr="00946A0B" w:rsidRDefault="007F309B" w:rsidP="00114E84">
            <w:pPr>
              <w:rPr>
                <w:szCs w:val="20"/>
              </w:rPr>
            </w:pPr>
            <w:r w:rsidRPr="00946A0B">
              <w:rPr>
                <w:szCs w:val="20"/>
              </w:rPr>
              <w:t>Porovnává různé interpretace vizuálně obrazných vyjádření a</w:t>
            </w:r>
            <w:r>
              <w:rPr>
                <w:szCs w:val="20"/>
              </w:rPr>
              <w:t> </w:t>
            </w:r>
            <w:r w:rsidRPr="00946A0B">
              <w:rPr>
                <w:szCs w:val="20"/>
              </w:rPr>
              <w:t>přistupuje k nim jako ke zdroji inspirace</w:t>
            </w:r>
          </w:p>
        </w:tc>
        <w:tc>
          <w:tcPr>
            <w:tcW w:w="3535" w:type="dxa"/>
            <w:tcBorders>
              <w:top w:val="single" w:sz="4" w:space="0" w:color="auto"/>
              <w:left w:val="single" w:sz="4" w:space="0" w:color="auto"/>
              <w:bottom w:val="single" w:sz="4" w:space="0" w:color="auto"/>
              <w:right w:val="single" w:sz="4" w:space="0" w:color="auto"/>
            </w:tcBorders>
          </w:tcPr>
          <w:p w14:paraId="28DF1D47" w14:textId="77777777" w:rsidR="007F309B" w:rsidRPr="00946A0B" w:rsidRDefault="007F309B">
            <w:pPr>
              <w:numPr>
                <w:ilvl w:val="0"/>
                <w:numId w:val="47"/>
              </w:numPr>
              <w:spacing w:after="0" w:line="240" w:lineRule="auto"/>
              <w:rPr>
                <w:szCs w:val="20"/>
              </w:rPr>
            </w:pPr>
            <w:r>
              <w:rPr>
                <w:szCs w:val="20"/>
              </w:rPr>
              <w:t>Rozpozná</w:t>
            </w:r>
            <w:r w:rsidRPr="00946A0B">
              <w:rPr>
                <w:szCs w:val="20"/>
              </w:rPr>
              <w:t> různ</w:t>
            </w:r>
            <w:r>
              <w:rPr>
                <w:szCs w:val="20"/>
              </w:rPr>
              <w:t>é</w:t>
            </w:r>
            <w:r w:rsidRPr="00946A0B">
              <w:rPr>
                <w:szCs w:val="20"/>
              </w:rPr>
              <w:t xml:space="preserve"> druhy umění</w:t>
            </w:r>
          </w:p>
          <w:p w14:paraId="1272E43E" w14:textId="6AF4C573" w:rsidR="007F309B" w:rsidRPr="003F59D1" w:rsidRDefault="005D2488">
            <w:pPr>
              <w:numPr>
                <w:ilvl w:val="0"/>
                <w:numId w:val="47"/>
              </w:numPr>
              <w:spacing w:after="0" w:line="240" w:lineRule="auto"/>
              <w:rPr>
                <w:szCs w:val="20"/>
              </w:rPr>
            </w:pPr>
            <w:r>
              <w:rPr>
                <w:szCs w:val="20"/>
              </w:rPr>
              <w:t>Rozpozná</w:t>
            </w:r>
            <w:r w:rsidR="007F309B" w:rsidRPr="00946A0B">
              <w:rPr>
                <w:szCs w:val="20"/>
              </w:rPr>
              <w:t xml:space="preserve"> různé druhy výtvarného vyjádření</w:t>
            </w:r>
          </w:p>
          <w:p w14:paraId="5CAAE1E2" w14:textId="77777777" w:rsidR="007F309B" w:rsidRPr="00946A0B" w:rsidRDefault="007F309B" w:rsidP="00114E84">
            <w:pPr>
              <w:rPr>
                <w:szCs w:val="20"/>
              </w:rPr>
            </w:pPr>
          </w:p>
        </w:tc>
        <w:tc>
          <w:tcPr>
            <w:tcW w:w="3838" w:type="dxa"/>
            <w:tcBorders>
              <w:top w:val="single" w:sz="4" w:space="0" w:color="auto"/>
              <w:left w:val="single" w:sz="4" w:space="0" w:color="auto"/>
              <w:bottom w:val="single" w:sz="4" w:space="0" w:color="auto"/>
              <w:right w:val="single" w:sz="4" w:space="0" w:color="auto"/>
            </w:tcBorders>
          </w:tcPr>
          <w:p w14:paraId="22A88042" w14:textId="77777777" w:rsidR="007F309B" w:rsidRDefault="007F309B">
            <w:pPr>
              <w:numPr>
                <w:ilvl w:val="0"/>
                <w:numId w:val="47"/>
              </w:numPr>
              <w:spacing w:after="0" w:line="240" w:lineRule="auto"/>
              <w:rPr>
                <w:szCs w:val="20"/>
              </w:rPr>
            </w:pPr>
            <w:r w:rsidRPr="00946A0B">
              <w:rPr>
                <w:szCs w:val="20"/>
              </w:rPr>
              <w:t>Druhy výtvarného umění – malířství, sochařství, lidové umění</w:t>
            </w:r>
          </w:p>
          <w:p w14:paraId="354D1FB2" w14:textId="77777777" w:rsidR="007F309B" w:rsidRPr="00946A0B" w:rsidRDefault="007F309B">
            <w:pPr>
              <w:numPr>
                <w:ilvl w:val="0"/>
                <w:numId w:val="47"/>
              </w:numPr>
              <w:spacing w:after="0" w:line="240" w:lineRule="auto"/>
              <w:rPr>
                <w:szCs w:val="20"/>
              </w:rPr>
            </w:pPr>
            <w:r>
              <w:rPr>
                <w:szCs w:val="20"/>
              </w:rPr>
              <w:t>Ilustrátoři dětských knih</w:t>
            </w:r>
          </w:p>
        </w:tc>
        <w:tc>
          <w:tcPr>
            <w:tcW w:w="3600" w:type="dxa"/>
            <w:tcBorders>
              <w:top w:val="single" w:sz="4" w:space="0" w:color="auto"/>
              <w:left w:val="single" w:sz="4" w:space="0" w:color="auto"/>
              <w:bottom w:val="single" w:sz="4" w:space="0" w:color="auto"/>
              <w:right w:val="single" w:sz="4" w:space="0" w:color="auto"/>
            </w:tcBorders>
          </w:tcPr>
          <w:p w14:paraId="2DF8944B" w14:textId="0F9F2D2F" w:rsidR="007F309B" w:rsidRDefault="007F309B" w:rsidP="00114E84">
            <w:pPr>
              <w:rPr>
                <w:szCs w:val="20"/>
              </w:rPr>
            </w:pPr>
            <w:r w:rsidRPr="00946A0B">
              <w:rPr>
                <w:szCs w:val="20"/>
              </w:rPr>
              <w:t>Vl – umění v</w:t>
            </w:r>
            <w:r w:rsidR="00D53074">
              <w:rPr>
                <w:szCs w:val="20"/>
              </w:rPr>
              <w:t> </w:t>
            </w:r>
            <w:r w:rsidRPr="00946A0B">
              <w:rPr>
                <w:szCs w:val="20"/>
              </w:rPr>
              <w:t>historii</w:t>
            </w:r>
          </w:p>
          <w:p w14:paraId="6AC5C096" w14:textId="4A1EC81F" w:rsidR="00D53074" w:rsidRPr="00946A0B" w:rsidRDefault="00D53074" w:rsidP="00114E84">
            <w:pPr>
              <w:rPr>
                <w:szCs w:val="20"/>
              </w:rPr>
            </w:pPr>
            <w:r>
              <w:rPr>
                <w:szCs w:val="20"/>
              </w:rPr>
              <w:t>Čj – ilustrátoři dětských knih</w:t>
            </w:r>
          </w:p>
        </w:tc>
      </w:tr>
      <w:tr w:rsidR="007F309B" w:rsidRPr="00DE38A6" w14:paraId="72F5650B" w14:textId="77777777" w:rsidTr="00114E84">
        <w:trPr>
          <w:trHeight w:val="1554"/>
        </w:trPr>
        <w:tc>
          <w:tcPr>
            <w:tcW w:w="3067" w:type="dxa"/>
            <w:tcBorders>
              <w:top w:val="single" w:sz="4" w:space="0" w:color="auto"/>
              <w:left w:val="single" w:sz="4" w:space="0" w:color="auto"/>
              <w:bottom w:val="single" w:sz="4" w:space="0" w:color="auto"/>
              <w:right w:val="single" w:sz="4" w:space="0" w:color="auto"/>
            </w:tcBorders>
          </w:tcPr>
          <w:p w14:paraId="4A67C73F" w14:textId="67F0CE0E" w:rsidR="007F309B" w:rsidRPr="00946A0B" w:rsidRDefault="007F309B" w:rsidP="00114E84">
            <w:pPr>
              <w:rPr>
                <w:szCs w:val="20"/>
              </w:rPr>
            </w:pPr>
            <w:r w:rsidRPr="00946A0B">
              <w:rPr>
                <w:szCs w:val="20"/>
              </w:rPr>
              <w:t xml:space="preserve">Nalézá a do komunikace zapojuje obsah vizuálně obrazných vyjádření, která samostatně vytvořil, vybral či upravil </w:t>
            </w:r>
          </w:p>
        </w:tc>
        <w:tc>
          <w:tcPr>
            <w:tcW w:w="3535" w:type="dxa"/>
            <w:tcBorders>
              <w:top w:val="single" w:sz="4" w:space="0" w:color="auto"/>
              <w:left w:val="single" w:sz="4" w:space="0" w:color="auto"/>
              <w:bottom w:val="single" w:sz="4" w:space="0" w:color="auto"/>
              <w:right w:val="single" w:sz="4" w:space="0" w:color="auto"/>
            </w:tcBorders>
          </w:tcPr>
          <w:p w14:paraId="0A538ADD" w14:textId="77777777" w:rsidR="007F309B" w:rsidRPr="00946A0B" w:rsidRDefault="007F309B">
            <w:pPr>
              <w:numPr>
                <w:ilvl w:val="0"/>
                <w:numId w:val="47"/>
              </w:numPr>
              <w:spacing w:after="0" w:line="240" w:lineRule="auto"/>
              <w:rPr>
                <w:szCs w:val="20"/>
              </w:rPr>
            </w:pPr>
            <w:r w:rsidRPr="00946A0B">
              <w:rPr>
                <w:szCs w:val="20"/>
              </w:rPr>
              <w:t>Využívá výtvarné prostředí pro komunikaci s okolním světem</w:t>
            </w:r>
          </w:p>
          <w:p w14:paraId="420304FF" w14:textId="77777777" w:rsidR="007F309B" w:rsidRPr="00946A0B" w:rsidRDefault="007F309B">
            <w:pPr>
              <w:numPr>
                <w:ilvl w:val="0"/>
                <w:numId w:val="47"/>
              </w:numPr>
              <w:spacing w:after="0" w:line="240" w:lineRule="auto"/>
              <w:rPr>
                <w:szCs w:val="20"/>
              </w:rPr>
            </w:pPr>
            <w:r>
              <w:rPr>
                <w:szCs w:val="20"/>
              </w:rPr>
              <w:t>Rozp</w:t>
            </w:r>
            <w:r w:rsidRPr="00946A0B">
              <w:rPr>
                <w:szCs w:val="20"/>
              </w:rPr>
              <w:t>oznává smysl a funkci výtvarného umění pro život člověka</w:t>
            </w:r>
          </w:p>
        </w:tc>
        <w:tc>
          <w:tcPr>
            <w:tcW w:w="3838" w:type="dxa"/>
            <w:tcBorders>
              <w:top w:val="single" w:sz="4" w:space="0" w:color="auto"/>
              <w:left w:val="single" w:sz="4" w:space="0" w:color="auto"/>
              <w:bottom w:val="single" w:sz="4" w:space="0" w:color="auto"/>
              <w:right w:val="single" w:sz="4" w:space="0" w:color="auto"/>
            </w:tcBorders>
          </w:tcPr>
          <w:p w14:paraId="08E373C5" w14:textId="77777777" w:rsidR="007F309B" w:rsidRPr="00946A0B" w:rsidRDefault="007F309B">
            <w:pPr>
              <w:numPr>
                <w:ilvl w:val="0"/>
                <w:numId w:val="47"/>
              </w:numPr>
              <w:spacing w:after="0" w:line="240" w:lineRule="auto"/>
              <w:rPr>
                <w:szCs w:val="20"/>
              </w:rPr>
            </w:pPr>
            <w:r w:rsidRPr="00946A0B">
              <w:rPr>
                <w:szCs w:val="20"/>
              </w:rPr>
              <w:t>Vyjádření děje v kresbě a malbě</w:t>
            </w:r>
          </w:p>
        </w:tc>
        <w:tc>
          <w:tcPr>
            <w:tcW w:w="3600" w:type="dxa"/>
            <w:tcBorders>
              <w:top w:val="single" w:sz="4" w:space="0" w:color="auto"/>
              <w:left w:val="single" w:sz="4" w:space="0" w:color="auto"/>
              <w:bottom w:val="single" w:sz="4" w:space="0" w:color="auto"/>
              <w:right w:val="single" w:sz="4" w:space="0" w:color="auto"/>
            </w:tcBorders>
          </w:tcPr>
          <w:p w14:paraId="18DD0AD6" w14:textId="77777777" w:rsidR="007F309B" w:rsidRPr="00946A0B" w:rsidRDefault="007F309B" w:rsidP="00114E84">
            <w:pPr>
              <w:rPr>
                <w:szCs w:val="20"/>
              </w:rPr>
            </w:pPr>
            <w:r w:rsidRPr="00946A0B">
              <w:rPr>
                <w:szCs w:val="20"/>
              </w:rPr>
              <w:t>Č</w:t>
            </w:r>
            <w:r>
              <w:rPr>
                <w:szCs w:val="20"/>
              </w:rPr>
              <w:t>j</w:t>
            </w:r>
            <w:r w:rsidRPr="00946A0B">
              <w:rPr>
                <w:szCs w:val="20"/>
              </w:rPr>
              <w:t xml:space="preserve"> – jazyková komunikace</w:t>
            </w:r>
          </w:p>
        </w:tc>
      </w:tr>
    </w:tbl>
    <w:p w14:paraId="240619D3" w14:textId="47193509" w:rsidR="00803D54" w:rsidRDefault="00803D54" w:rsidP="00EB768C"/>
    <w:p w14:paraId="058BDE47" w14:textId="77777777" w:rsidR="00803D54" w:rsidRDefault="00803D54" w:rsidP="00EB768C">
      <w:pPr>
        <w:sectPr w:rsidR="00803D54" w:rsidSect="002E71A5">
          <w:pgSz w:w="16838" w:h="11906" w:orient="landscape"/>
          <w:pgMar w:top="1418" w:right="1418" w:bottom="1418" w:left="1418" w:header="709" w:footer="709" w:gutter="0"/>
          <w:cols w:space="708"/>
          <w:titlePg/>
          <w:docGrid w:linePitch="360"/>
        </w:sectPr>
      </w:pPr>
    </w:p>
    <w:p w14:paraId="527AABAF" w14:textId="5F69EF2A" w:rsidR="003C4602" w:rsidRDefault="00D873C8" w:rsidP="00D873C8">
      <w:pPr>
        <w:pStyle w:val="Nadpis2"/>
        <w:spacing w:after="200"/>
      </w:pPr>
      <w:bookmarkStart w:id="46" w:name="_Toc144136333"/>
      <w:r>
        <w:lastRenderedPageBreak/>
        <w:t>Člověk a zdraví</w:t>
      </w:r>
      <w:bookmarkEnd w:id="46"/>
    </w:p>
    <w:p w14:paraId="18223513" w14:textId="06464D87" w:rsidR="00D873C8" w:rsidRDefault="00D873C8" w:rsidP="00D873C8">
      <w:pPr>
        <w:pStyle w:val="Nadpis3"/>
        <w:spacing w:after="200"/>
      </w:pPr>
      <w:bookmarkStart w:id="47" w:name="_Toc144136334"/>
      <w:r>
        <w:t xml:space="preserve">Charakteristika </w:t>
      </w:r>
      <w:r w:rsidR="00230C3F">
        <w:t>vyučovacího</w:t>
      </w:r>
      <w:r>
        <w:t xml:space="preserve"> předmětu</w:t>
      </w:r>
      <w:r w:rsidR="003F6622">
        <w:t xml:space="preserve"> – Tělesná výchova</w:t>
      </w:r>
      <w:bookmarkEnd w:id="47"/>
    </w:p>
    <w:p w14:paraId="4069E0AE" w14:textId="7EB75214" w:rsidR="00D873C8" w:rsidRDefault="00F62CFA" w:rsidP="00D873C8">
      <w:pPr>
        <w:spacing w:line="276" w:lineRule="auto"/>
        <w:ind w:firstLine="284"/>
        <w:jc w:val="both"/>
        <w:rPr>
          <w:rFonts w:cstheme="minorHAnsi"/>
          <w:shd w:val="clear" w:color="auto" w:fill="FFFFFF"/>
        </w:rPr>
      </w:pPr>
      <w:r w:rsidRPr="00F62CFA">
        <w:rPr>
          <w:rFonts w:cstheme="minorHAnsi"/>
        </w:rPr>
        <w:t xml:space="preserve">Vzdělávací oblast Člověk a zdraví přináší základní podnět pro pozitivní ovlivňování </w:t>
      </w:r>
      <w:r w:rsidRPr="00F62CFA">
        <w:rPr>
          <w:rFonts w:cstheme="minorHAnsi"/>
          <w:shd w:val="clear" w:color="auto" w:fill="FFFFFF"/>
        </w:rPr>
        <w:t>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w:t>
      </w:r>
      <w:r>
        <w:rPr>
          <w:rFonts w:cstheme="minorHAnsi"/>
          <w:shd w:val="clear" w:color="auto" w:fill="FFFFFF"/>
        </w:rPr>
        <w:t xml:space="preserve"> </w:t>
      </w:r>
      <w:r w:rsidRPr="00F62CFA">
        <w:rPr>
          <w:rFonts w:cstheme="minorHAnsi"/>
          <w:shd w:val="clear" w:color="auto" w:fill="FFFFFF"/>
        </w:rPr>
        <w:t xml:space="preserve">nemocí či </w:t>
      </w:r>
      <w:r w:rsidR="004B2B7B" w:rsidRPr="00F62CFA">
        <w:rPr>
          <w:rFonts w:cstheme="minorHAnsi"/>
          <w:shd w:val="clear" w:color="auto" w:fill="FFFFFF"/>
        </w:rPr>
        <w:t>jiným poškozením</w:t>
      </w:r>
      <w:r>
        <w:rPr>
          <w:rFonts w:cstheme="minorHAnsi"/>
          <w:shd w:val="clear" w:color="auto" w:fill="FFFFFF"/>
        </w:rPr>
        <w:t xml:space="preserve"> </w:t>
      </w:r>
      <w:r w:rsidRPr="00F62CFA">
        <w:rPr>
          <w:rFonts w:cstheme="minorHAnsi"/>
          <w:shd w:val="clear" w:color="auto" w:fill="FFFFFF"/>
        </w:rPr>
        <w:t>zdraví.</w:t>
      </w:r>
    </w:p>
    <w:p w14:paraId="32BC3B15" w14:textId="0C8AA75C" w:rsidR="004B2B7B" w:rsidRPr="003F6622" w:rsidRDefault="004B2B7B" w:rsidP="00D873C8">
      <w:pPr>
        <w:spacing w:line="276" w:lineRule="auto"/>
        <w:ind w:firstLine="284"/>
        <w:jc w:val="both"/>
        <w:rPr>
          <w:rFonts w:cstheme="minorHAnsi"/>
          <w:shd w:val="clear" w:color="auto" w:fill="FFFFFF"/>
        </w:rPr>
      </w:pPr>
      <w:r w:rsidRPr="003F6622">
        <w:rPr>
          <w:rFonts w:cstheme="minorHAnsi"/>
          <w:shd w:val="clear" w:color="auto" w:fill="FFFFFF"/>
        </w:rPr>
        <w:t xml:space="preserve">Žáci se seznamují s různými riziky, která ohrožují zdraví </w:t>
      </w:r>
      <w:r w:rsidR="00E22A50">
        <w:rPr>
          <w:rFonts w:cstheme="minorHAnsi"/>
          <w:shd w:val="clear" w:color="auto" w:fill="FFFFFF"/>
        </w:rPr>
        <w:t>v situacích spojených s pohybovými činnostmi v tělocvičně, na hřišti, v bazénu, v přírodě apod.</w:t>
      </w:r>
      <w:r w:rsidRPr="003F6622">
        <w:rPr>
          <w:rFonts w:cstheme="minorHAnsi"/>
          <w:shd w:val="clear" w:color="auto" w:fill="FFFFFF"/>
        </w:rPr>
        <w:t>, osvojují si</w:t>
      </w:r>
      <w:r w:rsidR="007F3661">
        <w:rPr>
          <w:rFonts w:cstheme="minorHAnsi"/>
          <w:shd w:val="clear" w:color="auto" w:fill="FFFFFF"/>
        </w:rPr>
        <w:t xml:space="preserve"> co nejširší spektrum pohybových dovedností, rovněž</w:t>
      </w:r>
      <w:r w:rsidRPr="003F6622">
        <w:rPr>
          <w:rFonts w:cstheme="minorHAnsi"/>
          <w:shd w:val="clear" w:color="auto" w:fill="FFFFFF"/>
        </w:rPr>
        <w:t xml:space="preserve"> dovednosti a způsoby chování (rozhodování), které vedou k zachování či posílení zdraví, </w:t>
      </w:r>
      <w:r w:rsidR="007F3661">
        <w:rPr>
          <w:rFonts w:cstheme="minorHAnsi"/>
          <w:shd w:val="clear" w:color="auto" w:fill="FFFFFF"/>
        </w:rPr>
        <w:t xml:space="preserve">k rozvoji tělesné zdatnosti </w:t>
      </w:r>
      <w:r w:rsidRPr="003F6622">
        <w:rPr>
          <w:rFonts w:cstheme="minorHAnsi"/>
          <w:shd w:val="clear" w:color="auto" w:fill="FFFFFF"/>
        </w:rPr>
        <w:t>a získávají potřebnou míru odpovědnosti za vlastní zdraví i zdraví jiných. Jde tedy z velké části o poznávání zásadních životních hodnot, o postupné utváření postojů k</w:t>
      </w:r>
      <w:r w:rsidR="00B31F02">
        <w:rPr>
          <w:rFonts w:cstheme="minorHAnsi"/>
          <w:shd w:val="clear" w:color="auto" w:fill="FFFFFF"/>
        </w:rPr>
        <w:t> </w:t>
      </w:r>
      <w:r w:rsidRPr="003F6622">
        <w:rPr>
          <w:rFonts w:cstheme="minorHAnsi"/>
          <w:shd w:val="clear" w:color="auto" w:fill="FFFFFF"/>
        </w:rPr>
        <w:t>nim a o aktivní jednání v souladu s nimi.</w:t>
      </w:r>
    </w:p>
    <w:p w14:paraId="605105FB" w14:textId="00EFB088" w:rsidR="00DF7BB4" w:rsidRDefault="00DF7BB4" w:rsidP="00D873C8">
      <w:pPr>
        <w:spacing w:line="276" w:lineRule="auto"/>
        <w:ind w:firstLine="284"/>
        <w:jc w:val="both"/>
        <w:rPr>
          <w:rFonts w:cstheme="minorHAnsi"/>
        </w:rPr>
      </w:pPr>
      <w:r>
        <w:rPr>
          <w:rFonts w:cstheme="minorHAnsi"/>
        </w:rPr>
        <w:t>Do hodin tělesné výchovy jsou preventivně zařazovány prvky zdravotní tělesné výchovy.</w:t>
      </w:r>
    </w:p>
    <w:p w14:paraId="614078C8" w14:textId="59C618A6" w:rsidR="00DF7BB4" w:rsidRDefault="00DF7BB4" w:rsidP="00D873C8">
      <w:pPr>
        <w:spacing w:line="276" w:lineRule="auto"/>
        <w:ind w:firstLine="284"/>
        <w:jc w:val="both"/>
        <w:rPr>
          <w:rFonts w:cstheme="minorHAnsi"/>
        </w:rPr>
      </w:pPr>
      <w:r>
        <w:rPr>
          <w:rFonts w:cstheme="minorHAnsi"/>
        </w:rPr>
        <w:t xml:space="preserve">Předmět Tělesná výchova je realizován ve 2 hodinách týdně v délce 45 minut ve všech ročnících. Každým rokem se žáci školy účastní v rámci tohoto předmětu výuky plavání v rozsahu 20 hodin ročně v plavecké škole Bruntál – Ing. Josef </w:t>
      </w:r>
      <w:proofErr w:type="spellStart"/>
      <w:r>
        <w:rPr>
          <w:rFonts w:cstheme="minorHAnsi"/>
        </w:rPr>
        <w:t>Petrík</w:t>
      </w:r>
      <w:proofErr w:type="spellEnd"/>
      <w:r>
        <w:rPr>
          <w:rFonts w:cstheme="minorHAnsi"/>
        </w:rPr>
        <w:t>.</w:t>
      </w:r>
      <w:r w:rsidR="00047542">
        <w:rPr>
          <w:rFonts w:cstheme="minorHAnsi"/>
        </w:rPr>
        <w:t xml:space="preserve"> Povinná výuka plavání je ve 2. a 3. ročníku.</w:t>
      </w:r>
      <w:bookmarkStart w:id="48" w:name="_GoBack"/>
      <w:bookmarkEnd w:id="48"/>
    </w:p>
    <w:p w14:paraId="35F4E70A" w14:textId="5C03683F" w:rsidR="00FF259E" w:rsidRDefault="00FF259E" w:rsidP="00FF259E">
      <w:pPr>
        <w:pStyle w:val="Nadpis3"/>
        <w:spacing w:after="200"/>
      </w:pPr>
      <w:bookmarkStart w:id="49" w:name="_Toc144136335"/>
      <w:r>
        <w:t>Výchovné a vzdělávací strategie pro rozvoj klíčových kompetencí</w:t>
      </w:r>
      <w:bookmarkEnd w:id="49"/>
    </w:p>
    <w:p w14:paraId="50BB91EC" w14:textId="77777777" w:rsidR="00FF259E" w:rsidRPr="00B5735D" w:rsidRDefault="00FF259E" w:rsidP="00FF259E">
      <w:pPr>
        <w:jc w:val="both"/>
        <w:rPr>
          <w:b/>
          <w:szCs w:val="20"/>
        </w:rPr>
      </w:pPr>
      <w:r w:rsidRPr="00B5735D">
        <w:rPr>
          <w:b/>
          <w:szCs w:val="20"/>
        </w:rPr>
        <w:t xml:space="preserve">Kompetence k učení </w:t>
      </w:r>
    </w:p>
    <w:p w14:paraId="46D9E3C0" w14:textId="38C572B5" w:rsidR="00FF259E" w:rsidRPr="008C766E" w:rsidRDefault="00FF259E">
      <w:pPr>
        <w:numPr>
          <w:ilvl w:val="0"/>
          <w:numId w:val="48"/>
        </w:numPr>
        <w:tabs>
          <w:tab w:val="clear" w:pos="360"/>
          <w:tab w:val="num" w:pos="993"/>
        </w:tabs>
        <w:spacing w:after="0" w:line="240" w:lineRule="auto"/>
        <w:ind w:left="993" w:hanging="426"/>
        <w:jc w:val="both"/>
        <w:rPr>
          <w:szCs w:val="20"/>
        </w:rPr>
      </w:pPr>
      <w:r w:rsidRPr="00B07357">
        <w:rPr>
          <w:szCs w:val="20"/>
        </w:rPr>
        <w:t xml:space="preserve">Rozvíjíme </w:t>
      </w:r>
      <w:r w:rsidR="008E3535">
        <w:rPr>
          <w:szCs w:val="20"/>
        </w:rPr>
        <w:t xml:space="preserve">pohybové dovednosti </w:t>
      </w:r>
      <w:r w:rsidRPr="00B07357">
        <w:rPr>
          <w:szCs w:val="20"/>
        </w:rPr>
        <w:t>individuálně podle dané situace u každého žáka</w:t>
      </w:r>
    </w:p>
    <w:p w14:paraId="30030E80" w14:textId="77777777" w:rsidR="00FF259E" w:rsidRDefault="00FF259E">
      <w:pPr>
        <w:numPr>
          <w:ilvl w:val="0"/>
          <w:numId w:val="48"/>
        </w:numPr>
        <w:tabs>
          <w:tab w:val="clear" w:pos="360"/>
          <w:tab w:val="num" w:pos="993"/>
        </w:tabs>
        <w:spacing w:after="0" w:line="240" w:lineRule="auto"/>
        <w:ind w:left="993" w:hanging="426"/>
        <w:jc w:val="both"/>
        <w:rPr>
          <w:szCs w:val="20"/>
        </w:rPr>
      </w:pPr>
      <w:r>
        <w:rPr>
          <w:szCs w:val="20"/>
        </w:rPr>
        <w:t>Stanovujeme dílčí vzdělávací cíle v souladu s cíli vzdělávacího programu</w:t>
      </w:r>
    </w:p>
    <w:p w14:paraId="004FFE80" w14:textId="77777777" w:rsidR="00FF259E" w:rsidRDefault="00FF259E">
      <w:pPr>
        <w:numPr>
          <w:ilvl w:val="0"/>
          <w:numId w:val="48"/>
        </w:numPr>
        <w:tabs>
          <w:tab w:val="clear" w:pos="360"/>
          <w:tab w:val="num" w:pos="993"/>
        </w:tabs>
        <w:spacing w:after="0" w:line="240" w:lineRule="auto"/>
        <w:ind w:left="993" w:hanging="426"/>
        <w:jc w:val="both"/>
        <w:rPr>
          <w:szCs w:val="20"/>
        </w:rPr>
      </w:pPr>
      <w:r>
        <w:rPr>
          <w:szCs w:val="20"/>
        </w:rPr>
        <w:t>Sledujeme úspěšnost jednotlivých žáků a oceňujeme jich pokrok</w:t>
      </w:r>
      <w:r w:rsidRPr="00B07357">
        <w:rPr>
          <w:szCs w:val="20"/>
        </w:rPr>
        <w:t xml:space="preserve">   </w:t>
      </w:r>
    </w:p>
    <w:p w14:paraId="50DF86F7" w14:textId="77777777" w:rsidR="00FF259E" w:rsidRPr="00B07357" w:rsidRDefault="00FF259E" w:rsidP="00FF259E">
      <w:pPr>
        <w:spacing w:after="0" w:line="240" w:lineRule="auto"/>
        <w:jc w:val="both"/>
        <w:rPr>
          <w:szCs w:val="20"/>
        </w:rPr>
      </w:pPr>
    </w:p>
    <w:p w14:paraId="17E3183E" w14:textId="77777777" w:rsidR="00FF259E" w:rsidRPr="00B5735D" w:rsidRDefault="00FF259E" w:rsidP="00FF259E">
      <w:pPr>
        <w:jc w:val="both"/>
        <w:rPr>
          <w:b/>
          <w:szCs w:val="20"/>
        </w:rPr>
      </w:pPr>
      <w:r w:rsidRPr="00B5735D">
        <w:rPr>
          <w:b/>
          <w:szCs w:val="20"/>
        </w:rPr>
        <w:t xml:space="preserve">Kompetence k řešení problémů </w:t>
      </w:r>
    </w:p>
    <w:p w14:paraId="7E25CEA6" w14:textId="77777777" w:rsidR="00FF259E" w:rsidRDefault="00FF259E">
      <w:pPr>
        <w:numPr>
          <w:ilvl w:val="0"/>
          <w:numId w:val="49"/>
        </w:numPr>
        <w:tabs>
          <w:tab w:val="clear" w:pos="360"/>
          <w:tab w:val="num" w:pos="993"/>
        </w:tabs>
        <w:spacing w:after="0" w:line="240" w:lineRule="auto"/>
        <w:ind w:left="851" w:hanging="284"/>
        <w:jc w:val="both"/>
        <w:rPr>
          <w:szCs w:val="20"/>
        </w:rPr>
      </w:pPr>
      <w:r>
        <w:rPr>
          <w:szCs w:val="20"/>
        </w:rPr>
        <w:t xml:space="preserve">Společně s žáky vytváříme pravidla hodnocení a tím umožňujeme žákovi sledovat vlastní pokrok  </w:t>
      </w:r>
    </w:p>
    <w:p w14:paraId="0B75B37F" w14:textId="77777777" w:rsidR="00FF259E" w:rsidRDefault="00FF259E">
      <w:pPr>
        <w:numPr>
          <w:ilvl w:val="0"/>
          <w:numId w:val="49"/>
        </w:numPr>
        <w:tabs>
          <w:tab w:val="clear" w:pos="360"/>
          <w:tab w:val="num" w:pos="993"/>
        </w:tabs>
        <w:spacing w:after="0" w:line="240" w:lineRule="auto"/>
        <w:ind w:left="851" w:hanging="284"/>
        <w:jc w:val="both"/>
        <w:rPr>
          <w:szCs w:val="20"/>
        </w:rPr>
      </w:pPr>
      <w:r>
        <w:rPr>
          <w:szCs w:val="20"/>
        </w:rPr>
        <w:t>Podporujeme žáka v pozitivním prožívání osvojené pohybové činnosti a její využívání při řešení možných problémů</w:t>
      </w:r>
    </w:p>
    <w:p w14:paraId="3D73B81F" w14:textId="77777777" w:rsidR="00FF259E" w:rsidRDefault="00FF259E">
      <w:pPr>
        <w:numPr>
          <w:ilvl w:val="0"/>
          <w:numId w:val="49"/>
        </w:numPr>
        <w:tabs>
          <w:tab w:val="clear" w:pos="360"/>
          <w:tab w:val="num" w:pos="993"/>
        </w:tabs>
        <w:spacing w:after="0" w:line="240" w:lineRule="auto"/>
        <w:ind w:left="851" w:hanging="284"/>
        <w:jc w:val="both"/>
        <w:rPr>
          <w:szCs w:val="20"/>
        </w:rPr>
      </w:pPr>
      <w:r>
        <w:rPr>
          <w:szCs w:val="20"/>
        </w:rPr>
        <w:t>Vedeme žáky k samostatnému a kritickému myšlení</w:t>
      </w:r>
    </w:p>
    <w:p w14:paraId="2DAA8BE4" w14:textId="77777777" w:rsidR="00523A92" w:rsidRPr="003A5334" w:rsidRDefault="00523A92" w:rsidP="00523A92">
      <w:pPr>
        <w:spacing w:after="0" w:line="240" w:lineRule="auto"/>
        <w:ind w:left="851"/>
        <w:jc w:val="both"/>
        <w:rPr>
          <w:szCs w:val="20"/>
        </w:rPr>
      </w:pPr>
    </w:p>
    <w:p w14:paraId="1B6B64D1" w14:textId="77777777" w:rsidR="00FF259E" w:rsidRPr="00B5735D" w:rsidRDefault="00FF259E" w:rsidP="00FF259E">
      <w:pPr>
        <w:jc w:val="both"/>
        <w:rPr>
          <w:b/>
          <w:szCs w:val="20"/>
        </w:rPr>
      </w:pPr>
      <w:r w:rsidRPr="00B5735D">
        <w:rPr>
          <w:b/>
          <w:szCs w:val="20"/>
        </w:rPr>
        <w:t xml:space="preserve">Kompetence komunikativní </w:t>
      </w:r>
    </w:p>
    <w:p w14:paraId="02075A74" w14:textId="77777777" w:rsidR="00FF259E" w:rsidRDefault="00FF259E">
      <w:pPr>
        <w:numPr>
          <w:ilvl w:val="0"/>
          <w:numId w:val="50"/>
        </w:numPr>
        <w:tabs>
          <w:tab w:val="clear" w:pos="360"/>
          <w:tab w:val="num" w:pos="993"/>
        </w:tabs>
        <w:spacing w:after="0" w:line="240" w:lineRule="auto"/>
        <w:ind w:left="993" w:hanging="426"/>
        <w:jc w:val="both"/>
        <w:rPr>
          <w:szCs w:val="20"/>
        </w:rPr>
      </w:pPr>
      <w:r>
        <w:rPr>
          <w:szCs w:val="20"/>
        </w:rPr>
        <w:t>Podporujeme přátelskou komunikaci mezi žáky z různých tříd</w:t>
      </w:r>
    </w:p>
    <w:p w14:paraId="6F25D447" w14:textId="77777777" w:rsidR="00FF259E" w:rsidRDefault="00FF259E">
      <w:pPr>
        <w:numPr>
          <w:ilvl w:val="0"/>
          <w:numId w:val="50"/>
        </w:numPr>
        <w:tabs>
          <w:tab w:val="clear" w:pos="360"/>
          <w:tab w:val="num" w:pos="993"/>
        </w:tabs>
        <w:spacing w:after="0" w:line="240" w:lineRule="auto"/>
        <w:ind w:left="993" w:hanging="426"/>
        <w:jc w:val="both"/>
        <w:rPr>
          <w:szCs w:val="20"/>
        </w:rPr>
      </w:pPr>
      <w:r>
        <w:rPr>
          <w:szCs w:val="20"/>
        </w:rPr>
        <w:t>Vedeme žáky k používání správné terminologie</w:t>
      </w:r>
    </w:p>
    <w:p w14:paraId="194D9438" w14:textId="77777777" w:rsidR="00FF259E" w:rsidRDefault="00FF259E">
      <w:pPr>
        <w:numPr>
          <w:ilvl w:val="0"/>
          <w:numId w:val="50"/>
        </w:numPr>
        <w:tabs>
          <w:tab w:val="clear" w:pos="360"/>
          <w:tab w:val="num" w:pos="993"/>
        </w:tabs>
        <w:spacing w:after="0" w:line="240" w:lineRule="auto"/>
        <w:ind w:left="993" w:hanging="426"/>
        <w:jc w:val="both"/>
        <w:rPr>
          <w:szCs w:val="20"/>
        </w:rPr>
      </w:pPr>
      <w:r>
        <w:rPr>
          <w:szCs w:val="20"/>
        </w:rPr>
        <w:t>Vedeme žáky k pozitivní prezentaci své osoby a školy na veřejnosti</w:t>
      </w:r>
    </w:p>
    <w:p w14:paraId="503BEC74" w14:textId="77777777" w:rsidR="00FF259E" w:rsidRDefault="00FF259E">
      <w:pPr>
        <w:numPr>
          <w:ilvl w:val="0"/>
          <w:numId w:val="50"/>
        </w:numPr>
        <w:tabs>
          <w:tab w:val="clear" w:pos="360"/>
          <w:tab w:val="num" w:pos="993"/>
        </w:tabs>
        <w:spacing w:after="0" w:line="240" w:lineRule="auto"/>
        <w:ind w:left="993" w:hanging="426"/>
        <w:jc w:val="both"/>
        <w:rPr>
          <w:szCs w:val="20"/>
        </w:rPr>
      </w:pPr>
      <w:r>
        <w:rPr>
          <w:szCs w:val="20"/>
        </w:rPr>
        <w:t>Vedeme žáky k pozitivnímu vnímání školy, obce, sebe a ostatních</w:t>
      </w:r>
    </w:p>
    <w:p w14:paraId="295702CD" w14:textId="77777777" w:rsidR="002D4C72" w:rsidRDefault="002D4C72" w:rsidP="002D4C72">
      <w:pPr>
        <w:spacing w:after="0" w:line="240" w:lineRule="auto"/>
        <w:jc w:val="both"/>
        <w:rPr>
          <w:szCs w:val="20"/>
        </w:rPr>
      </w:pPr>
    </w:p>
    <w:p w14:paraId="25EAFC41" w14:textId="77777777" w:rsidR="00FF259E" w:rsidRPr="00DF6CEB" w:rsidRDefault="00FF259E" w:rsidP="00FF259E">
      <w:pPr>
        <w:jc w:val="both"/>
        <w:rPr>
          <w:b/>
          <w:szCs w:val="20"/>
        </w:rPr>
      </w:pPr>
      <w:r w:rsidRPr="00DF6CEB">
        <w:rPr>
          <w:b/>
          <w:szCs w:val="20"/>
        </w:rPr>
        <w:t xml:space="preserve">Kompetence sociální a personální </w:t>
      </w:r>
    </w:p>
    <w:p w14:paraId="42DC027C" w14:textId="77777777" w:rsidR="00FF259E" w:rsidRDefault="00FF259E">
      <w:pPr>
        <w:numPr>
          <w:ilvl w:val="0"/>
          <w:numId w:val="51"/>
        </w:numPr>
        <w:tabs>
          <w:tab w:val="clear" w:pos="360"/>
          <w:tab w:val="num" w:pos="993"/>
        </w:tabs>
        <w:spacing w:after="0" w:line="240" w:lineRule="auto"/>
        <w:ind w:left="993" w:hanging="426"/>
        <w:jc w:val="both"/>
        <w:rPr>
          <w:szCs w:val="20"/>
        </w:rPr>
      </w:pPr>
      <w:r>
        <w:rPr>
          <w:szCs w:val="20"/>
        </w:rPr>
        <w:t>Vedeme žáky k práci v týmech</w:t>
      </w:r>
    </w:p>
    <w:p w14:paraId="0D5823B8" w14:textId="77777777" w:rsidR="00FF259E" w:rsidRDefault="00FF259E">
      <w:pPr>
        <w:numPr>
          <w:ilvl w:val="0"/>
          <w:numId w:val="51"/>
        </w:numPr>
        <w:tabs>
          <w:tab w:val="clear" w:pos="360"/>
          <w:tab w:val="num" w:pos="993"/>
        </w:tabs>
        <w:spacing w:after="0" w:line="240" w:lineRule="auto"/>
        <w:ind w:left="993" w:hanging="426"/>
        <w:jc w:val="both"/>
        <w:rPr>
          <w:szCs w:val="20"/>
        </w:rPr>
      </w:pPr>
      <w:r>
        <w:rPr>
          <w:szCs w:val="20"/>
        </w:rPr>
        <w:t>Učíme je vnímat vzájemné odlišnosti jako podmínku efektivní spolupráce</w:t>
      </w:r>
    </w:p>
    <w:p w14:paraId="095F0710" w14:textId="77777777" w:rsidR="00FF259E" w:rsidRDefault="00FF259E">
      <w:pPr>
        <w:numPr>
          <w:ilvl w:val="0"/>
          <w:numId w:val="51"/>
        </w:numPr>
        <w:tabs>
          <w:tab w:val="clear" w:pos="360"/>
          <w:tab w:val="num" w:pos="993"/>
        </w:tabs>
        <w:spacing w:after="0" w:line="240" w:lineRule="auto"/>
        <w:ind w:left="993" w:hanging="426"/>
        <w:jc w:val="both"/>
        <w:rPr>
          <w:szCs w:val="20"/>
        </w:rPr>
      </w:pPr>
      <w:r>
        <w:rPr>
          <w:szCs w:val="20"/>
        </w:rPr>
        <w:t>Rozvíjíme schopnost žáků zastávat různé role v týmu</w:t>
      </w:r>
    </w:p>
    <w:p w14:paraId="1D9EB3A7" w14:textId="77777777" w:rsidR="00FF259E" w:rsidRDefault="00FF259E">
      <w:pPr>
        <w:numPr>
          <w:ilvl w:val="0"/>
          <w:numId w:val="51"/>
        </w:numPr>
        <w:tabs>
          <w:tab w:val="clear" w:pos="360"/>
          <w:tab w:val="num" w:pos="993"/>
        </w:tabs>
        <w:spacing w:after="0" w:line="240" w:lineRule="auto"/>
        <w:ind w:left="993" w:hanging="426"/>
        <w:jc w:val="both"/>
        <w:rPr>
          <w:szCs w:val="20"/>
        </w:rPr>
      </w:pPr>
      <w:r>
        <w:rPr>
          <w:szCs w:val="20"/>
        </w:rPr>
        <w:t>Učíme žáky kriticky hodnotit práci týmu, svou práci v týmu</w:t>
      </w:r>
    </w:p>
    <w:p w14:paraId="6C5EC20A" w14:textId="77777777" w:rsidR="00FF259E" w:rsidRDefault="00FF259E">
      <w:pPr>
        <w:numPr>
          <w:ilvl w:val="0"/>
          <w:numId w:val="51"/>
        </w:numPr>
        <w:tabs>
          <w:tab w:val="clear" w:pos="360"/>
          <w:tab w:val="num" w:pos="993"/>
        </w:tabs>
        <w:spacing w:after="0" w:line="240" w:lineRule="auto"/>
        <w:ind w:left="993" w:hanging="426"/>
        <w:jc w:val="both"/>
        <w:rPr>
          <w:szCs w:val="20"/>
        </w:rPr>
      </w:pPr>
      <w:r>
        <w:rPr>
          <w:szCs w:val="20"/>
        </w:rPr>
        <w:lastRenderedPageBreak/>
        <w:t>Podporujeme vzájemnou pomoc žáků vytváříme situace, kdy se žáci vzájemně potřebují</w:t>
      </w:r>
    </w:p>
    <w:p w14:paraId="0A46F891" w14:textId="77777777" w:rsidR="00FF259E" w:rsidRDefault="00FF259E">
      <w:pPr>
        <w:numPr>
          <w:ilvl w:val="0"/>
          <w:numId w:val="51"/>
        </w:numPr>
        <w:tabs>
          <w:tab w:val="clear" w:pos="360"/>
          <w:tab w:val="num" w:pos="993"/>
        </w:tabs>
        <w:spacing w:after="0" w:line="240" w:lineRule="auto"/>
        <w:ind w:left="993" w:hanging="426"/>
        <w:jc w:val="both"/>
        <w:rPr>
          <w:szCs w:val="20"/>
        </w:rPr>
      </w:pPr>
      <w:r>
        <w:rPr>
          <w:szCs w:val="20"/>
        </w:rPr>
        <w:t>Učíme žáky uvědomit si význam sportu a jiných pohybových aktivit</w:t>
      </w:r>
      <w:r w:rsidRPr="00EA2B02">
        <w:rPr>
          <w:szCs w:val="20"/>
        </w:rPr>
        <w:t xml:space="preserve"> </w:t>
      </w:r>
    </w:p>
    <w:p w14:paraId="323BCA45" w14:textId="77777777" w:rsidR="00B31F02" w:rsidRDefault="00B31F02" w:rsidP="00B31F02">
      <w:pPr>
        <w:spacing w:after="0"/>
        <w:jc w:val="both"/>
        <w:rPr>
          <w:b/>
          <w:szCs w:val="20"/>
        </w:rPr>
      </w:pPr>
    </w:p>
    <w:p w14:paraId="5FBA7AC3" w14:textId="3E432DAB" w:rsidR="00FF259E" w:rsidRPr="00DF6CEB" w:rsidRDefault="00FF259E" w:rsidP="00FF259E">
      <w:pPr>
        <w:jc w:val="both"/>
        <w:rPr>
          <w:b/>
          <w:szCs w:val="20"/>
        </w:rPr>
      </w:pPr>
      <w:r w:rsidRPr="00DF6CEB">
        <w:rPr>
          <w:b/>
          <w:szCs w:val="20"/>
        </w:rPr>
        <w:t xml:space="preserve">Kompetence občanské </w:t>
      </w:r>
    </w:p>
    <w:p w14:paraId="10046B80" w14:textId="77777777" w:rsidR="00FF259E" w:rsidRPr="00543F0D" w:rsidRDefault="00FF259E">
      <w:pPr>
        <w:numPr>
          <w:ilvl w:val="0"/>
          <w:numId w:val="52"/>
        </w:numPr>
        <w:tabs>
          <w:tab w:val="clear" w:pos="360"/>
          <w:tab w:val="num" w:pos="993"/>
        </w:tabs>
        <w:spacing w:after="0" w:line="240" w:lineRule="auto"/>
        <w:ind w:left="851" w:hanging="425"/>
        <w:jc w:val="both"/>
        <w:rPr>
          <w:szCs w:val="20"/>
        </w:rPr>
      </w:pPr>
      <w:r>
        <w:rPr>
          <w:szCs w:val="20"/>
        </w:rPr>
        <w:t xml:space="preserve">Vedeme žáky k pohybovým aktivitám, ke </w:t>
      </w:r>
      <w:r w:rsidRPr="00543F0D">
        <w:rPr>
          <w:szCs w:val="20"/>
        </w:rPr>
        <w:t>kulturní</w:t>
      </w:r>
      <w:r>
        <w:rPr>
          <w:szCs w:val="20"/>
        </w:rPr>
        <w:t>m, sportovním a rekreačním činnostem prospěšným jejich zdraví</w:t>
      </w:r>
      <w:r w:rsidRPr="00543F0D">
        <w:rPr>
          <w:szCs w:val="20"/>
        </w:rPr>
        <w:t xml:space="preserve"> </w:t>
      </w:r>
    </w:p>
    <w:p w14:paraId="149CCD1E" w14:textId="77777777" w:rsidR="00FF259E" w:rsidRPr="00543F0D" w:rsidRDefault="00FF259E">
      <w:pPr>
        <w:numPr>
          <w:ilvl w:val="0"/>
          <w:numId w:val="52"/>
        </w:numPr>
        <w:tabs>
          <w:tab w:val="clear" w:pos="360"/>
          <w:tab w:val="num" w:pos="993"/>
        </w:tabs>
        <w:spacing w:after="0" w:line="240" w:lineRule="auto"/>
        <w:ind w:left="851" w:hanging="425"/>
        <w:jc w:val="both"/>
        <w:rPr>
          <w:szCs w:val="20"/>
        </w:rPr>
      </w:pPr>
      <w:r>
        <w:rPr>
          <w:szCs w:val="20"/>
        </w:rPr>
        <w:t>Vedeme k p</w:t>
      </w:r>
      <w:r w:rsidRPr="00543F0D">
        <w:rPr>
          <w:szCs w:val="20"/>
        </w:rPr>
        <w:t xml:space="preserve">oznávání kulturních tradic </w:t>
      </w:r>
      <w:r>
        <w:rPr>
          <w:szCs w:val="20"/>
        </w:rPr>
        <w:t>obce</w:t>
      </w:r>
      <w:r w:rsidRPr="00543F0D">
        <w:rPr>
          <w:szCs w:val="20"/>
        </w:rPr>
        <w:t xml:space="preserve"> </w:t>
      </w:r>
    </w:p>
    <w:p w14:paraId="5E75B38A" w14:textId="77777777" w:rsidR="00FF259E" w:rsidRPr="00543F0D" w:rsidRDefault="00FF259E">
      <w:pPr>
        <w:numPr>
          <w:ilvl w:val="0"/>
          <w:numId w:val="52"/>
        </w:numPr>
        <w:tabs>
          <w:tab w:val="clear" w:pos="360"/>
          <w:tab w:val="num" w:pos="993"/>
        </w:tabs>
        <w:spacing w:after="0" w:line="240" w:lineRule="auto"/>
        <w:ind w:left="851" w:hanging="425"/>
        <w:jc w:val="both"/>
        <w:rPr>
          <w:szCs w:val="20"/>
        </w:rPr>
      </w:pPr>
      <w:r>
        <w:rPr>
          <w:szCs w:val="20"/>
        </w:rPr>
        <w:t>Vedeme žáky k o</w:t>
      </w:r>
      <w:r w:rsidRPr="00543F0D">
        <w:rPr>
          <w:szCs w:val="20"/>
        </w:rPr>
        <w:t xml:space="preserve">svojování si zásad chování v krizových situacích </w:t>
      </w:r>
    </w:p>
    <w:p w14:paraId="6475A573" w14:textId="77777777" w:rsidR="00FF259E" w:rsidRDefault="00FF259E">
      <w:pPr>
        <w:numPr>
          <w:ilvl w:val="0"/>
          <w:numId w:val="52"/>
        </w:numPr>
        <w:tabs>
          <w:tab w:val="clear" w:pos="360"/>
          <w:tab w:val="num" w:pos="993"/>
        </w:tabs>
        <w:spacing w:after="0" w:line="240" w:lineRule="auto"/>
        <w:ind w:left="851" w:hanging="425"/>
        <w:jc w:val="both"/>
        <w:rPr>
          <w:szCs w:val="20"/>
        </w:rPr>
      </w:pPr>
      <w:r>
        <w:rPr>
          <w:szCs w:val="20"/>
        </w:rPr>
        <w:t>Učíme je tol</w:t>
      </w:r>
      <w:r w:rsidRPr="00543F0D">
        <w:rPr>
          <w:szCs w:val="20"/>
        </w:rPr>
        <w:t>erantnosti</w:t>
      </w:r>
      <w:r>
        <w:rPr>
          <w:szCs w:val="20"/>
        </w:rPr>
        <w:t xml:space="preserve"> a ohleduplnosti vůči jiným</w:t>
      </w:r>
    </w:p>
    <w:p w14:paraId="10591156" w14:textId="77777777" w:rsidR="00FF259E" w:rsidRDefault="00FF259E">
      <w:pPr>
        <w:numPr>
          <w:ilvl w:val="0"/>
          <w:numId w:val="52"/>
        </w:numPr>
        <w:tabs>
          <w:tab w:val="clear" w:pos="360"/>
          <w:tab w:val="num" w:pos="993"/>
        </w:tabs>
        <w:spacing w:after="0" w:line="240" w:lineRule="auto"/>
        <w:ind w:left="851" w:hanging="425"/>
        <w:jc w:val="both"/>
        <w:rPr>
          <w:szCs w:val="20"/>
        </w:rPr>
      </w:pPr>
      <w:r>
        <w:rPr>
          <w:szCs w:val="20"/>
        </w:rPr>
        <w:t>Netolerujeme agresivní, hrubé a vulgární projevy chování žáků</w:t>
      </w:r>
    </w:p>
    <w:p w14:paraId="43FABA94" w14:textId="06C0A821" w:rsidR="00FF259E" w:rsidRDefault="00FF259E">
      <w:pPr>
        <w:numPr>
          <w:ilvl w:val="0"/>
          <w:numId w:val="52"/>
        </w:numPr>
        <w:tabs>
          <w:tab w:val="clear" w:pos="360"/>
          <w:tab w:val="num" w:pos="993"/>
        </w:tabs>
        <w:spacing w:after="0" w:line="240" w:lineRule="auto"/>
        <w:ind w:left="851" w:hanging="425"/>
        <w:jc w:val="both"/>
        <w:rPr>
          <w:szCs w:val="20"/>
        </w:rPr>
      </w:pPr>
      <w:r>
        <w:rPr>
          <w:szCs w:val="20"/>
        </w:rPr>
        <w:t>Vedeme žáky k respektování pravidel</w:t>
      </w:r>
      <w:r w:rsidRPr="00543F0D">
        <w:rPr>
          <w:szCs w:val="20"/>
        </w:rPr>
        <w:t xml:space="preserve"> </w:t>
      </w:r>
      <w:r w:rsidR="00EA3F46" w:rsidRPr="00EA3F46">
        <w:rPr>
          <w:rStyle w:val="cf01"/>
          <w:rFonts w:asciiTheme="minorHAnsi" w:hAnsiTheme="minorHAnsi" w:cstheme="minorHAnsi"/>
          <w:sz w:val="22"/>
          <w:szCs w:val="22"/>
        </w:rPr>
        <w:t>bezpečnosti při konkrétních činnostech a v konkrétním prostředí</w:t>
      </w:r>
      <w:r w:rsidR="00EA3F46" w:rsidRPr="00EA3F46">
        <w:rPr>
          <w:rStyle w:val="Nadpis1Char"/>
          <w:rFonts w:asciiTheme="minorHAnsi" w:hAnsiTheme="minorHAnsi" w:cstheme="minorHAnsi"/>
          <w:sz w:val="22"/>
          <w:szCs w:val="22"/>
        </w:rPr>
        <w:t xml:space="preserve"> </w:t>
      </w:r>
      <w:r w:rsidR="00EA3F46" w:rsidRPr="00EA3F46">
        <w:rPr>
          <w:rStyle w:val="cf01"/>
          <w:rFonts w:asciiTheme="minorHAnsi" w:hAnsiTheme="minorHAnsi" w:cstheme="minorHAnsi"/>
          <w:sz w:val="22"/>
          <w:szCs w:val="22"/>
        </w:rPr>
        <w:t>a k vhodnému chování v případech úrazu</w:t>
      </w:r>
    </w:p>
    <w:p w14:paraId="486579EE" w14:textId="77777777" w:rsidR="00B31F02" w:rsidRDefault="00B31F02" w:rsidP="00B31F02">
      <w:pPr>
        <w:spacing w:after="0"/>
        <w:jc w:val="both"/>
        <w:rPr>
          <w:b/>
          <w:szCs w:val="20"/>
        </w:rPr>
      </w:pPr>
    </w:p>
    <w:p w14:paraId="04D48B4C" w14:textId="0E114A8B" w:rsidR="00FF259E" w:rsidRPr="00DF6CEB" w:rsidRDefault="00FF259E" w:rsidP="00FF259E">
      <w:pPr>
        <w:jc w:val="both"/>
        <w:rPr>
          <w:b/>
          <w:szCs w:val="20"/>
        </w:rPr>
      </w:pPr>
      <w:r w:rsidRPr="00DF6CEB">
        <w:rPr>
          <w:b/>
          <w:szCs w:val="20"/>
        </w:rPr>
        <w:t xml:space="preserve">Kompetence pracovní </w:t>
      </w:r>
    </w:p>
    <w:p w14:paraId="68F099AE" w14:textId="77777777" w:rsidR="00FF259E" w:rsidRDefault="00FF259E">
      <w:pPr>
        <w:numPr>
          <w:ilvl w:val="0"/>
          <w:numId w:val="53"/>
        </w:numPr>
        <w:tabs>
          <w:tab w:val="clear" w:pos="360"/>
        </w:tabs>
        <w:spacing w:after="0" w:line="240" w:lineRule="auto"/>
        <w:ind w:left="851" w:hanging="425"/>
        <w:jc w:val="both"/>
        <w:rPr>
          <w:szCs w:val="20"/>
        </w:rPr>
      </w:pPr>
      <w:r>
        <w:rPr>
          <w:szCs w:val="20"/>
        </w:rPr>
        <w:t>Při výuce vytváříme podnětné a tvořivé pracovní prostředí</w:t>
      </w:r>
    </w:p>
    <w:p w14:paraId="71449574" w14:textId="77777777" w:rsidR="00FF259E" w:rsidRDefault="00FF259E">
      <w:pPr>
        <w:numPr>
          <w:ilvl w:val="0"/>
          <w:numId w:val="53"/>
        </w:numPr>
        <w:tabs>
          <w:tab w:val="clear" w:pos="360"/>
        </w:tabs>
        <w:spacing w:after="0" w:line="240" w:lineRule="auto"/>
        <w:ind w:left="851" w:hanging="425"/>
        <w:jc w:val="both"/>
        <w:rPr>
          <w:szCs w:val="20"/>
        </w:rPr>
      </w:pPr>
      <w:r>
        <w:rPr>
          <w:szCs w:val="20"/>
        </w:rPr>
        <w:t>Důsledně učíme žáky dodržovat organizační, hygienické a bezpečnostní zásady pro provádění pohybové a sportovní činnosti ve známém i méně známém prostředí</w:t>
      </w:r>
    </w:p>
    <w:p w14:paraId="6F267CE6" w14:textId="77777777" w:rsidR="00FF259E" w:rsidRDefault="00FF259E">
      <w:pPr>
        <w:numPr>
          <w:ilvl w:val="0"/>
          <w:numId w:val="53"/>
        </w:numPr>
        <w:tabs>
          <w:tab w:val="clear" w:pos="360"/>
        </w:tabs>
        <w:spacing w:after="0" w:line="240" w:lineRule="auto"/>
        <w:ind w:left="851" w:hanging="425"/>
        <w:jc w:val="both"/>
        <w:rPr>
          <w:szCs w:val="20"/>
        </w:rPr>
      </w:pPr>
      <w:r>
        <w:rPr>
          <w:szCs w:val="20"/>
        </w:rPr>
        <w:t>Vedeme žáky k pozitivnímu vztahu k práci, kvalitně odvedenou práci vždy pochválíme</w:t>
      </w:r>
    </w:p>
    <w:p w14:paraId="329263D7" w14:textId="77777777" w:rsidR="00FF259E" w:rsidRPr="00543F0D" w:rsidRDefault="00FF259E">
      <w:pPr>
        <w:numPr>
          <w:ilvl w:val="0"/>
          <w:numId w:val="53"/>
        </w:numPr>
        <w:tabs>
          <w:tab w:val="clear" w:pos="360"/>
        </w:tabs>
        <w:spacing w:after="0" w:line="240" w:lineRule="auto"/>
        <w:ind w:left="851" w:hanging="425"/>
        <w:jc w:val="both"/>
        <w:rPr>
          <w:szCs w:val="20"/>
        </w:rPr>
      </w:pPr>
      <w:r>
        <w:rPr>
          <w:szCs w:val="20"/>
        </w:rPr>
        <w:t>Vedeme k b</w:t>
      </w:r>
      <w:r w:rsidRPr="00543F0D">
        <w:rPr>
          <w:szCs w:val="20"/>
        </w:rPr>
        <w:t>ezpečné</w:t>
      </w:r>
      <w:r>
        <w:rPr>
          <w:szCs w:val="20"/>
        </w:rPr>
        <w:t>mu</w:t>
      </w:r>
      <w:r w:rsidRPr="00543F0D">
        <w:rPr>
          <w:szCs w:val="20"/>
        </w:rPr>
        <w:t xml:space="preserve"> a účinné</w:t>
      </w:r>
      <w:r>
        <w:rPr>
          <w:szCs w:val="20"/>
        </w:rPr>
        <w:t>mu</w:t>
      </w:r>
      <w:r w:rsidRPr="00543F0D">
        <w:rPr>
          <w:szCs w:val="20"/>
        </w:rPr>
        <w:t xml:space="preserve"> používání cvičebního nářadí a náčiní </w:t>
      </w:r>
    </w:p>
    <w:p w14:paraId="350CF251" w14:textId="5343A031" w:rsidR="00FF259E" w:rsidRPr="00543F0D" w:rsidRDefault="008E3535">
      <w:pPr>
        <w:numPr>
          <w:ilvl w:val="0"/>
          <w:numId w:val="53"/>
        </w:numPr>
        <w:tabs>
          <w:tab w:val="clear" w:pos="360"/>
        </w:tabs>
        <w:spacing w:after="0" w:line="240" w:lineRule="auto"/>
        <w:ind w:left="851" w:hanging="425"/>
        <w:jc w:val="both"/>
        <w:rPr>
          <w:szCs w:val="20"/>
        </w:rPr>
      </w:pPr>
      <w:r>
        <w:rPr>
          <w:szCs w:val="20"/>
        </w:rPr>
        <w:t>Učíme žáky v</w:t>
      </w:r>
      <w:r w:rsidR="00FF259E" w:rsidRPr="00543F0D">
        <w:rPr>
          <w:szCs w:val="20"/>
        </w:rPr>
        <w:t>yužív</w:t>
      </w:r>
      <w:r>
        <w:rPr>
          <w:szCs w:val="20"/>
        </w:rPr>
        <w:t>at</w:t>
      </w:r>
      <w:r w:rsidR="00FF259E" w:rsidRPr="00543F0D">
        <w:rPr>
          <w:szCs w:val="20"/>
        </w:rPr>
        <w:t xml:space="preserve"> osvojených vědomostí a dovedností pro řešení konkrétních problémů </w:t>
      </w:r>
    </w:p>
    <w:p w14:paraId="4CB8E4A4" w14:textId="77777777" w:rsidR="00FF259E" w:rsidRDefault="00FF259E" w:rsidP="00E56C96">
      <w:pPr>
        <w:numPr>
          <w:ilvl w:val="0"/>
          <w:numId w:val="53"/>
        </w:numPr>
        <w:tabs>
          <w:tab w:val="clear" w:pos="360"/>
        </w:tabs>
        <w:spacing w:after="0" w:line="240" w:lineRule="auto"/>
        <w:ind w:left="850" w:hanging="425"/>
        <w:jc w:val="both"/>
        <w:rPr>
          <w:szCs w:val="20"/>
        </w:rPr>
      </w:pPr>
      <w:r>
        <w:rPr>
          <w:szCs w:val="20"/>
        </w:rPr>
        <w:t xml:space="preserve">Rozvíjíme </w:t>
      </w:r>
      <w:r w:rsidRPr="00543F0D">
        <w:rPr>
          <w:szCs w:val="20"/>
        </w:rPr>
        <w:t>systematič</w:t>
      </w:r>
      <w:r>
        <w:rPr>
          <w:szCs w:val="20"/>
        </w:rPr>
        <w:t xml:space="preserve">nost a vytrvalost při plnění </w:t>
      </w:r>
      <w:r w:rsidRPr="00543F0D">
        <w:rPr>
          <w:szCs w:val="20"/>
        </w:rPr>
        <w:t>samostatných i skupinových úkolů</w:t>
      </w:r>
    </w:p>
    <w:p w14:paraId="5A6BE03F" w14:textId="77777777" w:rsidR="00E56C96" w:rsidRDefault="00E56C96" w:rsidP="00E56C96">
      <w:pPr>
        <w:spacing w:after="0" w:line="240" w:lineRule="auto"/>
        <w:jc w:val="both"/>
        <w:rPr>
          <w:b/>
          <w:bCs/>
          <w:szCs w:val="20"/>
        </w:rPr>
      </w:pPr>
    </w:p>
    <w:p w14:paraId="4FA498D9" w14:textId="46CA5000" w:rsidR="00225BD7" w:rsidRDefault="00225BD7" w:rsidP="00225BD7">
      <w:pPr>
        <w:spacing w:line="240" w:lineRule="auto"/>
        <w:jc w:val="both"/>
        <w:rPr>
          <w:b/>
          <w:bCs/>
          <w:szCs w:val="20"/>
        </w:rPr>
      </w:pPr>
      <w:r>
        <w:rPr>
          <w:b/>
          <w:bCs/>
          <w:szCs w:val="20"/>
        </w:rPr>
        <w:t>Kompetence digitální</w:t>
      </w:r>
    </w:p>
    <w:p w14:paraId="3DEA1217" w14:textId="683B1104" w:rsidR="00225BD7" w:rsidRPr="00225BD7" w:rsidRDefault="009A306C">
      <w:pPr>
        <w:pStyle w:val="Odstavecseseznamem"/>
        <w:numPr>
          <w:ilvl w:val="0"/>
          <w:numId w:val="110"/>
        </w:numPr>
        <w:ind w:left="851" w:hanging="425"/>
        <w:rPr>
          <w:lang w:eastAsia="cs-CZ"/>
        </w:rPr>
      </w:pPr>
      <w:r>
        <w:rPr>
          <w:lang w:eastAsia="cs-CZ"/>
        </w:rPr>
        <w:t>S</w:t>
      </w:r>
      <w:r w:rsidR="00225BD7" w:rsidRPr="00225BD7">
        <w:rPr>
          <w:lang w:eastAsia="cs-CZ"/>
        </w:rPr>
        <w:t>eznamujeme žáky s různými možnostmi získávání poznatků (v digitálním i fyzickém prostředí) a s tím, jaký význam pro zdraví má intenzita pohybového zatížení a doba trvání pohybových aktivit (naplňování pyramidy pohybu)</w:t>
      </w:r>
    </w:p>
    <w:p w14:paraId="57C4CB2E" w14:textId="105E9EE2" w:rsidR="00225BD7" w:rsidRPr="00225BD7" w:rsidRDefault="009A306C">
      <w:pPr>
        <w:pStyle w:val="Odstavecseseznamem"/>
        <w:numPr>
          <w:ilvl w:val="0"/>
          <w:numId w:val="110"/>
        </w:numPr>
        <w:ind w:left="851" w:hanging="425"/>
        <w:rPr>
          <w:lang w:eastAsia="cs-CZ"/>
        </w:rPr>
      </w:pPr>
      <w:r>
        <w:rPr>
          <w:lang w:eastAsia="cs-CZ"/>
        </w:rPr>
        <w:t>M</w:t>
      </w:r>
      <w:r w:rsidR="00225BD7" w:rsidRPr="00225BD7">
        <w:rPr>
          <w:lang w:eastAsia="cs-CZ"/>
        </w:rPr>
        <w:t>otivujeme žáky k aktivnímu rozvoji a zlepšování zdravotně orientované zdatnosti pomocí dlouhodobého sledování a zaznamenávání různými digitálními přístroji, k měření základních pohybových výkonů a porovnávání s předchozími výsledky</w:t>
      </w:r>
    </w:p>
    <w:p w14:paraId="33B380D9" w14:textId="7F5ACE34" w:rsidR="00225BD7" w:rsidRPr="00225BD7" w:rsidRDefault="009A306C">
      <w:pPr>
        <w:pStyle w:val="Odstavecseseznamem"/>
        <w:numPr>
          <w:ilvl w:val="0"/>
          <w:numId w:val="110"/>
        </w:numPr>
        <w:ind w:left="851" w:hanging="425"/>
        <w:rPr>
          <w:lang w:eastAsia="cs-CZ"/>
        </w:rPr>
      </w:pPr>
      <w:r>
        <w:rPr>
          <w:lang w:eastAsia="cs-CZ"/>
        </w:rPr>
        <w:t>M</w:t>
      </w:r>
      <w:r w:rsidR="00225BD7" w:rsidRPr="00225BD7">
        <w:rPr>
          <w:lang w:eastAsia="cs-CZ"/>
        </w:rPr>
        <w:t>otivujeme žáky k získávání informací v digitálním prostředí o pohybových aktivitách ve škole i v místě bydliště</w:t>
      </w:r>
    </w:p>
    <w:p w14:paraId="0862D635" w14:textId="4391D6E9" w:rsidR="00225BD7" w:rsidRPr="00225BD7" w:rsidRDefault="009A306C">
      <w:pPr>
        <w:pStyle w:val="Odstavecseseznamem"/>
        <w:numPr>
          <w:ilvl w:val="0"/>
          <w:numId w:val="110"/>
        </w:numPr>
        <w:ind w:left="851" w:hanging="425"/>
        <w:rPr>
          <w:lang w:eastAsia="cs-CZ"/>
        </w:rPr>
      </w:pPr>
      <w:r>
        <w:rPr>
          <w:lang w:eastAsia="cs-CZ"/>
        </w:rPr>
        <w:t>K</w:t>
      </w:r>
      <w:r w:rsidR="00225BD7" w:rsidRPr="00225BD7">
        <w:rPr>
          <w:lang w:eastAsia="cs-CZ"/>
        </w:rPr>
        <w:t>lademe důraz na provádění kompenzačních cvičení, která snižují zdravotní rizika spojená s používáním digitálních technologií</w:t>
      </w:r>
    </w:p>
    <w:p w14:paraId="0BCA3A88" w14:textId="77777777" w:rsidR="00225BD7" w:rsidRPr="00225BD7" w:rsidRDefault="00225BD7" w:rsidP="00225BD7">
      <w:pPr>
        <w:spacing w:line="240" w:lineRule="auto"/>
        <w:jc w:val="both"/>
        <w:rPr>
          <w:b/>
          <w:bCs/>
          <w:szCs w:val="20"/>
        </w:rPr>
      </w:pPr>
    </w:p>
    <w:p w14:paraId="44A38895" w14:textId="434F9151" w:rsidR="005A47FB" w:rsidRDefault="005A47FB" w:rsidP="00FF259E"/>
    <w:p w14:paraId="5E86BBF2" w14:textId="77777777" w:rsidR="005A47FB" w:rsidRDefault="005A47FB">
      <w:r>
        <w:br w:type="page"/>
      </w:r>
    </w:p>
    <w:p w14:paraId="1D9768B3" w14:textId="77777777" w:rsidR="00141541" w:rsidRDefault="00141541" w:rsidP="005A47FB">
      <w:pPr>
        <w:pStyle w:val="Nadpis3"/>
        <w:sectPr w:rsidR="00141541" w:rsidSect="002E71A5">
          <w:pgSz w:w="11906" w:h="16838"/>
          <w:pgMar w:top="1418" w:right="1418" w:bottom="1418" w:left="1418" w:header="709" w:footer="709" w:gutter="0"/>
          <w:cols w:space="708"/>
          <w:titlePg/>
          <w:docGrid w:linePitch="360"/>
        </w:sectPr>
      </w:pPr>
    </w:p>
    <w:p w14:paraId="32949953" w14:textId="18F204CD" w:rsidR="00141541" w:rsidRPr="00141541" w:rsidRDefault="005A47FB" w:rsidP="00FF37E2">
      <w:pPr>
        <w:pStyle w:val="Nadpis3"/>
      </w:pPr>
      <w:bookmarkStart w:id="50" w:name="_Toc144136336"/>
      <w:r>
        <w:lastRenderedPageBreak/>
        <w:t>Vzdělávací obsah vyučovacího předmětu</w:t>
      </w:r>
      <w:bookmarkEnd w:id="50"/>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98"/>
        <w:gridCol w:w="3448"/>
        <w:gridCol w:w="51"/>
        <w:gridCol w:w="3493"/>
        <w:gridCol w:w="11"/>
        <w:gridCol w:w="3529"/>
      </w:tblGrid>
      <w:tr w:rsidR="00141541" w:rsidRPr="000766F3" w14:paraId="21FEA12C" w14:textId="77777777" w:rsidTr="001A3E3E">
        <w:trPr>
          <w:trHeight w:val="360"/>
        </w:trPr>
        <w:tc>
          <w:tcPr>
            <w:tcW w:w="3742" w:type="pct"/>
            <w:gridSpan w:val="6"/>
          </w:tcPr>
          <w:p w14:paraId="59D27C10" w14:textId="77777777" w:rsidR="00141541" w:rsidRPr="000766F3" w:rsidRDefault="00141541" w:rsidP="001E3A6C">
            <w:pPr>
              <w:rPr>
                <w:b/>
                <w:szCs w:val="20"/>
              </w:rPr>
            </w:pPr>
            <w:r w:rsidRPr="000766F3">
              <w:rPr>
                <w:b/>
                <w:szCs w:val="20"/>
              </w:rPr>
              <w:t>Člověk a zdraví</w:t>
            </w:r>
          </w:p>
        </w:tc>
        <w:tc>
          <w:tcPr>
            <w:tcW w:w="1258" w:type="pct"/>
          </w:tcPr>
          <w:p w14:paraId="7AEE45F4" w14:textId="77777777" w:rsidR="00141541" w:rsidRPr="000766F3" w:rsidRDefault="00141541" w:rsidP="001E3A6C">
            <w:pPr>
              <w:rPr>
                <w:b/>
                <w:szCs w:val="20"/>
              </w:rPr>
            </w:pPr>
            <w:r w:rsidRPr="000766F3">
              <w:rPr>
                <w:b/>
                <w:szCs w:val="20"/>
              </w:rPr>
              <w:t>Ročník: 1.</w:t>
            </w:r>
          </w:p>
        </w:tc>
      </w:tr>
      <w:tr w:rsidR="00141541" w:rsidRPr="000766F3" w14:paraId="1BF21E32" w14:textId="77777777" w:rsidTr="001A3E3E">
        <w:trPr>
          <w:trHeight w:val="270"/>
        </w:trPr>
        <w:tc>
          <w:tcPr>
            <w:tcW w:w="5000" w:type="pct"/>
            <w:gridSpan w:val="7"/>
          </w:tcPr>
          <w:p w14:paraId="4079CE74" w14:textId="77777777" w:rsidR="00141541" w:rsidRPr="000766F3" w:rsidRDefault="00141541" w:rsidP="001E3A6C">
            <w:pPr>
              <w:rPr>
                <w:b/>
                <w:szCs w:val="20"/>
              </w:rPr>
            </w:pPr>
            <w:r w:rsidRPr="000766F3">
              <w:rPr>
                <w:b/>
                <w:szCs w:val="20"/>
              </w:rPr>
              <w:t>Předmět: Tělesná výchova</w:t>
            </w:r>
          </w:p>
        </w:tc>
      </w:tr>
      <w:tr w:rsidR="00141541" w:rsidRPr="000766F3" w14:paraId="4EB012EF" w14:textId="77777777" w:rsidTr="001A3E3E">
        <w:tc>
          <w:tcPr>
            <w:tcW w:w="1246" w:type="pct"/>
            <w:gridSpan w:val="2"/>
            <w:vAlign w:val="center"/>
          </w:tcPr>
          <w:p w14:paraId="327D26C7" w14:textId="77777777" w:rsidR="00141541" w:rsidRPr="000766F3" w:rsidRDefault="00141541" w:rsidP="001E3A6C">
            <w:pPr>
              <w:jc w:val="center"/>
              <w:rPr>
                <w:b/>
                <w:szCs w:val="20"/>
              </w:rPr>
            </w:pPr>
            <w:r w:rsidRPr="000766F3">
              <w:rPr>
                <w:b/>
                <w:szCs w:val="20"/>
              </w:rPr>
              <w:t>Očekávané výstupy z RVP ZV</w:t>
            </w:r>
          </w:p>
        </w:tc>
        <w:tc>
          <w:tcPr>
            <w:tcW w:w="1247" w:type="pct"/>
            <w:gridSpan w:val="2"/>
            <w:vAlign w:val="center"/>
          </w:tcPr>
          <w:p w14:paraId="06456621" w14:textId="77777777" w:rsidR="00141541" w:rsidRPr="000766F3" w:rsidRDefault="00141541" w:rsidP="001E3A6C">
            <w:pPr>
              <w:jc w:val="center"/>
              <w:rPr>
                <w:b/>
                <w:szCs w:val="20"/>
              </w:rPr>
            </w:pPr>
            <w:r w:rsidRPr="000766F3">
              <w:rPr>
                <w:b/>
                <w:szCs w:val="20"/>
              </w:rPr>
              <w:t>Školní výstupy</w:t>
            </w:r>
          </w:p>
        </w:tc>
        <w:tc>
          <w:tcPr>
            <w:tcW w:w="1249" w:type="pct"/>
            <w:gridSpan w:val="2"/>
            <w:vAlign w:val="center"/>
          </w:tcPr>
          <w:p w14:paraId="2F6BBE8E" w14:textId="77777777" w:rsidR="00141541" w:rsidRPr="000766F3" w:rsidRDefault="00141541" w:rsidP="001E3A6C">
            <w:pPr>
              <w:jc w:val="center"/>
              <w:rPr>
                <w:b/>
                <w:szCs w:val="20"/>
              </w:rPr>
            </w:pPr>
            <w:r w:rsidRPr="000766F3">
              <w:rPr>
                <w:b/>
                <w:szCs w:val="20"/>
              </w:rPr>
              <w:t>Učivo</w:t>
            </w:r>
          </w:p>
        </w:tc>
        <w:tc>
          <w:tcPr>
            <w:tcW w:w="1258" w:type="pct"/>
            <w:vAlign w:val="center"/>
          </w:tcPr>
          <w:p w14:paraId="537A1AC3" w14:textId="77777777" w:rsidR="00141541" w:rsidRPr="000766F3" w:rsidRDefault="00141541" w:rsidP="0067429E">
            <w:pPr>
              <w:spacing w:before="120" w:after="0"/>
              <w:jc w:val="center"/>
              <w:rPr>
                <w:b/>
                <w:szCs w:val="20"/>
              </w:rPr>
            </w:pPr>
            <w:r w:rsidRPr="000766F3">
              <w:rPr>
                <w:b/>
                <w:szCs w:val="20"/>
              </w:rPr>
              <w:t>Přesahy a vazby</w:t>
            </w:r>
          </w:p>
          <w:p w14:paraId="0E618821" w14:textId="77777777" w:rsidR="00141541" w:rsidRPr="000766F3" w:rsidRDefault="00141541" w:rsidP="001E3A6C">
            <w:pPr>
              <w:jc w:val="center"/>
              <w:rPr>
                <w:b/>
                <w:szCs w:val="20"/>
              </w:rPr>
            </w:pPr>
            <w:r w:rsidRPr="000766F3">
              <w:rPr>
                <w:b/>
                <w:szCs w:val="20"/>
              </w:rPr>
              <w:t>(mezipředmětové vztahy, průřezová témata)</w:t>
            </w:r>
          </w:p>
        </w:tc>
      </w:tr>
      <w:tr w:rsidR="00141541" w:rsidRPr="000766F3" w14:paraId="29B797CA" w14:textId="77777777" w:rsidTr="001A3E3E">
        <w:tc>
          <w:tcPr>
            <w:tcW w:w="3742" w:type="pct"/>
            <w:gridSpan w:val="6"/>
            <w:vAlign w:val="center"/>
          </w:tcPr>
          <w:p w14:paraId="53D33676" w14:textId="77777777" w:rsidR="00141541" w:rsidRPr="000766F3" w:rsidRDefault="00141541" w:rsidP="001E3A6C">
            <w:pPr>
              <w:jc w:val="center"/>
              <w:rPr>
                <w:b/>
                <w:i/>
                <w:szCs w:val="20"/>
              </w:rPr>
            </w:pPr>
          </w:p>
        </w:tc>
        <w:tc>
          <w:tcPr>
            <w:tcW w:w="1258" w:type="pct"/>
            <w:vAlign w:val="center"/>
          </w:tcPr>
          <w:p w14:paraId="07FA55BB" w14:textId="6396B47A" w:rsidR="00141541" w:rsidRPr="000766F3" w:rsidRDefault="00141541" w:rsidP="001E3A6C">
            <w:pPr>
              <w:rPr>
                <w:szCs w:val="20"/>
              </w:rPr>
            </w:pPr>
            <w:r>
              <w:rPr>
                <w:szCs w:val="20"/>
              </w:rPr>
              <w:t>OSV/4</w:t>
            </w:r>
            <w:r w:rsidR="00FF37E2">
              <w:rPr>
                <w:szCs w:val="20"/>
              </w:rPr>
              <w:t>, ETV</w:t>
            </w:r>
          </w:p>
        </w:tc>
      </w:tr>
      <w:tr w:rsidR="00141541" w:rsidRPr="000766F3" w14:paraId="51B2D424" w14:textId="77777777" w:rsidTr="001A3E3E">
        <w:tc>
          <w:tcPr>
            <w:tcW w:w="5000" w:type="pct"/>
            <w:gridSpan w:val="7"/>
            <w:vAlign w:val="center"/>
          </w:tcPr>
          <w:p w14:paraId="0346E459" w14:textId="77777777" w:rsidR="00141541" w:rsidRPr="000766F3" w:rsidRDefault="00141541" w:rsidP="001E3A6C">
            <w:pPr>
              <w:jc w:val="center"/>
              <w:rPr>
                <w:b/>
                <w:i/>
                <w:szCs w:val="20"/>
              </w:rPr>
            </w:pPr>
            <w:r w:rsidRPr="000766F3">
              <w:rPr>
                <w:b/>
                <w:i/>
                <w:szCs w:val="20"/>
              </w:rPr>
              <w:t>Činnosti ovlivňující zdraví</w:t>
            </w:r>
          </w:p>
        </w:tc>
      </w:tr>
      <w:tr w:rsidR="00141541" w:rsidRPr="000766F3" w14:paraId="3C594465" w14:textId="77777777" w:rsidTr="001A3E3E">
        <w:tc>
          <w:tcPr>
            <w:tcW w:w="1246" w:type="pct"/>
            <w:gridSpan w:val="2"/>
          </w:tcPr>
          <w:p w14:paraId="5481508E" w14:textId="77777777" w:rsidR="00141541" w:rsidRPr="000766F3" w:rsidRDefault="00141541" w:rsidP="001E3A6C">
            <w:pPr>
              <w:rPr>
                <w:szCs w:val="20"/>
              </w:rPr>
            </w:pPr>
            <w:r w:rsidRPr="000766F3">
              <w:rPr>
                <w:szCs w:val="20"/>
              </w:rPr>
              <w:t>Spojuje pravidelnou každodenní pohybovou činnost se zdravím a</w:t>
            </w:r>
            <w:r>
              <w:rPr>
                <w:szCs w:val="20"/>
              </w:rPr>
              <w:t> </w:t>
            </w:r>
            <w:r w:rsidRPr="000766F3">
              <w:rPr>
                <w:szCs w:val="20"/>
              </w:rPr>
              <w:t>využívá nabízené příležitosti</w:t>
            </w:r>
          </w:p>
        </w:tc>
        <w:tc>
          <w:tcPr>
            <w:tcW w:w="1247" w:type="pct"/>
            <w:gridSpan w:val="2"/>
          </w:tcPr>
          <w:p w14:paraId="0B9056C9" w14:textId="3B151567" w:rsidR="00141541" w:rsidRPr="000766F3" w:rsidRDefault="007F3661">
            <w:pPr>
              <w:numPr>
                <w:ilvl w:val="0"/>
                <w:numId w:val="54"/>
              </w:numPr>
              <w:spacing w:after="0" w:line="240" w:lineRule="auto"/>
              <w:rPr>
                <w:szCs w:val="20"/>
              </w:rPr>
            </w:pPr>
            <w:r>
              <w:rPr>
                <w:szCs w:val="20"/>
              </w:rPr>
              <w:t xml:space="preserve">Užívá </w:t>
            </w:r>
            <w:r w:rsidR="00141541" w:rsidRPr="000766F3">
              <w:rPr>
                <w:szCs w:val="20"/>
              </w:rPr>
              <w:t>průpravn</w:t>
            </w:r>
            <w:r>
              <w:rPr>
                <w:szCs w:val="20"/>
              </w:rPr>
              <w:t>á</w:t>
            </w:r>
            <w:r w:rsidR="00141541" w:rsidRPr="000766F3">
              <w:rPr>
                <w:szCs w:val="20"/>
              </w:rPr>
              <w:t xml:space="preserve"> cvičení</w:t>
            </w:r>
          </w:p>
          <w:p w14:paraId="3B5E23AD" w14:textId="77777777" w:rsidR="00141541" w:rsidRDefault="00141541">
            <w:pPr>
              <w:numPr>
                <w:ilvl w:val="0"/>
                <w:numId w:val="54"/>
              </w:numPr>
              <w:spacing w:after="0" w:line="240" w:lineRule="auto"/>
              <w:rPr>
                <w:szCs w:val="20"/>
              </w:rPr>
            </w:pPr>
            <w:r w:rsidRPr="000766F3">
              <w:rPr>
                <w:szCs w:val="20"/>
              </w:rPr>
              <w:t>Zaujímá správné cvičební polohy</w:t>
            </w:r>
          </w:p>
          <w:p w14:paraId="75082798" w14:textId="18118041" w:rsidR="00141541" w:rsidRPr="007F3661" w:rsidRDefault="00141541">
            <w:pPr>
              <w:numPr>
                <w:ilvl w:val="0"/>
                <w:numId w:val="54"/>
              </w:numPr>
              <w:spacing w:after="0" w:line="240" w:lineRule="auto"/>
              <w:rPr>
                <w:szCs w:val="20"/>
              </w:rPr>
            </w:pPr>
            <w:r>
              <w:rPr>
                <w:szCs w:val="20"/>
              </w:rPr>
              <w:t>Používá vhodné oblečení a obuv na sportovní aktivity</w:t>
            </w:r>
          </w:p>
        </w:tc>
        <w:tc>
          <w:tcPr>
            <w:tcW w:w="1249" w:type="pct"/>
            <w:gridSpan w:val="2"/>
          </w:tcPr>
          <w:p w14:paraId="54E3F9FD" w14:textId="77777777" w:rsidR="00141541" w:rsidRPr="000766F3" w:rsidRDefault="00141541">
            <w:pPr>
              <w:numPr>
                <w:ilvl w:val="0"/>
                <w:numId w:val="54"/>
              </w:numPr>
              <w:spacing w:after="0" w:line="240" w:lineRule="auto"/>
              <w:rPr>
                <w:szCs w:val="20"/>
              </w:rPr>
            </w:pPr>
            <w:r w:rsidRPr="000766F3">
              <w:rPr>
                <w:szCs w:val="20"/>
              </w:rPr>
              <w:t>Význam pohybu pro zdraví</w:t>
            </w:r>
          </w:p>
          <w:p w14:paraId="48FA3DD8" w14:textId="77777777" w:rsidR="00141541" w:rsidRPr="000766F3" w:rsidRDefault="00141541">
            <w:pPr>
              <w:numPr>
                <w:ilvl w:val="0"/>
                <w:numId w:val="54"/>
              </w:numPr>
              <w:spacing w:after="0" w:line="240" w:lineRule="auto"/>
              <w:rPr>
                <w:szCs w:val="20"/>
              </w:rPr>
            </w:pPr>
            <w:r w:rsidRPr="000766F3">
              <w:rPr>
                <w:szCs w:val="20"/>
              </w:rPr>
              <w:t>Správná technika cviků</w:t>
            </w:r>
          </w:p>
          <w:p w14:paraId="432366A1" w14:textId="0C430438" w:rsidR="00141541" w:rsidRDefault="00141541">
            <w:pPr>
              <w:numPr>
                <w:ilvl w:val="0"/>
                <w:numId w:val="54"/>
              </w:numPr>
              <w:spacing w:after="0" w:line="240" w:lineRule="auto"/>
              <w:rPr>
                <w:szCs w:val="20"/>
              </w:rPr>
            </w:pPr>
            <w:r w:rsidRPr="000766F3">
              <w:rPr>
                <w:szCs w:val="20"/>
              </w:rPr>
              <w:t>Příprava organismu před zátěží a</w:t>
            </w:r>
            <w:r w:rsidR="00523A92">
              <w:rPr>
                <w:szCs w:val="20"/>
              </w:rPr>
              <w:t> </w:t>
            </w:r>
            <w:r w:rsidRPr="000766F3">
              <w:rPr>
                <w:szCs w:val="20"/>
              </w:rPr>
              <w:t>zklidnění po zátěži</w:t>
            </w:r>
          </w:p>
          <w:p w14:paraId="4024FC30" w14:textId="2A0E263F" w:rsidR="00141541" w:rsidRPr="000766F3" w:rsidRDefault="00141541">
            <w:pPr>
              <w:numPr>
                <w:ilvl w:val="0"/>
                <w:numId w:val="54"/>
              </w:numPr>
              <w:spacing w:after="0" w:line="240" w:lineRule="auto"/>
              <w:rPr>
                <w:szCs w:val="20"/>
              </w:rPr>
            </w:pPr>
            <w:r>
              <w:rPr>
                <w:szCs w:val="20"/>
              </w:rPr>
              <w:t>Hygiena pohybových činností a</w:t>
            </w:r>
            <w:r w:rsidR="00523A92">
              <w:rPr>
                <w:szCs w:val="20"/>
              </w:rPr>
              <w:t> </w:t>
            </w:r>
            <w:r>
              <w:rPr>
                <w:szCs w:val="20"/>
              </w:rPr>
              <w:t>cvičebního prostředí, vhodné oblečení a obutí pro pohybové aktivity</w:t>
            </w:r>
          </w:p>
        </w:tc>
        <w:tc>
          <w:tcPr>
            <w:tcW w:w="1258" w:type="pct"/>
          </w:tcPr>
          <w:p w14:paraId="65EBA523" w14:textId="77777777" w:rsidR="00141541" w:rsidRPr="000766F3" w:rsidRDefault="00141541" w:rsidP="001E3A6C">
            <w:pPr>
              <w:rPr>
                <w:szCs w:val="20"/>
              </w:rPr>
            </w:pPr>
            <w:r w:rsidRPr="000766F3">
              <w:rPr>
                <w:szCs w:val="20"/>
              </w:rPr>
              <w:t>Prv</w:t>
            </w:r>
            <w:r>
              <w:rPr>
                <w:szCs w:val="20"/>
              </w:rPr>
              <w:t xml:space="preserve"> –</w:t>
            </w:r>
            <w:r w:rsidRPr="000766F3">
              <w:rPr>
                <w:szCs w:val="20"/>
              </w:rPr>
              <w:t xml:space="preserve"> člověk a jeho zdraví</w:t>
            </w:r>
          </w:p>
          <w:p w14:paraId="1C2B188B" w14:textId="77777777" w:rsidR="00141541" w:rsidRPr="000766F3" w:rsidRDefault="00141541" w:rsidP="001E3A6C">
            <w:pPr>
              <w:rPr>
                <w:szCs w:val="20"/>
              </w:rPr>
            </w:pPr>
            <w:r w:rsidRPr="000766F3">
              <w:rPr>
                <w:szCs w:val="20"/>
              </w:rPr>
              <w:t>TV chvilky</w:t>
            </w:r>
            <w:r>
              <w:rPr>
                <w:szCs w:val="20"/>
              </w:rPr>
              <w:t xml:space="preserve"> –</w:t>
            </w:r>
            <w:r w:rsidRPr="000766F3">
              <w:rPr>
                <w:szCs w:val="20"/>
              </w:rPr>
              <w:t xml:space="preserve"> ve vyučovacích hodinách</w:t>
            </w:r>
          </w:p>
        </w:tc>
      </w:tr>
      <w:tr w:rsidR="00141541" w:rsidRPr="000766F3" w14:paraId="32200E18" w14:textId="77777777" w:rsidTr="001A3E3E">
        <w:tc>
          <w:tcPr>
            <w:tcW w:w="1246" w:type="pct"/>
            <w:gridSpan w:val="2"/>
          </w:tcPr>
          <w:p w14:paraId="47A19D80" w14:textId="06288280" w:rsidR="00141541" w:rsidRPr="000766F3" w:rsidRDefault="00141541" w:rsidP="001E3A6C">
            <w:pPr>
              <w:rPr>
                <w:szCs w:val="20"/>
              </w:rPr>
            </w:pPr>
            <w:r w:rsidRPr="000766F3">
              <w:rPr>
                <w:szCs w:val="20"/>
              </w:rPr>
              <w:t>Uplatňuje hlavní zásady hygieny a</w:t>
            </w:r>
            <w:r w:rsidR="00523A92">
              <w:rPr>
                <w:szCs w:val="20"/>
              </w:rPr>
              <w:t> </w:t>
            </w:r>
            <w:r w:rsidRPr="000766F3">
              <w:rPr>
                <w:szCs w:val="20"/>
              </w:rPr>
              <w:t>bezpečnosti při pohybových činnostech</w:t>
            </w:r>
          </w:p>
        </w:tc>
        <w:tc>
          <w:tcPr>
            <w:tcW w:w="1247" w:type="pct"/>
            <w:gridSpan w:val="2"/>
          </w:tcPr>
          <w:p w14:paraId="1E2403EE" w14:textId="77777777" w:rsidR="00141541" w:rsidRPr="000766F3" w:rsidRDefault="00141541">
            <w:pPr>
              <w:numPr>
                <w:ilvl w:val="0"/>
                <w:numId w:val="55"/>
              </w:numPr>
              <w:spacing w:after="0" w:line="240" w:lineRule="auto"/>
              <w:rPr>
                <w:szCs w:val="20"/>
              </w:rPr>
            </w:pPr>
            <w:r>
              <w:rPr>
                <w:szCs w:val="20"/>
              </w:rPr>
              <w:t xml:space="preserve">Dodržuje zásady </w:t>
            </w:r>
            <w:r w:rsidRPr="000766F3">
              <w:rPr>
                <w:szCs w:val="20"/>
              </w:rPr>
              <w:t>bezpečnost</w:t>
            </w:r>
            <w:r>
              <w:rPr>
                <w:szCs w:val="20"/>
              </w:rPr>
              <w:t>i</w:t>
            </w:r>
            <w:r w:rsidRPr="000766F3">
              <w:rPr>
                <w:szCs w:val="20"/>
              </w:rPr>
              <w:t xml:space="preserve"> při činnostech</w:t>
            </w:r>
          </w:p>
          <w:p w14:paraId="66B77F6D" w14:textId="77777777" w:rsidR="00141541" w:rsidRDefault="00141541">
            <w:pPr>
              <w:numPr>
                <w:ilvl w:val="0"/>
                <w:numId w:val="55"/>
              </w:numPr>
              <w:spacing w:after="0" w:line="240" w:lineRule="auto"/>
              <w:rPr>
                <w:szCs w:val="20"/>
              </w:rPr>
            </w:pPr>
            <w:r>
              <w:rPr>
                <w:szCs w:val="20"/>
              </w:rPr>
              <w:t>Přijímá pohybové aktivity jako prostředek odstranění únavy při výuce</w:t>
            </w:r>
          </w:p>
          <w:p w14:paraId="28A05AC1" w14:textId="77777777" w:rsidR="00141541" w:rsidRPr="000766F3" w:rsidRDefault="00141541">
            <w:pPr>
              <w:numPr>
                <w:ilvl w:val="0"/>
                <w:numId w:val="55"/>
              </w:numPr>
              <w:spacing w:after="0" w:line="240" w:lineRule="auto"/>
              <w:rPr>
                <w:szCs w:val="20"/>
              </w:rPr>
            </w:pPr>
            <w:r>
              <w:rPr>
                <w:szCs w:val="20"/>
              </w:rPr>
              <w:t>D</w:t>
            </w:r>
            <w:r w:rsidRPr="000766F3">
              <w:rPr>
                <w:szCs w:val="20"/>
              </w:rPr>
              <w:t>održ</w:t>
            </w:r>
            <w:r>
              <w:rPr>
                <w:szCs w:val="20"/>
              </w:rPr>
              <w:t>uje</w:t>
            </w:r>
            <w:r w:rsidRPr="000766F3">
              <w:rPr>
                <w:szCs w:val="20"/>
              </w:rPr>
              <w:t xml:space="preserve"> hygien</w:t>
            </w:r>
            <w:r>
              <w:rPr>
                <w:szCs w:val="20"/>
              </w:rPr>
              <w:t>u</w:t>
            </w:r>
            <w:r w:rsidRPr="000766F3">
              <w:rPr>
                <w:szCs w:val="20"/>
              </w:rPr>
              <w:t xml:space="preserve"> při plavání, adaptuje se na vodní prostředí</w:t>
            </w:r>
          </w:p>
        </w:tc>
        <w:tc>
          <w:tcPr>
            <w:tcW w:w="1249" w:type="pct"/>
            <w:gridSpan w:val="2"/>
          </w:tcPr>
          <w:p w14:paraId="2AC67601" w14:textId="77777777" w:rsidR="00141541" w:rsidRPr="000766F3" w:rsidRDefault="00141541">
            <w:pPr>
              <w:numPr>
                <w:ilvl w:val="0"/>
                <w:numId w:val="55"/>
              </w:numPr>
              <w:spacing w:after="0" w:line="240" w:lineRule="auto"/>
              <w:rPr>
                <w:szCs w:val="20"/>
              </w:rPr>
            </w:pPr>
            <w:r w:rsidRPr="000766F3">
              <w:rPr>
                <w:szCs w:val="20"/>
              </w:rPr>
              <w:t>Hygiena při TV</w:t>
            </w:r>
          </w:p>
          <w:p w14:paraId="1AA9E0AD" w14:textId="77777777" w:rsidR="00141541" w:rsidRPr="000766F3" w:rsidRDefault="00141541">
            <w:pPr>
              <w:numPr>
                <w:ilvl w:val="0"/>
                <w:numId w:val="55"/>
              </w:numPr>
              <w:spacing w:after="0" w:line="240" w:lineRule="auto"/>
              <w:rPr>
                <w:szCs w:val="20"/>
              </w:rPr>
            </w:pPr>
            <w:r w:rsidRPr="000766F3">
              <w:rPr>
                <w:szCs w:val="20"/>
              </w:rPr>
              <w:t>Bezpečnost při TV</w:t>
            </w:r>
          </w:p>
        </w:tc>
        <w:tc>
          <w:tcPr>
            <w:tcW w:w="1258" w:type="pct"/>
          </w:tcPr>
          <w:p w14:paraId="021D1E4C" w14:textId="77777777" w:rsidR="00141541" w:rsidRPr="000766F3" w:rsidRDefault="00141541" w:rsidP="001E3A6C">
            <w:pPr>
              <w:rPr>
                <w:szCs w:val="20"/>
              </w:rPr>
            </w:pPr>
            <w:r w:rsidRPr="000766F3">
              <w:rPr>
                <w:szCs w:val="20"/>
              </w:rPr>
              <w:t>Procházky, výlety</w:t>
            </w:r>
          </w:p>
        </w:tc>
      </w:tr>
      <w:tr w:rsidR="00141541" w:rsidRPr="000766F3" w14:paraId="48324C08" w14:textId="77777777" w:rsidTr="001A3E3E">
        <w:tc>
          <w:tcPr>
            <w:tcW w:w="1246" w:type="pct"/>
            <w:gridSpan w:val="2"/>
            <w:vAlign w:val="center"/>
          </w:tcPr>
          <w:p w14:paraId="12C98950" w14:textId="77777777" w:rsidR="00141541" w:rsidRPr="000766F3" w:rsidRDefault="00141541" w:rsidP="001E3A6C">
            <w:pPr>
              <w:rPr>
                <w:szCs w:val="20"/>
              </w:rPr>
            </w:pPr>
            <w:r w:rsidRPr="000766F3">
              <w:rPr>
                <w:szCs w:val="20"/>
              </w:rPr>
              <w:t xml:space="preserve">Zvládá v souladu s individuálními předpoklady jednoduché pohybové činnosti jednotlivce nebo činnosti </w:t>
            </w:r>
            <w:r w:rsidRPr="000766F3">
              <w:rPr>
                <w:szCs w:val="20"/>
              </w:rPr>
              <w:lastRenderedPageBreak/>
              <w:t>prováděné ve skupině, usiluje o</w:t>
            </w:r>
            <w:r>
              <w:rPr>
                <w:szCs w:val="20"/>
              </w:rPr>
              <w:t> </w:t>
            </w:r>
            <w:r w:rsidRPr="000766F3">
              <w:rPr>
                <w:szCs w:val="20"/>
              </w:rPr>
              <w:t>jejich zlepšení</w:t>
            </w:r>
          </w:p>
        </w:tc>
        <w:tc>
          <w:tcPr>
            <w:tcW w:w="1247" w:type="pct"/>
            <w:gridSpan w:val="2"/>
          </w:tcPr>
          <w:p w14:paraId="58A57D54" w14:textId="77777777" w:rsidR="00141541" w:rsidRPr="000766F3" w:rsidRDefault="00141541">
            <w:pPr>
              <w:numPr>
                <w:ilvl w:val="0"/>
                <w:numId w:val="55"/>
              </w:numPr>
              <w:spacing w:after="0" w:line="240" w:lineRule="auto"/>
              <w:rPr>
                <w:szCs w:val="20"/>
              </w:rPr>
            </w:pPr>
            <w:r>
              <w:rPr>
                <w:szCs w:val="20"/>
              </w:rPr>
              <w:lastRenderedPageBreak/>
              <w:t>Používá</w:t>
            </w:r>
            <w:r w:rsidRPr="000766F3">
              <w:rPr>
                <w:szCs w:val="20"/>
              </w:rPr>
              <w:t xml:space="preserve"> jednoduchá speciální cvičení </w:t>
            </w:r>
            <w:r>
              <w:rPr>
                <w:szCs w:val="20"/>
              </w:rPr>
              <w:t xml:space="preserve">k nápravě zdravotního </w:t>
            </w:r>
            <w:r w:rsidRPr="000766F3">
              <w:rPr>
                <w:szCs w:val="20"/>
              </w:rPr>
              <w:t>oslabení</w:t>
            </w:r>
          </w:p>
          <w:p w14:paraId="5FC5F35A" w14:textId="77777777" w:rsidR="00141541" w:rsidRPr="000766F3" w:rsidRDefault="00141541">
            <w:pPr>
              <w:numPr>
                <w:ilvl w:val="0"/>
                <w:numId w:val="55"/>
              </w:numPr>
              <w:spacing w:after="0" w:line="240" w:lineRule="auto"/>
              <w:rPr>
                <w:szCs w:val="20"/>
              </w:rPr>
            </w:pPr>
            <w:r w:rsidRPr="000766F3">
              <w:rPr>
                <w:szCs w:val="20"/>
              </w:rPr>
              <w:t>Rozvíjí různé formy rychlosti, vytrvalosti, síly a</w:t>
            </w:r>
            <w:r>
              <w:rPr>
                <w:szCs w:val="20"/>
              </w:rPr>
              <w:t> </w:t>
            </w:r>
            <w:r w:rsidRPr="000766F3">
              <w:rPr>
                <w:szCs w:val="20"/>
              </w:rPr>
              <w:t>pohyblivosti</w:t>
            </w:r>
          </w:p>
        </w:tc>
        <w:tc>
          <w:tcPr>
            <w:tcW w:w="1249" w:type="pct"/>
            <w:gridSpan w:val="2"/>
          </w:tcPr>
          <w:p w14:paraId="4815BCDB" w14:textId="77777777" w:rsidR="00141541" w:rsidRPr="000766F3" w:rsidRDefault="00141541">
            <w:pPr>
              <w:numPr>
                <w:ilvl w:val="0"/>
                <w:numId w:val="55"/>
              </w:numPr>
              <w:spacing w:after="0" w:line="240" w:lineRule="auto"/>
              <w:rPr>
                <w:szCs w:val="20"/>
              </w:rPr>
            </w:pPr>
            <w:r w:rsidRPr="000766F3">
              <w:rPr>
                <w:szCs w:val="20"/>
              </w:rPr>
              <w:t>Zdravotně zaměřené činnosti</w:t>
            </w:r>
          </w:p>
          <w:p w14:paraId="04FAEC63" w14:textId="77777777" w:rsidR="00141541" w:rsidRPr="000766F3" w:rsidRDefault="00141541">
            <w:pPr>
              <w:numPr>
                <w:ilvl w:val="0"/>
                <w:numId w:val="55"/>
              </w:numPr>
              <w:spacing w:after="0" w:line="240" w:lineRule="auto"/>
              <w:rPr>
                <w:szCs w:val="20"/>
              </w:rPr>
            </w:pPr>
            <w:r w:rsidRPr="000766F3">
              <w:rPr>
                <w:szCs w:val="20"/>
              </w:rPr>
              <w:t>Rychlost, vytrvalost, síla, pohyblivost</w:t>
            </w:r>
          </w:p>
        </w:tc>
        <w:tc>
          <w:tcPr>
            <w:tcW w:w="1258" w:type="pct"/>
          </w:tcPr>
          <w:p w14:paraId="294B48BD" w14:textId="77777777" w:rsidR="00141541" w:rsidRPr="000766F3" w:rsidRDefault="00141541" w:rsidP="001E3A6C">
            <w:pPr>
              <w:rPr>
                <w:szCs w:val="20"/>
              </w:rPr>
            </w:pPr>
            <w:r w:rsidRPr="000766F3">
              <w:rPr>
                <w:szCs w:val="20"/>
              </w:rPr>
              <w:t>Prv</w:t>
            </w:r>
            <w:r>
              <w:rPr>
                <w:szCs w:val="20"/>
              </w:rPr>
              <w:t xml:space="preserve"> –</w:t>
            </w:r>
            <w:r w:rsidRPr="000766F3">
              <w:rPr>
                <w:szCs w:val="20"/>
              </w:rPr>
              <w:t xml:space="preserve"> člověk a jeho zdraví</w:t>
            </w:r>
          </w:p>
        </w:tc>
      </w:tr>
      <w:tr w:rsidR="001A3E3E" w:rsidRPr="000766F3" w14:paraId="1C0C6FCF" w14:textId="77777777" w:rsidTr="001A3E3E">
        <w:tc>
          <w:tcPr>
            <w:tcW w:w="5000" w:type="pct"/>
            <w:gridSpan w:val="7"/>
            <w:vAlign w:val="center"/>
          </w:tcPr>
          <w:p w14:paraId="7675B0CC" w14:textId="77777777" w:rsidR="001A3E3E" w:rsidRPr="000766F3" w:rsidRDefault="001A3E3E" w:rsidP="001E3A6C">
            <w:pPr>
              <w:jc w:val="center"/>
              <w:rPr>
                <w:b/>
                <w:i/>
                <w:szCs w:val="20"/>
              </w:rPr>
            </w:pPr>
            <w:r w:rsidRPr="000766F3">
              <w:rPr>
                <w:b/>
                <w:i/>
                <w:szCs w:val="20"/>
              </w:rPr>
              <w:t>Činnosti ovlivňující úroveň pohybových dovedností</w:t>
            </w:r>
          </w:p>
        </w:tc>
      </w:tr>
      <w:tr w:rsidR="001A3E3E" w:rsidRPr="000766F3" w14:paraId="71F5D3A9" w14:textId="77777777" w:rsidTr="007F67A2">
        <w:trPr>
          <w:trHeight w:val="2029"/>
        </w:trPr>
        <w:tc>
          <w:tcPr>
            <w:tcW w:w="1211" w:type="pct"/>
          </w:tcPr>
          <w:p w14:paraId="242A08AE" w14:textId="77777777" w:rsidR="001A3E3E" w:rsidRPr="000766F3" w:rsidRDefault="001A3E3E" w:rsidP="001E3A6C">
            <w:pPr>
              <w:rPr>
                <w:szCs w:val="20"/>
              </w:rPr>
            </w:pPr>
            <w:r w:rsidRPr="000766F3">
              <w:rPr>
                <w:szCs w:val="20"/>
              </w:rPr>
              <w:t>Zvládá v souladu s individuálními předpoklady jednoduché pohybové činnosti jednotlivce nebo činnosti prováděné ve skupině, usiluje o</w:t>
            </w:r>
            <w:r>
              <w:rPr>
                <w:szCs w:val="20"/>
              </w:rPr>
              <w:t> </w:t>
            </w:r>
            <w:r w:rsidRPr="000766F3">
              <w:rPr>
                <w:szCs w:val="20"/>
              </w:rPr>
              <w:t>jejich zlepšení</w:t>
            </w:r>
          </w:p>
        </w:tc>
        <w:tc>
          <w:tcPr>
            <w:tcW w:w="1264" w:type="pct"/>
            <w:gridSpan w:val="2"/>
          </w:tcPr>
          <w:p w14:paraId="7B9BC2B0" w14:textId="7A1F915F" w:rsidR="001A3E3E" w:rsidRPr="000766F3" w:rsidRDefault="001A3E3E">
            <w:pPr>
              <w:numPr>
                <w:ilvl w:val="0"/>
                <w:numId w:val="55"/>
              </w:numPr>
              <w:spacing w:after="0" w:line="240" w:lineRule="auto"/>
              <w:rPr>
                <w:szCs w:val="20"/>
              </w:rPr>
            </w:pPr>
            <w:r>
              <w:rPr>
                <w:szCs w:val="20"/>
              </w:rPr>
              <w:t xml:space="preserve">Vykonává </w:t>
            </w:r>
            <w:r w:rsidR="00523A92">
              <w:rPr>
                <w:szCs w:val="20"/>
              </w:rPr>
              <w:t xml:space="preserve">osvojované pohybové </w:t>
            </w:r>
            <w:r w:rsidRPr="000766F3">
              <w:rPr>
                <w:szCs w:val="20"/>
              </w:rPr>
              <w:t>činnost</w:t>
            </w:r>
            <w:r>
              <w:rPr>
                <w:szCs w:val="20"/>
              </w:rPr>
              <w:t>i</w:t>
            </w:r>
            <w:r w:rsidRPr="000766F3">
              <w:rPr>
                <w:szCs w:val="20"/>
              </w:rPr>
              <w:t xml:space="preserve"> jednotlivce </w:t>
            </w:r>
            <w:r>
              <w:rPr>
                <w:szCs w:val="20"/>
              </w:rPr>
              <w:t>a</w:t>
            </w:r>
            <w:r w:rsidR="00523A92">
              <w:rPr>
                <w:szCs w:val="20"/>
              </w:rPr>
              <w:t> </w:t>
            </w:r>
            <w:r w:rsidRPr="000766F3">
              <w:rPr>
                <w:szCs w:val="20"/>
              </w:rPr>
              <w:t>skupin</w:t>
            </w:r>
            <w:r>
              <w:rPr>
                <w:szCs w:val="20"/>
              </w:rPr>
              <w:t>y</w:t>
            </w:r>
          </w:p>
          <w:p w14:paraId="2188E515" w14:textId="458D6037" w:rsidR="001A3E3E" w:rsidRDefault="001A3E3E">
            <w:pPr>
              <w:numPr>
                <w:ilvl w:val="0"/>
                <w:numId w:val="55"/>
              </w:numPr>
              <w:spacing w:after="0" w:line="240" w:lineRule="auto"/>
              <w:rPr>
                <w:szCs w:val="20"/>
              </w:rPr>
            </w:pPr>
            <w:r>
              <w:rPr>
                <w:szCs w:val="20"/>
              </w:rPr>
              <w:t>P</w:t>
            </w:r>
            <w:r w:rsidRPr="000766F3">
              <w:rPr>
                <w:szCs w:val="20"/>
              </w:rPr>
              <w:t>ohyb</w:t>
            </w:r>
            <w:r>
              <w:rPr>
                <w:szCs w:val="20"/>
              </w:rPr>
              <w:t>uje se</w:t>
            </w:r>
            <w:r w:rsidRPr="000766F3">
              <w:rPr>
                <w:szCs w:val="20"/>
              </w:rPr>
              <w:t xml:space="preserve"> </w:t>
            </w:r>
            <w:r w:rsidR="00523A92">
              <w:rPr>
                <w:szCs w:val="20"/>
              </w:rPr>
              <w:t xml:space="preserve">bezpečně </w:t>
            </w:r>
            <w:r w:rsidRPr="000766F3">
              <w:rPr>
                <w:szCs w:val="20"/>
              </w:rPr>
              <w:t>na hřišti a</w:t>
            </w:r>
            <w:r>
              <w:rPr>
                <w:szCs w:val="20"/>
              </w:rPr>
              <w:t> </w:t>
            </w:r>
            <w:r w:rsidRPr="000766F3">
              <w:rPr>
                <w:szCs w:val="20"/>
              </w:rPr>
              <w:t>v</w:t>
            </w:r>
            <w:r>
              <w:rPr>
                <w:szCs w:val="20"/>
              </w:rPr>
              <w:t> </w:t>
            </w:r>
            <w:r w:rsidRPr="000766F3">
              <w:rPr>
                <w:szCs w:val="20"/>
              </w:rPr>
              <w:t>tělocvičně</w:t>
            </w:r>
          </w:p>
          <w:p w14:paraId="1BC915F2" w14:textId="77777777" w:rsidR="001A3E3E" w:rsidRPr="000766F3" w:rsidRDefault="001A3E3E">
            <w:pPr>
              <w:numPr>
                <w:ilvl w:val="0"/>
                <w:numId w:val="55"/>
              </w:numPr>
              <w:spacing w:after="0" w:line="240" w:lineRule="auto"/>
              <w:rPr>
                <w:szCs w:val="20"/>
              </w:rPr>
            </w:pPr>
            <w:r>
              <w:rPr>
                <w:szCs w:val="20"/>
              </w:rPr>
              <w:t>Poznává vodní prostředí</w:t>
            </w:r>
          </w:p>
        </w:tc>
        <w:tc>
          <w:tcPr>
            <w:tcW w:w="1263" w:type="pct"/>
            <w:gridSpan w:val="2"/>
          </w:tcPr>
          <w:p w14:paraId="0C5BAB0D" w14:textId="77777777" w:rsidR="001A3E3E" w:rsidRPr="000766F3" w:rsidRDefault="001A3E3E">
            <w:pPr>
              <w:numPr>
                <w:ilvl w:val="0"/>
                <w:numId w:val="55"/>
              </w:numPr>
              <w:spacing w:after="0" w:line="240" w:lineRule="auto"/>
              <w:rPr>
                <w:szCs w:val="20"/>
              </w:rPr>
            </w:pPr>
            <w:r w:rsidRPr="000766F3">
              <w:rPr>
                <w:szCs w:val="20"/>
              </w:rPr>
              <w:t>Základy gymnastiky</w:t>
            </w:r>
          </w:p>
          <w:p w14:paraId="33BDC5CD" w14:textId="77777777" w:rsidR="001A3E3E" w:rsidRPr="000766F3" w:rsidRDefault="001A3E3E">
            <w:pPr>
              <w:numPr>
                <w:ilvl w:val="0"/>
                <w:numId w:val="55"/>
              </w:numPr>
              <w:spacing w:after="0" w:line="240" w:lineRule="auto"/>
              <w:rPr>
                <w:szCs w:val="20"/>
              </w:rPr>
            </w:pPr>
            <w:r w:rsidRPr="000766F3">
              <w:rPr>
                <w:szCs w:val="20"/>
              </w:rPr>
              <w:t>Průpravné úpoly</w:t>
            </w:r>
          </w:p>
          <w:p w14:paraId="125A062B" w14:textId="77777777" w:rsidR="001A3E3E" w:rsidRPr="000766F3" w:rsidRDefault="001A3E3E">
            <w:pPr>
              <w:numPr>
                <w:ilvl w:val="0"/>
                <w:numId w:val="55"/>
              </w:numPr>
              <w:spacing w:after="0" w:line="240" w:lineRule="auto"/>
              <w:rPr>
                <w:szCs w:val="20"/>
              </w:rPr>
            </w:pPr>
            <w:r w:rsidRPr="000766F3">
              <w:rPr>
                <w:szCs w:val="20"/>
              </w:rPr>
              <w:t xml:space="preserve">Základy atletiky </w:t>
            </w:r>
          </w:p>
          <w:p w14:paraId="22AB580B" w14:textId="77777777" w:rsidR="001A3E3E" w:rsidRPr="000766F3" w:rsidRDefault="001A3E3E">
            <w:pPr>
              <w:numPr>
                <w:ilvl w:val="0"/>
                <w:numId w:val="55"/>
              </w:numPr>
              <w:spacing w:after="0" w:line="240" w:lineRule="auto"/>
              <w:rPr>
                <w:szCs w:val="20"/>
              </w:rPr>
            </w:pPr>
            <w:r w:rsidRPr="000766F3">
              <w:rPr>
                <w:szCs w:val="20"/>
              </w:rPr>
              <w:t>Rytmická cvičení</w:t>
            </w:r>
          </w:p>
          <w:p w14:paraId="225D6F38" w14:textId="77777777" w:rsidR="001A3E3E" w:rsidRPr="000766F3" w:rsidRDefault="001A3E3E">
            <w:pPr>
              <w:numPr>
                <w:ilvl w:val="0"/>
                <w:numId w:val="55"/>
              </w:numPr>
              <w:spacing w:after="0" w:line="240" w:lineRule="auto"/>
              <w:rPr>
                <w:szCs w:val="20"/>
              </w:rPr>
            </w:pPr>
            <w:r w:rsidRPr="000766F3">
              <w:rPr>
                <w:szCs w:val="20"/>
              </w:rPr>
              <w:t>Turistika a pobyt v přírodě</w:t>
            </w:r>
          </w:p>
          <w:p w14:paraId="5FB91078" w14:textId="3F5632AA" w:rsidR="001A3E3E" w:rsidRPr="007F67A2" w:rsidRDefault="001A3E3E">
            <w:pPr>
              <w:numPr>
                <w:ilvl w:val="0"/>
                <w:numId w:val="55"/>
              </w:numPr>
              <w:spacing w:after="0" w:line="240" w:lineRule="auto"/>
              <w:rPr>
                <w:szCs w:val="20"/>
              </w:rPr>
            </w:pPr>
            <w:r>
              <w:rPr>
                <w:szCs w:val="20"/>
              </w:rPr>
              <w:t>Pla</w:t>
            </w:r>
            <w:r w:rsidRPr="000766F3">
              <w:rPr>
                <w:szCs w:val="20"/>
              </w:rPr>
              <w:t>vání</w:t>
            </w:r>
            <w:r>
              <w:rPr>
                <w:szCs w:val="20"/>
              </w:rPr>
              <w:t xml:space="preserve"> – dýchání do vody, splývání, ponoření hlavy</w:t>
            </w:r>
          </w:p>
        </w:tc>
        <w:tc>
          <w:tcPr>
            <w:tcW w:w="1263" w:type="pct"/>
            <w:gridSpan w:val="2"/>
          </w:tcPr>
          <w:p w14:paraId="59B9BB9C" w14:textId="77777777" w:rsidR="001A3E3E" w:rsidRPr="000766F3" w:rsidRDefault="001A3E3E" w:rsidP="001E3A6C">
            <w:pPr>
              <w:rPr>
                <w:szCs w:val="20"/>
              </w:rPr>
            </w:pPr>
            <w:r w:rsidRPr="000766F3">
              <w:rPr>
                <w:szCs w:val="20"/>
              </w:rPr>
              <w:t>Výlety</w:t>
            </w:r>
          </w:p>
          <w:p w14:paraId="455F3EB7" w14:textId="77777777" w:rsidR="001A3E3E" w:rsidRPr="000766F3" w:rsidRDefault="001A3E3E" w:rsidP="001E3A6C">
            <w:pPr>
              <w:rPr>
                <w:szCs w:val="20"/>
              </w:rPr>
            </w:pPr>
            <w:r w:rsidRPr="000766F3">
              <w:rPr>
                <w:szCs w:val="20"/>
              </w:rPr>
              <w:t>H</w:t>
            </w:r>
            <w:r>
              <w:rPr>
                <w:szCs w:val="20"/>
              </w:rPr>
              <w:t>v –</w:t>
            </w:r>
            <w:r w:rsidRPr="000766F3">
              <w:rPr>
                <w:szCs w:val="20"/>
              </w:rPr>
              <w:t xml:space="preserve"> hudebně pohybové činnosti</w:t>
            </w:r>
          </w:p>
        </w:tc>
      </w:tr>
      <w:tr w:rsidR="001A3E3E" w:rsidRPr="000766F3" w14:paraId="1ACB27D7" w14:textId="77777777" w:rsidTr="001A3E3E">
        <w:tc>
          <w:tcPr>
            <w:tcW w:w="1211" w:type="pct"/>
          </w:tcPr>
          <w:p w14:paraId="7EC5EAC9" w14:textId="7AAEF9C2" w:rsidR="001A3E3E" w:rsidRPr="000766F3" w:rsidRDefault="001A3E3E" w:rsidP="001E3A6C">
            <w:pPr>
              <w:rPr>
                <w:szCs w:val="20"/>
              </w:rPr>
            </w:pPr>
            <w:r w:rsidRPr="000766F3">
              <w:rPr>
                <w:szCs w:val="20"/>
              </w:rPr>
              <w:t>Spolupracuje při jednoduchých týmových pohybových činnostech a</w:t>
            </w:r>
            <w:r w:rsidR="002F142F">
              <w:rPr>
                <w:szCs w:val="20"/>
              </w:rPr>
              <w:t> </w:t>
            </w:r>
            <w:r w:rsidRPr="000766F3">
              <w:rPr>
                <w:szCs w:val="20"/>
              </w:rPr>
              <w:t>soutěžích</w:t>
            </w:r>
          </w:p>
        </w:tc>
        <w:tc>
          <w:tcPr>
            <w:tcW w:w="1264" w:type="pct"/>
            <w:gridSpan w:val="2"/>
          </w:tcPr>
          <w:p w14:paraId="09CD0C8C" w14:textId="77777777" w:rsidR="001A3E3E" w:rsidRPr="000766F3" w:rsidRDefault="001A3E3E">
            <w:pPr>
              <w:numPr>
                <w:ilvl w:val="0"/>
                <w:numId w:val="55"/>
              </w:numPr>
              <w:spacing w:after="0" w:line="240" w:lineRule="auto"/>
              <w:rPr>
                <w:szCs w:val="20"/>
              </w:rPr>
            </w:pPr>
            <w:r w:rsidRPr="000766F3">
              <w:rPr>
                <w:szCs w:val="20"/>
              </w:rPr>
              <w:t>Spolupr</w:t>
            </w:r>
            <w:r>
              <w:rPr>
                <w:szCs w:val="20"/>
              </w:rPr>
              <w:t>a</w:t>
            </w:r>
            <w:r w:rsidRPr="000766F3">
              <w:rPr>
                <w:szCs w:val="20"/>
              </w:rPr>
              <w:t>c</w:t>
            </w:r>
            <w:r>
              <w:rPr>
                <w:szCs w:val="20"/>
              </w:rPr>
              <w:t>uje</w:t>
            </w:r>
            <w:r w:rsidRPr="000766F3">
              <w:rPr>
                <w:szCs w:val="20"/>
              </w:rPr>
              <w:t xml:space="preserve"> v týmových činnostech, uvědomuje si nutnost spolupráce</w:t>
            </w:r>
          </w:p>
        </w:tc>
        <w:tc>
          <w:tcPr>
            <w:tcW w:w="1263" w:type="pct"/>
            <w:gridSpan w:val="2"/>
          </w:tcPr>
          <w:p w14:paraId="1A66FD26" w14:textId="77777777" w:rsidR="001A3E3E" w:rsidRPr="000766F3" w:rsidRDefault="001A3E3E">
            <w:pPr>
              <w:numPr>
                <w:ilvl w:val="0"/>
                <w:numId w:val="55"/>
              </w:numPr>
              <w:spacing w:after="0" w:line="240" w:lineRule="auto"/>
              <w:rPr>
                <w:szCs w:val="20"/>
              </w:rPr>
            </w:pPr>
            <w:r w:rsidRPr="000766F3">
              <w:rPr>
                <w:szCs w:val="20"/>
              </w:rPr>
              <w:t>Pohybové hry s různým zaměřením</w:t>
            </w:r>
          </w:p>
          <w:p w14:paraId="7C0A6DAC" w14:textId="77777777" w:rsidR="001A3E3E" w:rsidRPr="000766F3" w:rsidRDefault="001A3E3E">
            <w:pPr>
              <w:numPr>
                <w:ilvl w:val="0"/>
                <w:numId w:val="55"/>
              </w:numPr>
              <w:spacing w:after="0" w:line="240" w:lineRule="auto"/>
              <w:rPr>
                <w:szCs w:val="20"/>
              </w:rPr>
            </w:pPr>
            <w:r w:rsidRPr="000766F3">
              <w:rPr>
                <w:szCs w:val="20"/>
              </w:rPr>
              <w:t>Základy sportovních her</w:t>
            </w:r>
          </w:p>
          <w:p w14:paraId="371E5BA4" w14:textId="77777777" w:rsidR="001A3E3E" w:rsidRPr="000766F3" w:rsidRDefault="001A3E3E">
            <w:pPr>
              <w:numPr>
                <w:ilvl w:val="0"/>
                <w:numId w:val="55"/>
              </w:numPr>
              <w:spacing w:after="0" w:line="240" w:lineRule="auto"/>
              <w:rPr>
                <w:szCs w:val="20"/>
              </w:rPr>
            </w:pPr>
            <w:r w:rsidRPr="000766F3">
              <w:rPr>
                <w:szCs w:val="20"/>
              </w:rPr>
              <w:t>Turistika a pobyt v přírodě</w:t>
            </w:r>
          </w:p>
        </w:tc>
        <w:tc>
          <w:tcPr>
            <w:tcW w:w="1263" w:type="pct"/>
            <w:gridSpan w:val="2"/>
          </w:tcPr>
          <w:p w14:paraId="22AE7BAC" w14:textId="77777777" w:rsidR="001A3E3E" w:rsidRPr="000766F3" w:rsidRDefault="001A3E3E" w:rsidP="001E3A6C">
            <w:pPr>
              <w:rPr>
                <w:szCs w:val="20"/>
              </w:rPr>
            </w:pPr>
          </w:p>
        </w:tc>
      </w:tr>
      <w:tr w:rsidR="001A3E3E" w:rsidRPr="000766F3" w14:paraId="494870EE" w14:textId="77777777" w:rsidTr="001A3E3E">
        <w:tc>
          <w:tcPr>
            <w:tcW w:w="1211" w:type="pct"/>
          </w:tcPr>
          <w:p w14:paraId="7EC418FA" w14:textId="77777777" w:rsidR="001A3E3E" w:rsidRPr="000766F3" w:rsidRDefault="001A3E3E" w:rsidP="001E3A6C">
            <w:pPr>
              <w:rPr>
                <w:szCs w:val="20"/>
              </w:rPr>
            </w:pPr>
            <w:r w:rsidRPr="000766F3">
              <w:rPr>
                <w:szCs w:val="20"/>
              </w:rPr>
              <w:t>Reaguje na základní pokyny a</w:t>
            </w:r>
            <w:r>
              <w:rPr>
                <w:szCs w:val="20"/>
              </w:rPr>
              <w:t> </w:t>
            </w:r>
            <w:r w:rsidRPr="000766F3">
              <w:rPr>
                <w:szCs w:val="20"/>
              </w:rPr>
              <w:t>povely k osvojované činnosti a</w:t>
            </w:r>
            <w:r>
              <w:rPr>
                <w:szCs w:val="20"/>
              </w:rPr>
              <w:t> </w:t>
            </w:r>
            <w:r w:rsidRPr="000766F3">
              <w:rPr>
                <w:szCs w:val="20"/>
              </w:rPr>
              <w:t>její organizaci</w:t>
            </w:r>
          </w:p>
        </w:tc>
        <w:tc>
          <w:tcPr>
            <w:tcW w:w="1264" w:type="pct"/>
            <w:gridSpan w:val="2"/>
          </w:tcPr>
          <w:p w14:paraId="46460DAC" w14:textId="77777777" w:rsidR="001A3E3E" w:rsidRDefault="001A3E3E">
            <w:pPr>
              <w:numPr>
                <w:ilvl w:val="0"/>
                <w:numId w:val="55"/>
              </w:numPr>
              <w:spacing w:after="0" w:line="240" w:lineRule="auto"/>
              <w:rPr>
                <w:szCs w:val="20"/>
              </w:rPr>
            </w:pPr>
            <w:r>
              <w:rPr>
                <w:szCs w:val="20"/>
              </w:rPr>
              <w:t>Dodržuje zásady</w:t>
            </w:r>
            <w:r w:rsidRPr="000766F3">
              <w:rPr>
                <w:szCs w:val="20"/>
              </w:rPr>
              <w:t xml:space="preserve"> chování při přesunech v TV a</w:t>
            </w:r>
            <w:r>
              <w:rPr>
                <w:szCs w:val="20"/>
              </w:rPr>
              <w:t> </w:t>
            </w:r>
            <w:r w:rsidRPr="000766F3">
              <w:rPr>
                <w:szCs w:val="20"/>
              </w:rPr>
              <w:t>v prostorách vyhrazených pro TV</w:t>
            </w:r>
          </w:p>
          <w:p w14:paraId="43FF1FAA" w14:textId="6FF1E518" w:rsidR="00500DE3" w:rsidRPr="00500DE3" w:rsidRDefault="00500DE3">
            <w:pPr>
              <w:numPr>
                <w:ilvl w:val="0"/>
                <w:numId w:val="55"/>
              </w:numPr>
              <w:spacing w:after="0" w:line="240" w:lineRule="auto"/>
              <w:rPr>
                <w:szCs w:val="20"/>
              </w:rPr>
            </w:pPr>
            <w:r>
              <w:rPr>
                <w:szCs w:val="20"/>
              </w:rPr>
              <w:t>Reaguje na jednoduché povely a signály</w:t>
            </w:r>
          </w:p>
        </w:tc>
        <w:tc>
          <w:tcPr>
            <w:tcW w:w="1263" w:type="pct"/>
            <w:gridSpan w:val="2"/>
          </w:tcPr>
          <w:p w14:paraId="2D6E8584" w14:textId="77777777" w:rsidR="001A3E3E" w:rsidRPr="000766F3" w:rsidRDefault="001A3E3E">
            <w:pPr>
              <w:numPr>
                <w:ilvl w:val="0"/>
                <w:numId w:val="55"/>
              </w:numPr>
              <w:spacing w:after="0" w:line="240" w:lineRule="auto"/>
              <w:rPr>
                <w:szCs w:val="20"/>
              </w:rPr>
            </w:pPr>
            <w:r w:rsidRPr="000766F3">
              <w:rPr>
                <w:szCs w:val="20"/>
              </w:rPr>
              <w:t xml:space="preserve">Povely, pravidla chování, pokyny </w:t>
            </w:r>
          </w:p>
        </w:tc>
        <w:tc>
          <w:tcPr>
            <w:tcW w:w="1263" w:type="pct"/>
            <w:gridSpan w:val="2"/>
          </w:tcPr>
          <w:p w14:paraId="0404DABF" w14:textId="77777777" w:rsidR="001A3E3E" w:rsidRPr="000766F3" w:rsidRDefault="001A3E3E" w:rsidP="001E3A6C">
            <w:pPr>
              <w:rPr>
                <w:szCs w:val="20"/>
              </w:rPr>
            </w:pPr>
          </w:p>
        </w:tc>
      </w:tr>
      <w:tr w:rsidR="001A3E3E" w:rsidRPr="000766F3" w14:paraId="4695007A" w14:textId="77777777" w:rsidTr="001A3E3E">
        <w:tc>
          <w:tcPr>
            <w:tcW w:w="5000" w:type="pct"/>
            <w:gridSpan w:val="7"/>
            <w:vAlign w:val="center"/>
          </w:tcPr>
          <w:p w14:paraId="7B21465B" w14:textId="77777777" w:rsidR="001A3E3E" w:rsidRPr="000766F3" w:rsidRDefault="001A3E3E" w:rsidP="001E3A6C">
            <w:pPr>
              <w:jc w:val="center"/>
              <w:rPr>
                <w:b/>
                <w:i/>
                <w:szCs w:val="20"/>
              </w:rPr>
            </w:pPr>
            <w:r w:rsidRPr="000766F3">
              <w:rPr>
                <w:b/>
                <w:i/>
                <w:szCs w:val="20"/>
              </w:rPr>
              <w:t>Činnosti podporující pohybové učení</w:t>
            </w:r>
          </w:p>
        </w:tc>
      </w:tr>
      <w:tr w:rsidR="001A3E3E" w:rsidRPr="000766F3" w14:paraId="222E8440" w14:textId="77777777" w:rsidTr="001A3E3E">
        <w:tc>
          <w:tcPr>
            <w:tcW w:w="1211" w:type="pct"/>
          </w:tcPr>
          <w:p w14:paraId="5D40260E" w14:textId="44E97162" w:rsidR="001A3E3E" w:rsidRPr="000766F3" w:rsidRDefault="001A3E3E" w:rsidP="001E3A6C">
            <w:pPr>
              <w:rPr>
                <w:szCs w:val="20"/>
              </w:rPr>
            </w:pPr>
            <w:r w:rsidRPr="000766F3">
              <w:rPr>
                <w:szCs w:val="20"/>
              </w:rPr>
              <w:t xml:space="preserve">Spolupracuje při jednoduchých týmových pohybových činnostech </w:t>
            </w:r>
            <w:r w:rsidR="002F142F">
              <w:rPr>
                <w:szCs w:val="20"/>
              </w:rPr>
              <w:t>a </w:t>
            </w:r>
            <w:r w:rsidRPr="000766F3">
              <w:rPr>
                <w:szCs w:val="20"/>
              </w:rPr>
              <w:t>soutěžích</w:t>
            </w:r>
          </w:p>
        </w:tc>
        <w:tc>
          <w:tcPr>
            <w:tcW w:w="1264" w:type="pct"/>
            <w:gridSpan w:val="2"/>
          </w:tcPr>
          <w:p w14:paraId="0100C9D8" w14:textId="77777777" w:rsidR="001A3E3E" w:rsidRPr="000766F3" w:rsidRDefault="001A3E3E">
            <w:pPr>
              <w:numPr>
                <w:ilvl w:val="0"/>
                <w:numId w:val="55"/>
              </w:numPr>
              <w:spacing w:after="0" w:line="240" w:lineRule="auto"/>
              <w:rPr>
                <w:szCs w:val="20"/>
              </w:rPr>
            </w:pPr>
            <w:r w:rsidRPr="000766F3">
              <w:rPr>
                <w:szCs w:val="20"/>
              </w:rPr>
              <w:t>Dodržuje základní pravidla známých her</w:t>
            </w:r>
          </w:p>
        </w:tc>
        <w:tc>
          <w:tcPr>
            <w:tcW w:w="1263" w:type="pct"/>
            <w:gridSpan w:val="2"/>
          </w:tcPr>
          <w:p w14:paraId="164C2662" w14:textId="77777777" w:rsidR="001A3E3E" w:rsidRPr="000766F3" w:rsidRDefault="001A3E3E">
            <w:pPr>
              <w:numPr>
                <w:ilvl w:val="0"/>
                <w:numId w:val="55"/>
              </w:numPr>
              <w:spacing w:after="0" w:line="240" w:lineRule="auto"/>
              <w:rPr>
                <w:szCs w:val="20"/>
              </w:rPr>
            </w:pPr>
            <w:r w:rsidRPr="000766F3">
              <w:rPr>
                <w:szCs w:val="20"/>
              </w:rPr>
              <w:t>Pravidla zjednodušených osvojovaných pohybových činností</w:t>
            </w:r>
          </w:p>
          <w:p w14:paraId="026938F3" w14:textId="77777777" w:rsidR="001A3E3E" w:rsidRPr="000766F3" w:rsidRDefault="001A3E3E">
            <w:pPr>
              <w:numPr>
                <w:ilvl w:val="0"/>
                <w:numId w:val="55"/>
              </w:numPr>
              <w:spacing w:after="0" w:line="240" w:lineRule="auto"/>
              <w:rPr>
                <w:szCs w:val="20"/>
              </w:rPr>
            </w:pPr>
            <w:r w:rsidRPr="000766F3">
              <w:rPr>
                <w:szCs w:val="20"/>
              </w:rPr>
              <w:t>Zásady jednání a chování</w:t>
            </w:r>
          </w:p>
        </w:tc>
        <w:tc>
          <w:tcPr>
            <w:tcW w:w="1263" w:type="pct"/>
            <w:gridSpan w:val="2"/>
          </w:tcPr>
          <w:p w14:paraId="19BA7BDD" w14:textId="77777777" w:rsidR="001A3E3E" w:rsidRPr="000766F3" w:rsidRDefault="001A3E3E" w:rsidP="001E3A6C">
            <w:pPr>
              <w:rPr>
                <w:szCs w:val="20"/>
              </w:rPr>
            </w:pPr>
          </w:p>
        </w:tc>
      </w:tr>
      <w:tr w:rsidR="001A3E3E" w:rsidRPr="000766F3" w14:paraId="6B0AE0D4" w14:textId="77777777" w:rsidTr="001A3E3E">
        <w:tc>
          <w:tcPr>
            <w:tcW w:w="1211" w:type="pct"/>
          </w:tcPr>
          <w:p w14:paraId="6D944B80" w14:textId="77777777" w:rsidR="001A3E3E" w:rsidRPr="000766F3" w:rsidRDefault="001A3E3E" w:rsidP="001E3A6C">
            <w:pPr>
              <w:rPr>
                <w:szCs w:val="20"/>
              </w:rPr>
            </w:pPr>
            <w:r w:rsidRPr="000766F3">
              <w:rPr>
                <w:szCs w:val="20"/>
              </w:rPr>
              <w:t>Reaguje na základní pokyny a</w:t>
            </w:r>
            <w:r>
              <w:rPr>
                <w:szCs w:val="20"/>
              </w:rPr>
              <w:t> </w:t>
            </w:r>
            <w:r w:rsidRPr="000766F3">
              <w:rPr>
                <w:szCs w:val="20"/>
              </w:rPr>
              <w:t>povely k osvojované činnosti a</w:t>
            </w:r>
            <w:r>
              <w:rPr>
                <w:szCs w:val="20"/>
              </w:rPr>
              <w:t> </w:t>
            </w:r>
            <w:r w:rsidRPr="000766F3">
              <w:rPr>
                <w:szCs w:val="20"/>
              </w:rPr>
              <w:t>její organizaci</w:t>
            </w:r>
          </w:p>
        </w:tc>
        <w:tc>
          <w:tcPr>
            <w:tcW w:w="1264" w:type="pct"/>
            <w:gridSpan w:val="2"/>
          </w:tcPr>
          <w:p w14:paraId="6D215131" w14:textId="6D88BA24" w:rsidR="001A3E3E" w:rsidRPr="000766F3" w:rsidRDefault="001A3E3E">
            <w:pPr>
              <w:numPr>
                <w:ilvl w:val="0"/>
                <w:numId w:val="55"/>
              </w:numPr>
              <w:spacing w:after="0" w:line="240" w:lineRule="auto"/>
              <w:rPr>
                <w:szCs w:val="20"/>
              </w:rPr>
            </w:pPr>
            <w:r>
              <w:rPr>
                <w:szCs w:val="20"/>
              </w:rPr>
              <w:t>Reaguje na</w:t>
            </w:r>
            <w:r w:rsidRPr="000766F3">
              <w:rPr>
                <w:szCs w:val="20"/>
              </w:rPr>
              <w:t xml:space="preserve"> </w:t>
            </w:r>
            <w:r>
              <w:rPr>
                <w:szCs w:val="20"/>
              </w:rPr>
              <w:t>jednoduché</w:t>
            </w:r>
            <w:r w:rsidRPr="000766F3">
              <w:rPr>
                <w:szCs w:val="20"/>
              </w:rPr>
              <w:t xml:space="preserve"> povely a</w:t>
            </w:r>
            <w:r w:rsidR="00523A92">
              <w:rPr>
                <w:szCs w:val="20"/>
              </w:rPr>
              <w:t> </w:t>
            </w:r>
            <w:r w:rsidRPr="000766F3">
              <w:rPr>
                <w:szCs w:val="20"/>
              </w:rPr>
              <w:t>pokyny</w:t>
            </w:r>
          </w:p>
          <w:p w14:paraId="3234A562" w14:textId="77777777" w:rsidR="001A3E3E" w:rsidRPr="000766F3" w:rsidRDefault="001A3E3E">
            <w:pPr>
              <w:numPr>
                <w:ilvl w:val="0"/>
                <w:numId w:val="55"/>
              </w:numPr>
              <w:spacing w:after="0" w:line="240" w:lineRule="auto"/>
              <w:rPr>
                <w:szCs w:val="20"/>
              </w:rPr>
            </w:pPr>
            <w:r>
              <w:rPr>
                <w:szCs w:val="20"/>
              </w:rPr>
              <w:t>Rozpozná</w:t>
            </w:r>
            <w:r w:rsidRPr="000766F3">
              <w:rPr>
                <w:szCs w:val="20"/>
              </w:rPr>
              <w:t xml:space="preserve"> základní tělocvič</w:t>
            </w:r>
            <w:r>
              <w:rPr>
                <w:szCs w:val="20"/>
              </w:rPr>
              <w:t xml:space="preserve">né </w:t>
            </w:r>
            <w:r w:rsidRPr="000766F3">
              <w:rPr>
                <w:szCs w:val="20"/>
              </w:rPr>
              <w:t>názvosloví</w:t>
            </w:r>
          </w:p>
          <w:p w14:paraId="6F6449AB" w14:textId="202F0C90" w:rsidR="007F67A2" w:rsidRPr="007F67A2" w:rsidRDefault="001A3E3E">
            <w:pPr>
              <w:numPr>
                <w:ilvl w:val="0"/>
                <w:numId w:val="55"/>
              </w:numPr>
              <w:spacing w:after="0" w:line="240" w:lineRule="auto"/>
              <w:rPr>
                <w:szCs w:val="20"/>
              </w:rPr>
            </w:pPr>
            <w:r>
              <w:rPr>
                <w:szCs w:val="20"/>
              </w:rPr>
              <w:lastRenderedPageBreak/>
              <w:t>Respektuje základní pravidla</w:t>
            </w:r>
            <w:r w:rsidRPr="000766F3">
              <w:rPr>
                <w:szCs w:val="20"/>
              </w:rPr>
              <w:t xml:space="preserve"> chování v dopravních prostředcích při přesunu</w:t>
            </w:r>
          </w:p>
        </w:tc>
        <w:tc>
          <w:tcPr>
            <w:tcW w:w="1263" w:type="pct"/>
            <w:gridSpan w:val="2"/>
          </w:tcPr>
          <w:p w14:paraId="756B10F1" w14:textId="77777777" w:rsidR="001A3E3E" w:rsidRPr="000766F3" w:rsidRDefault="001A3E3E">
            <w:pPr>
              <w:numPr>
                <w:ilvl w:val="0"/>
                <w:numId w:val="55"/>
              </w:numPr>
              <w:spacing w:after="0" w:line="240" w:lineRule="auto"/>
              <w:rPr>
                <w:szCs w:val="20"/>
              </w:rPr>
            </w:pPr>
            <w:r w:rsidRPr="000766F3">
              <w:rPr>
                <w:szCs w:val="20"/>
              </w:rPr>
              <w:lastRenderedPageBreak/>
              <w:t>Organizace TV</w:t>
            </w:r>
          </w:p>
          <w:p w14:paraId="2775D614" w14:textId="77777777" w:rsidR="001A3E3E" w:rsidRPr="000766F3" w:rsidRDefault="001A3E3E">
            <w:pPr>
              <w:numPr>
                <w:ilvl w:val="0"/>
                <w:numId w:val="55"/>
              </w:numPr>
              <w:spacing w:after="0" w:line="240" w:lineRule="auto"/>
              <w:rPr>
                <w:szCs w:val="20"/>
              </w:rPr>
            </w:pPr>
            <w:r w:rsidRPr="000766F3">
              <w:rPr>
                <w:szCs w:val="20"/>
              </w:rPr>
              <w:t>Základní tělocvičné názvosloví</w:t>
            </w:r>
            <w:r>
              <w:rPr>
                <w:szCs w:val="20"/>
              </w:rPr>
              <w:t xml:space="preserve"> – dřep, stoj, klek, upažit, předpažit…</w:t>
            </w:r>
          </w:p>
        </w:tc>
        <w:tc>
          <w:tcPr>
            <w:tcW w:w="1263" w:type="pct"/>
            <w:gridSpan w:val="2"/>
          </w:tcPr>
          <w:p w14:paraId="6EA27FB9" w14:textId="77777777" w:rsidR="001A3E3E" w:rsidRPr="000766F3" w:rsidRDefault="001A3E3E" w:rsidP="001E3A6C">
            <w:pPr>
              <w:rPr>
                <w:szCs w:val="20"/>
              </w:rPr>
            </w:pPr>
          </w:p>
        </w:tc>
      </w:tr>
    </w:tbl>
    <w:p w14:paraId="3882369B" w14:textId="3FD57462" w:rsidR="0067429E" w:rsidRDefault="0067429E" w:rsidP="001A3E3E"/>
    <w:p w14:paraId="7ADEBA8D" w14:textId="77777777" w:rsidR="0067429E" w:rsidRDefault="0067429E">
      <w:r>
        <w:br w:type="page"/>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42"/>
        <w:gridCol w:w="3403"/>
        <w:gridCol w:w="53"/>
        <w:gridCol w:w="3490"/>
        <w:gridCol w:w="11"/>
        <w:gridCol w:w="3532"/>
      </w:tblGrid>
      <w:tr w:rsidR="007F67A2" w:rsidRPr="000766F3" w14:paraId="7FB48854" w14:textId="77777777" w:rsidTr="0067429E">
        <w:trPr>
          <w:trHeight w:val="360"/>
        </w:trPr>
        <w:tc>
          <w:tcPr>
            <w:tcW w:w="3741" w:type="pct"/>
            <w:gridSpan w:val="6"/>
          </w:tcPr>
          <w:p w14:paraId="7074F041" w14:textId="77777777" w:rsidR="007F67A2" w:rsidRPr="000766F3" w:rsidRDefault="007F67A2" w:rsidP="001E3A6C">
            <w:pPr>
              <w:rPr>
                <w:b/>
                <w:szCs w:val="20"/>
              </w:rPr>
            </w:pPr>
            <w:r w:rsidRPr="000766F3">
              <w:rPr>
                <w:b/>
                <w:szCs w:val="20"/>
              </w:rPr>
              <w:lastRenderedPageBreak/>
              <w:t>Člověk a zdraví</w:t>
            </w:r>
          </w:p>
        </w:tc>
        <w:tc>
          <w:tcPr>
            <w:tcW w:w="1259" w:type="pct"/>
          </w:tcPr>
          <w:p w14:paraId="5131D490" w14:textId="77777777" w:rsidR="007F67A2" w:rsidRPr="000766F3" w:rsidRDefault="007F67A2" w:rsidP="001E3A6C">
            <w:pPr>
              <w:rPr>
                <w:b/>
                <w:szCs w:val="20"/>
              </w:rPr>
            </w:pPr>
            <w:r w:rsidRPr="000766F3">
              <w:rPr>
                <w:b/>
                <w:szCs w:val="20"/>
              </w:rPr>
              <w:t>Ročník: 2.</w:t>
            </w:r>
          </w:p>
        </w:tc>
      </w:tr>
      <w:tr w:rsidR="007F67A2" w:rsidRPr="000766F3" w14:paraId="424C6848" w14:textId="77777777" w:rsidTr="0067429E">
        <w:trPr>
          <w:trHeight w:val="270"/>
        </w:trPr>
        <w:tc>
          <w:tcPr>
            <w:tcW w:w="5000" w:type="pct"/>
            <w:gridSpan w:val="7"/>
          </w:tcPr>
          <w:p w14:paraId="4BDEED8F" w14:textId="77777777" w:rsidR="007F67A2" w:rsidRPr="000766F3" w:rsidRDefault="007F67A2" w:rsidP="001E3A6C">
            <w:pPr>
              <w:rPr>
                <w:b/>
                <w:szCs w:val="20"/>
              </w:rPr>
            </w:pPr>
            <w:r>
              <w:rPr>
                <w:b/>
                <w:szCs w:val="20"/>
              </w:rPr>
              <w:t>Předmět</w:t>
            </w:r>
            <w:r w:rsidRPr="000766F3">
              <w:rPr>
                <w:b/>
                <w:szCs w:val="20"/>
              </w:rPr>
              <w:t>: Tělesná výchova</w:t>
            </w:r>
          </w:p>
        </w:tc>
      </w:tr>
      <w:tr w:rsidR="007F67A2" w:rsidRPr="000766F3" w14:paraId="08F9AB6C" w14:textId="77777777" w:rsidTr="0067429E">
        <w:tc>
          <w:tcPr>
            <w:tcW w:w="1246" w:type="pct"/>
            <w:vAlign w:val="center"/>
          </w:tcPr>
          <w:p w14:paraId="08496A20" w14:textId="77777777" w:rsidR="007F67A2" w:rsidRPr="000766F3" w:rsidRDefault="007F67A2" w:rsidP="001E3A6C">
            <w:pPr>
              <w:jc w:val="center"/>
              <w:rPr>
                <w:b/>
                <w:szCs w:val="20"/>
              </w:rPr>
            </w:pPr>
            <w:r w:rsidRPr="000766F3">
              <w:rPr>
                <w:b/>
                <w:szCs w:val="20"/>
              </w:rPr>
              <w:t>Očekávané výstupy z RVP ZV</w:t>
            </w:r>
          </w:p>
        </w:tc>
        <w:tc>
          <w:tcPr>
            <w:tcW w:w="1247" w:type="pct"/>
            <w:gridSpan w:val="3"/>
            <w:vAlign w:val="center"/>
          </w:tcPr>
          <w:p w14:paraId="03790A8C" w14:textId="77777777" w:rsidR="007F67A2" w:rsidRPr="000766F3" w:rsidRDefault="007F67A2" w:rsidP="001E3A6C">
            <w:pPr>
              <w:jc w:val="center"/>
              <w:rPr>
                <w:b/>
                <w:szCs w:val="20"/>
              </w:rPr>
            </w:pPr>
            <w:r w:rsidRPr="000766F3">
              <w:rPr>
                <w:b/>
                <w:szCs w:val="20"/>
              </w:rPr>
              <w:t>Školní výstupy</w:t>
            </w:r>
          </w:p>
        </w:tc>
        <w:tc>
          <w:tcPr>
            <w:tcW w:w="1248" w:type="pct"/>
            <w:gridSpan w:val="2"/>
            <w:vAlign w:val="center"/>
          </w:tcPr>
          <w:p w14:paraId="559643D2" w14:textId="77777777" w:rsidR="007F67A2" w:rsidRPr="000766F3" w:rsidRDefault="007F67A2" w:rsidP="001E3A6C">
            <w:pPr>
              <w:jc w:val="center"/>
              <w:rPr>
                <w:b/>
                <w:szCs w:val="20"/>
              </w:rPr>
            </w:pPr>
            <w:r w:rsidRPr="000766F3">
              <w:rPr>
                <w:b/>
                <w:szCs w:val="20"/>
              </w:rPr>
              <w:t>Učivo</w:t>
            </w:r>
          </w:p>
        </w:tc>
        <w:tc>
          <w:tcPr>
            <w:tcW w:w="1259" w:type="pct"/>
            <w:vAlign w:val="center"/>
          </w:tcPr>
          <w:p w14:paraId="00B4BA84" w14:textId="77777777" w:rsidR="007F67A2" w:rsidRPr="000766F3" w:rsidRDefault="007F67A2" w:rsidP="0067429E">
            <w:pPr>
              <w:spacing w:before="120" w:after="0"/>
              <w:jc w:val="center"/>
              <w:rPr>
                <w:b/>
                <w:szCs w:val="20"/>
              </w:rPr>
            </w:pPr>
            <w:r w:rsidRPr="000766F3">
              <w:rPr>
                <w:b/>
                <w:szCs w:val="20"/>
              </w:rPr>
              <w:t>Přesahy a vazby</w:t>
            </w:r>
          </w:p>
          <w:p w14:paraId="30640AA8" w14:textId="77777777" w:rsidR="007F67A2" w:rsidRPr="000766F3" w:rsidRDefault="007F67A2" w:rsidP="001E3A6C">
            <w:pPr>
              <w:jc w:val="center"/>
              <w:rPr>
                <w:b/>
                <w:szCs w:val="20"/>
              </w:rPr>
            </w:pPr>
            <w:r w:rsidRPr="000766F3">
              <w:rPr>
                <w:b/>
                <w:szCs w:val="20"/>
              </w:rPr>
              <w:t>(mezipředmětové vztahy, průřezová témata)</w:t>
            </w:r>
          </w:p>
        </w:tc>
      </w:tr>
      <w:tr w:rsidR="007F67A2" w:rsidRPr="000766F3" w14:paraId="761BE73B" w14:textId="77777777" w:rsidTr="0067429E">
        <w:tc>
          <w:tcPr>
            <w:tcW w:w="3741" w:type="pct"/>
            <w:gridSpan w:val="6"/>
            <w:vAlign w:val="center"/>
          </w:tcPr>
          <w:p w14:paraId="6D320BC9" w14:textId="77777777" w:rsidR="007F67A2" w:rsidRPr="000766F3" w:rsidRDefault="007F67A2" w:rsidP="001E3A6C">
            <w:pPr>
              <w:jc w:val="center"/>
              <w:rPr>
                <w:b/>
                <w:i/>
                <w:szCs w:val="20"/>
              </w:rPr>
            </w:pPr>
          </w:p>
        </w:tc>
        <w:tc>
          <w:tcPr>
            <w:tcW w:w="1259" w:type="pct"/>
            <w:vAlign w:val="center"/>
          </w:tcPr>
          <w:p w14:paraId="4223E52E" w14:textId="53624350" w:rsidR="007F67A2" w:rsidRPr="000766F3" w:rsidRDefault="007F67A2" w:rsidP="007F67A2">
            <w:pPr>
              <w:rPr>
                <w:szCs w:val="20"/>
              </w:rPr>
            </w:pPr>
            <w:r>
              <w:rPr>
                <w:szCs w:val="20"/>
              </w:rPr>
              <w:t>OSV/4, ETV</w:t>
            </w:r>
          </w:p>
        </w:tc>
      </w:tr>
      <w:tr w:rsidR="007F67A2" w:rsidRPr="000766F3" w14:paraId="5C49D1CA" w14:textId="77777777" w:rsidTr="0067429E">
        <w:tc>
          <w:tcPr>
            <w:tcW w:w="5000" w:type="pct"/>
            <w:gridSpan w:val="7"/>
            <w:vAlign w:val="center"/>
          </w:tcPr>
          <w:p w14:paraId="2782B440" w14:textId="77777777" w:rsidR="007F67A2" w:rsidRPr="000766F3" w:rsidRDefault="007F67A2" w:rsidP="001E3A6C">
            <w:pPr>
              <w:jc w:val="center"/>
              <w:rPr>
                <w:b/>
                <w:i/>
                <w:szCs w:val="20"/>
              </w:rPr>
            </w:pPr>
            <w:r w:rsidRPr="000766F3">
              <w:rPr>
                <w:b/>
                <w:i/>
                <w:szCs w:val="20"/>
              </w:rPr>
              <w:t>Činnosti ovlivňující zdraví</w:t>
            </w:r>
          </w:p>
        </w:tc>
      </w:tr>
      <w:tr w:rsidR="007F67A2" w:rsidRPr="000766F3" w14:paraId="6C256187" w14:textId="77777777" w:rsidTr="00E56C96">
        <w:trPr>
          <w:trHeight w:val="1960"/>
        </w:trPr>
        <w:tc>
          <w:tcPr>
            <w:tcW w:w="1246" w:type="pct"/>
          </w:tcPr>
          <w:p w14:paraId="17022AB8" w14:textId="6E3D8BF9" w:rsidR="007F67A2" w:rsidRPr="000766F3" w:rsidRDefault="007F67A2" w:rsidP="001E3A6C">
            <w:pPr>
              <w:rPr>
                <w:szCs w:val="20"/>
              </w:rPr>
            </w:pPr>
            <w:r w:rsidRPr="000766F3">
              <w:rPr>
                <w:szCs w:val="20"/>
              </w:rPr>
              <w:t>Spojuje pravidelnou každodenní pohybovou činnost se zdravím a</w:t>
            </w:r>
            <w:r w:rsidR="002F142F">
              <w:rPr>
                <w:szCs w:val="20"/>
              </w:rPr>
              <w:t> </w:t>
            </w:r>
            <w:r w:rsidRPr="000766F3">
              <w:rPr>
                <w:szCs w:val="20"/>
              </w:rPr>
              <w:t>využívá nabízené příležitosti</w:t>
            </w:r>
          </w:p>
        </w:tc>
        <w:tc>
          <w:tcPr>
            <w:tcW w:w="1247" w:type="pct"/>
            <w:gridSpan w:val="3"/>
          </w:tcPr>
          <w:p w14:paraId="492DA3BE" w14:textId="77777777" w:rsidR="007F67A2" w:rsidRPr="000766F3" w:rsidRDefault="007F67A2">
            <w:pPr>
              <w:numPr>
                <w:ilvl w:val="0"/>
                <w:numId w:val="54"/>
              </w:numPr>
              <w:spacing w:after="0" w:line="240" w:lineRule="auto"/>
              <w:rPr>
                <w:szCs w:val="20"/>
              </w:rPr>
            </w:pPr>
            <w:r>
              <w:rPr>
                <w:szCs w:val="20"/>
              </w:rPr>
              <w:t>V</w:t>
            </w:r>
            <w:r w:rsidRPr="000766F3">
              <w:rPr>
                <w:szCs w:val="20"/>
              </w:rPr>
              <w:t>yužív</w:t>
            </w:r>
            <w:r>
              <w:rPr>
                <w:szCs w:val="20"/>
              </w:rPr>
              <w:t>á</w:t>
            </w:r>
            <w:r w:rsidRPr="000766F3">
              <w:rPr>
                <w:szCs w:val="20"/>
              </w:rPr>
              <w:t xml:space="preserve"> nabízené příležitosti k rozvoji různých forem pohyblivosti</w:t>
            </w:r>
          </w:p>
          <w:p w14:paraId="76EF9420" w14:textId="46B0EF0E" w:rsidR="007F67A2" w:rsidRPr="000766F3" w:rsidRDefault="007F3661">
            <w:pPr>
              <w:numPr>
                <w:ilvl w:val="0"/>
                <w:numId w:val="54"/>
              </w:numPr>
              <w:spacing w:after="0" w:line="240" w:lineRule="auto"/>
              <w:rPr>
                <w:szCs w:val="20"/>
              </w:rPr>
            </w:pPr>
            <w:r>
              <w:rPr>
                <w:szCs w:val="20"/>
              </w:rPr>
              <w:t>Zvládá konkrétní průpravná cvičení</w:t>
            </w:r>
          </w:p>
          <w:p w14:paraId="41419F7D" w14:textId="37A548B1" w:rsidR="007F67A2" w:rsidRPr="00A7411F" w:rsidRDefault="007F67A2" w:rsidP="00A7411F">
            <w:pPr>
              <w:numPr>
                <w:ilvl w:val="0"/>
                <w:numId w:val="54"/>
              </w:numPr>
              <w:spacing w:after="0" w:line="240" w:lineRule="auto"/>
              <w:rPr>
                <w:szCs w:val="20"/>
              </w:rPr>
            </w:pPr>
            <w:r>
              <w:rPr>
                <w:szCs w:val="20"/>
              </w:rPr>
              <w:t>Uplatňuje</w:t>
            </w:r>
            <w:r w:rsidRPr="000766F3">
              <w:rPr>
                <w:szCs w:val="20"/>
              </w:rPr>
              <w:t xml:space="preserve"> základní cvičební polohy</w:t>
            </w:r>
          </w:p>
        </w:tc>
        <w:tc>
          <w:tcPr>
            <w:tcW w:w="1248" w:type="pct"/>
            <w:gridSpan w:val="2"/>
          </w:tcPr>
          <w:p w14:paraId="0D906092" w14:textId="77777777" w:rsidR="007F67A2" w:rsidRPr="000766F3" w:rsidRDefault="007F67A2">
            <w:pPr>
              <w:numPr>
                <w:ilvl w:val="0"/>
                <w:numId w:val="54"/>
              </w:numPr>
              <w:spacing w:after="0" w:line="240" w:lineRule="auto"/>
              <w:rPr>
                <w:szCs w:val="20"/>
              </w:rPr>
            </w:pPr>
            <w:r w:rsidRPr="000766F3">
              <w:rPr>
                <w:szCs w:val="20"/>
              </w:rPr>
              <w:t>Význam pohybu pro zdraví</w:t>
            </w:r>
          </w:p>
          <w:p w14:paraId="76D57290" w14:textId="77777777" w:rsidR="007F67A2" w:rsidRPr="000766F3" w:rsidRDefault="007F67A2">
            <w:pPr>
              <w:numPr>
                <w:ilvl w:val="0"/>
                <w:numId w:val="54"/>
              </w:numPr>
              <w:spacing w:after="0" w:line="240" w:lineRule="auto"/>
              <w:rPr>
                <w:szCs w:val="20"/>
              </w:rPr>
            </w:pPr>
            <w:r w:rsidRPr="000766F3">
              <w:rPr>
                <w:szCs w:val="20"/>
              </w:rPr>
              <w:t>Správná technika cviků</w:t>
            </w:r>
          </w:p>
          <w:p w14:paraId="759900FC" w14:textId="322ADB4B" w:rsidR="007F67A2" w:rsidRPr="000766F3" w:rsidRDefault="007F67A2">
            <w:pPr>
              <w:numPr>
                <w:ilvl w:val="0"/>
                <w:numId w:val="54"/>
              </w:numPr>
              <w:spacing w:after="0" w:line="240" w:lineRule="auto"/>
              <w:rPr>
                <w:szCs w:val="20"/>
              </w:rPr>
            </w:pPr>
            <w:r w:rsidRPr="000766F3">
              <w:rPr>
                <w:szCs w:val="20"/>
              </w:rPr>
              <w:t>Příprava organismu před zátěží a</w:t>
            </w:r>
            <w:r w:rsidR="002F142F">
              <w:rPr>
                <w:szCs w:val="20"/>
              </w:rPr>
              <w:t> </w:t>
            </w:r>
            <w:r w:rsidRPr="000766F3">
              <w:rPr>
                <w:szCs w:val="20"/>
              </w:rPr>
              <w:t>zklidnění po zátěži</w:t>
            </w:r>
          </w:p>
        </w:tc>
        <w:tc>
          <w:tcPr>
            <w:tcW w:w="1259" w:type="pct"/>
          </w:tcPr>
          <w:p w14:paraId="09C7BB5C" w14:textId="77777777" w:rsidR="007F67A2" w:rsidRPr="000766F3" w:rsidRDefault="007F67A2" w:rsidP="001E3A6C">
            <w:pPr>
              <w:rPr>
                <w:szCs w:val="20"/>
              </w:rPr>
            </w:pPr>
            <w:r w:rsidRPr="000766F3">
              <w:rPr>
                <w:szCs w:val="20"/>
              </w:rPr>
              <w:t>Prv</w:t>
            </w:r>
            <w:r>
              <w:rPr>
                <w:szCs w:val="20"/>
              </w:rPr>
              <w:t xml:space="preserve"> –</w:t>
            </w:r>
            <w:r w:rsidRPr="000766F3">
              <w:rPr>
                <w:szCs w:val="20"/>
              </w:rPr>
              <w:t xml:space="preserve"> člověk a jeho zdraví</w:t>
            </w:r>
          </w:p>
          <w:p w14:paraId="4E6B7CFB" w14:textId="77777777" w:rsidR="007F67A2" w:rsidRDefault="007F67A2" w:rsidP="001E3A6C">
            <w:pPr>
              <w:rPr>
                <w:szCs w:val="20"/>
              </w:rPr>
            </w:pPr>
            <w:r w:rsidRPr="000766F3">
              <w:rPr>
                <w:szCs w:val="20"/>
              </w:rPr>
              <w:t>TV chvilky</w:t>
            </w:r>
          </w:p>
          <w:p w14:paraId="0CA68ABE" w14:textId="77777777" w:rsidR="007F67A2" w:rsidRPr="006F7954" w:rsidRDefault="007F67A2" w:rsidP="001E3A6C">
            <w:pPr>
              <w:ind w:firstLine="708"/>
              <w:rPr>
                <w:szCs w:val="20"/>
              </w:rPr>
            </w:pPr>
          </w:p>
        </w:tc>
      </w:tr>
      <w:tr w:rsidR="007F67A2" w:rsidRPr="000766F3" w14:paraId="2ACF74F1" w14:textId="77777777" w:rsidTr="0067429E">
        <w:tc>
          <w:tcPr>
            <w:tcW w:w="1246" w:type="pct"/>
          </w:tcPr>
          <w:p w14:paraId="711B7552" w14:textId="25E84775" w:rsidR="007F67A2" w:rsidRPr="000766F3" w:rsidRDefault="007F67A2" w:rsidP="001E3A6C">
            <w:pPr>
              <w:rPr>
                <w:szCs w:val="20"/>
              </w:rPr>
            </w:pPr>
            <w:r w:rsidRPr="000766F3">
              <w:rPr>
                <w:szCs w:val="20"/>
              </w:rPr>
              <w:t>Uplatňuje hlavní zásady hygieny a</w:t>
            </w:r>
            <w:r w:rsidR="002F142F">
              <w:rPr>
                <w:szCs w:val="20"/>
              </w:rPr>
              <w:t> </w:t>
            </w:r>
            <w:r w:rsidRPr="000766F3">
              <w:rPr>
                <w:szCs w:val="20"/>
              </w:rPr>
              <w:t>bezpečnosti při pohybových činnostech</w:t>
            </w:r>
          </w:p>
        </w:tc>
        <w:tc>
          <w:tcPr>
            <w:tcW w:w="1247" w:type="pct"/>
            <w:gridSpan w:val="3"/>
          </w:tcPr>
          <w:p w14:paraId="4570BF9A" w14:textId="374BB41D" w:rsidR="007F67A2" w:rsidRPr="000766F3" w:rsidRDefault="007F67A2">
            <w:pPr>
              <w:numPr>
                <w:ilvl w:val="0"/>
                <w:numId w:val="55"/>
              </w:numPr>
              <w:spacing w:after="0" w:line="240" w:lineRule="auto"/>
              <w:rPr>
                <w:szCs w:val="20"/>
              </w:rPr>
            </w:pPr>
            <w:r>
              <w:rPr>
                <w:szCs w:val="20"/>
              </w:rPr>
              <w:t>Používá</w:t>
            </w:r>
            <w:r w:rsidRPr="000766F3">
              <w:rPr>
                <w:szCs w:val="20"/>
              </w:rPr>
              <w:t xml:space="preserve"> zásady hygieny při </w:t>
            </w:r>
            <w:r w:rsidR="002F142F">
              <w:rPr>
                <w:szCs w:val="20"/>
              </w:rPr>
              <w:t xml:space="preserve">pohybových </w:t>
            </w:r>
            <w:r w:rsidRPr="000766F3">
              <w:rPr>
                <w:szCs w:val="20"/>
              </w:rPr>
              <w:t>činnostech</w:t>
            </w:r>
          </w:p>
          <w:p w14:paraId="117357AE" w14:textId="15C79496" w:rsidR="007F67A2" w:rsidRPr="000766F3" w:rsidRDefault="007F67A2">
            <w:pPr>
              <w:numPr>
                <w:ilvl w:val="0"/>
                <w:numId w:val="55"/>
              </w:numPr>
              <w:spacing w:after="0" w:line="240" w:lineRule="auto"/>
              <w:rPr>
                <w:szCs w:val="20"/>
              </w:rPr>
            </w:pPr>
            <w:r>
              <w:rPr>
                <w:szCs w:val="20"/>
              </w:rPr>
              <w:t>Zaměřuje se na</w:t>
            </w:r>
            <w:r w:rsidRPr="000766F3">
              <w:rPr>
                <w:szCs w:val="20"/>
              </w:rPr>
              <w:t xml:space="preserve"> bezpečnost při </w:t>
            </w:r>
            <w:r w:rsidR="002F142F">
              <w:rPr>
                <w:szCs w:val="20"/>
              </w:rPr>
              <w:t xml:space="preserve">pohybových </w:t>
            </w:r>
            <w:r w:rsidRPr="000766F3">
              <w:rPr>
                <w:szCs w:val="20"/>
              </w:rPr>
              <w:t>činnostech</w:t>
            </w:r>
          </w:p>
          <w:p w14:paraId="10F774CC" w14:textId="77777777" w:rsidR="007F67A2" w:rsidRPr="000766F3" w:rsidRDefault="007F67A2">
            <w:pPr>
              <w:numPr>
                <w:ilvl w:val="0"/>
                <w:numId w:val="55"/>
              </w:numPr>
              <w:spacing w:after="0" w:line="240" w:lineRule="auto"/>
              <w:rPr>
                <w:szCs w:val="20"/>
              </w:rPr>
            </w:pPr>
            <w:r w:rsidRPr="000766F3">
              <w:rPr>
                <w:szCs w:val="20"/>
              </w:rPr>
              <w:t>Dodržuje hygienu při plavání, adaptuje se na vodní prostředí</w:t>
            </w:r>
          </w:p>
        </w:tc>
        <w:tc>
          <w:tcPr>
            <w:tcW w:w="1248" w:type="pct"/>
            <w:gridSpan w:val="2"/>
          </w:tcPr>
          <w:p w14:paraId="00486DA3" w14:textId="77777777" w:rsidR="007F67A2" w:rsidRPr="000766F3" w:rsidRDefault="007F67A2">
            <w:pPr>
              <w:numPr>
                <w:ilvl w:val="0"/>
                <w:numId w:val="55"/>
              </w:numPr>
              <w:spacing w:after="0" w:line="240" w:lineRule="auto"/>
              <w:rPr>
                <w:szCs w:val="20"/>
              </w:rPr>
            </w:pPr>
            <w:r w:rsidRPr="000766F3">
              <w:rPr>
                <w:szCs w:val="20"/>
              </w:rPr>
              <w:t>Hygiena při TV</w:t>
            </w:r>
          </w:p>
          <w:p w14:paraId="75A2AA2D" w14:textId="77777777" w:rsidR="007F67A2" w:rsidRPr="000766F3" w:rsidRDefault="007F67A2">
            <w:pPr>
              <w:numPr>
                <w:ilvl w:val="0"/>
                <w:numId w:val="55"/>
              </w:numPr>
              <w:spacing w:after="0" w:line="240" w:lineRule="auto"/>
              <w:rPr>
                <w:szCs w:val="20"/>
              </w:rPr>
            </w:pPr>
            <w:r w:rsidRPr="000766F3">
              <w:rPr>
                <w:szCs w:val="20"/>
              </w:rPr>
              <w:t>Bezpečnost při TV</w:t>
            </w:r>
          </w:p>
        </w:tc>
        <w:tc>
          <w:tcPr>
            <w:tcW w:w="1259" w:type="pct"/>
          </w:tcPr>
          <w:p w14:paraId="7C6787BE" w14:textId="77777777" w:rsidR="007F67A2" w:rsidRPr="000766F3" w:rsidRDefault="007F67A2" w:rsidP="001E3A6C">
            <w:pPr>
              <w:rPr>
                <w:szCs w:val="20"/>
              </w:rPr>
            </w:pPr>
            <w:r w:rsidRPr="000766F3">
              <w:rPr>
                <w:szCs w:val="20"/>
              </w:rPr>
              <w:t>Procházky a výlety</w:t>
            </w:r>
          </w:p>
        </w:tc>
      </w:tr>
      <w:tr w:rsidR="007F67A2" w:rsidRPr="000766F3" w14:paraId="059C8EBF" w14:textId="77777777" w:rsidTr="0067429E">
        <w:tc>
          <w:tcPr>
            <w:tcW w:w="1246" w:type="pct"/>
          </w:tcPr>
          <w:p w14:paraId="73C61132" w14:textId="77777777" w:rsidR="007F67A2" w:rsidRPr="000766F3" w:rsidRDefault="007F67A2" w:rsidP="001E3A6C">
            <w:pPr>
              <w:rPr>
                <w:szCs w:val="20"/>
              </w:rPr>
            </w:pPr>
            <w:r w:rsidRPr="000766F3">
              <w:rPr>
                <w:szCs w:val="20"/>
              </w:rPr>
              <w:t>Zvládá v souladu s individuálními předpoklady jednoduché pohybové činnosti jednotlivce nebo činnosti prováděné ve skupině, usiluje o</w:t>
            </w:r>
            <w:r>
              <w:rPr>
                <w:szCs w:val="20"/>
              </w:rPr>
              <w:t> </w:t>
            </w:r>
            <w:r w:rsidRPr="000766F3">
              <w:rPr>
                <w:szCs w:val="20"/>
              </w:rPr>
              <w:t>jejich zlepšení</w:t>
            </w:r>
          </w:p>
        </w:tc>
        <w:tc>
          <w:tcPr>
            <w:tcW w:w="1247" w:type="pct"/>
            <w:gridSpan w:val="3"/>
          </w:tcPr>
          <w:p w14:paraId="108EAE97" w14:textId="6FDCB88E" w:rsidR="007F67A2" w:rsidRPr="000766F3" w:rsidRDefault="007F67A2">
            <w:pPr>
              <w:numPr>
                <w:ilvl w:val="0"/>
                <w:numId w:val="55"/>
              </w:numPr>
              <w:spacing w:after="0" w:line="240" w:lineRule="auto"/>
              <w:rPr>
                <w:szCs w:val="20"/>
              </w:rPr>
            </w:pPr>
            <w:r>
              <w:rPr>
                <w:szCs w:val="20"/>
              </w:rPr>
              <w:t xml:space="preserve">Využívá zdravotní cviky jako </w:t>
            </w:r>
            <w:r w:rsidR="00E56C96">
              <w:rPr>
                <w:szCs w:val="20"/>
              </w:rPr>
              <w:t>prostředek odstranění</w:t>
            </w:r>
            <w:r w:rsidRPr="000766F3">
              <w:rPr>
                <w:szCs w:val="20"/>
              </w:rPr>
              <w:t> vlastní</w:t>
            </w:r>
            <w:r>
              <w:rPr>
                <w:szCs w:val="20"/>
              </w:rPr>
              <w:t>ho zdravotního oslabení</w:t>
            </w:r>
          </w:p>
          <w:p w14:paraId="4CCCA169" w14:textId="77777777" w:rsidR="007F67A2" w:rsidRPr="000766F3" w:rsidRDefault="007F67A2">
            <w:pPr>
              <w:numPr>
                <w:ilvl w:val="0"/>
                <w:numId w:val="55"/>
              </w:numPr>
              <w:spacing w:after="0" w:line="240" w:lineRule="auto"/>
              <w:rPr>
                <w:szCs w:val="20"/>
              </w:rPr>
            </w:pPr>
            <w:r w:rsidRPr="000766F3">
              <w:rPr>
                <w:szCs w:val="20"/>
              </w:rPr>
              <w:t>Rozvíjí různé formy rychlosti, vytrvalosti, síly a</w:t>
            </w:r>
            <w:r>
              <w:rPr>
                <w:szCs w:val="20"/>
              </w:rPr>
              <w:t> </w:t>
            </w:r>
            <w:r w:rsidRPr="000766F3">
              <w:rPr>
                <w:szCs w:val="20"/>
              </w:rPr>
              <w:t>pohyblivosti</w:t>
            </w:r>
          </w:p>
        </w:tc>
        <w:tc>
          <w:tcPr>
            <w:tcW w:w="1248" w:type="pct"/>
            <w:gridSpan w:val="2"/>
          </w:tcPr>
          <w:p w14:paraId="615908B7" w14:textId="77777777" w:rsidR="007F67A2" w:rsidRPr="000766F3" w:rsidRDefault="007F67A2">
            <w:pPr>
              <w:numPr>
                <w:ilvl w:val="0"/>
                <w:numId w:val="55"/>
              </w:numPr>
              <w:spacing w:after="0" w:line="240" w:lineRule="auto"/>
              <w:rPr>
                <w:szCs w:val="20"/>
              </w:rPr>
            </w:pPr>
            <w:r w:rsidRPr="000766F3">
              <w:rPr>
                <w:szCs w:val="20"/>
              </w:rPr>
              <w:t>Zdravotně zaměřené činnosti</w:t>
            </w:r>
          </w:p>
          <w:p w14:paraId="2FB050F0" w14:textId="77777777" w:rsidR="007F67A2" w:rsidRPr="000766F3" w:rsidRDefault="007F67A2">
            <w:pPr>
              <w:numPr>
                <w:ilvl w:val="0"/>
                <w:numId w:val="55"/>
              </w:numPr>
              <w:spacing w:after="0" w:line="240" w:lineRule="auto"/>
              <w:rPr>
                <w:szCs w:val="20"/>
              </w:rPr>
            </w:pPr>
            <w:r w:rsidRPr="000766F3">
              <w:rPr>
                <w:szCs w:val="20"/>
              </w:rPr>
              <w:t>Rychlost, vytrvalost, síla, pohyblivost</w:t>
            </w:r>
          </w:p>
        </w:tc>
        <w:tc>
          <w:tcPr>
            <w:tcW w:w="1259" w:type="pct"/>
          </w:tcPr>
          <w:p w14:paraId="1A1DD5B7" w14:textId="77777777" w:rsidR="007F67A2" w:rsidRPr="000766F3" w:rsidRDefault="007F67A2" w:rsidP="001E3A6C">
            <w:pPr>
              <w:rPr>
                <w:szCs w:val="20"/>
              </w:rPr>
            </w:pPr>
            <w:r w:rsidRPr="000766F3">
              <w:rPr>
                <w:szCs w:val="20"/>
              </w:rPr>
              <w:t>Pr</w:t>
            </w:r>
            <w:r>
              <w:rPr>
                <w:szCs w:val="20"/>
              </w:rPr>
              <w:t>v –</w:t>
            </w:r>
            <w:r w:rsidRPr="000766F3">
              <w:rPr>
                <w:szCs w:val="20"/>
              </w:rPr>
              <w:t xml:space="preserve"> člověk a jeho zdraví</w:t>
            </w:r>
          </w:p>
        </w:tc>
      </w:tr>
      <w:tr w:rsidR="00C8561E" w:rsidRPr="000766F3" w14:paraId="256AA4DB" w14:textId="77777777" w:rsidTr="00A823B2">
        <w:tc>
          <w:tcPr>
            <w:tcW w:w="5000" w:type="pct"/>
            <w:gridSpan w:val="7"/>
            <w:vAlign w:val="center"/>
          </w:tcPr>
          <w:p w14:paraId="7A338462" w14:textId="77777777" w:rsidR="00C8561E" w:rsidRPr="000766F3" w:rsidRDefault="00C8561E" w:rsidP="001E3A6C">
            <w:pPr>
              <w:jc w:val="center"/>
              <w:rPr>
                <w:b/>
                <w:i/>
                <w:szCs w:val="20"/>
              </w:rPr>
            </w:pPr>
            <w:r w:rsidRPr="000766F3">
              <w:rPr>
                <w:b/>
                <w:i/>
                <w:szCs w:val="20"/>
              </w:rPr>
              <w:lastRenderedPageBreak/>
              <w:t>Činnosti ovlivňující úroveň pohybových dovedností</w:t>
            </w:r>
          </w:p>
        </w:tc>
      </w:tr>
      <w:tr w:rsidR="00C8561E" w:rsidRPr="000766F3" w14:paraId="6D23767A" w14:textId="77777777" w:rsidTr="00A823B2">
        <w:trPr>
          <w:trHeight w:val="1693"/>
        </w:trPr>
        <w:tc>
          <w:tcPr>
            <w:tcW w:w="1261" w:type="pct"/>
            <w:gridSpan w:val="2"/>
          </w:tcPr>
          <w:p w14:paraId="074325C7" w14:textId="77777777" w:rsidR="00C8561E" w:rsidRPr="000766F3" w:rsidRDefault="00C8561E" w:rsidP="001E3A6C">
            <w:pPr>
              <w:rPr>
                <w:szCs w:val="20"/>
              </w:rPr>
            </w:pPr>
            <w:r w:rsidRPr="000766F3">
              <w:rPr>
                <w:szCs w:val="20"/>
              </w:rPr>
              <w:t>Zvládá v souladu s individuálními předpoklady jednoduché pohybové činnosti jednotlivce nebo činnosti prováděné ve skupině, usiluje o</w:t>
            </w:r>
            <w:r>
              <w:rPr>
                <w:szCs w:val="20"/>
              </w:rPr>
              <w:t> </w:t>
            </w:r>
            <w:r w:rsidRPr="000766F3">
              <w:rPr>
                <w:szCs w:val="20"/>
              </w:rPr>
              <w:t>jejich zlepšení</w:t>
            </w:r>
          </w:p>
        </w:tc>
        <w:tc>
          <w:tcPr>
            <w:tcW w:w="1213" w:type="pct"/>
          </w:tcPr>
          <w:p w14:paraId="360CE9F5" w14:textId="72D4A9B4" w:rsidR="00C8561E" w:rsidRDefault="001C4065">
            <w:pPr>
              <w:numPr>
                <w:ilvl w:val="0"/>
                <w:numId w:val="55"/>
              </w:numPr>
              <w:spacing w:after="0" w:line="240" w:lineRule="auto"/>
              <w:rPr>
                <w:szCs w:val="20"/>
              </w:rPr>
            </w:pPr>
            <w:r>
              <w:rPr>
                <w:szCs w:val="20"/>
              </w:rPr>
              <w:t>Pohybuje se bezpečně</w:t>
            </w:r>
            <w:r w:rsidR="00C8561E" w:rsidRPr="000766F3">
              <w:rPr>
                <w:szCs w:val="20"/>
              </w:rPr>
              <w:t xml:space="preserve"> na hřišti a</w:t>
            </w:r>
            <w:r w:rsidR="00C8561E">
              <w:rPr>
                <w:szCs w:val="20"/>
              </w:rPr>
              <w:t> </w:t>
            </w:r>
            <w:r w:rsidR="00C8561E" w:rsidRPr="000766F3">
              <w:rPr>
                <w:szCs w:val="20"/>
              </w:rPr>
              <w:t>v</w:t>
            </w:r>
            <w:r w:rsidR="00C8561E">
              <w:rPr>
                <w:szCs w:val="20"/>
              </w:rPr>
              <w:t> </w:t>
            </w:r>
            <w:r w:rsidR="00C8561E" w:rsidRPr="000766F3">
              <w:rPr>
                <w:szCs w:val="20"/>
              </w:rPr>
              <w:t>tělocvičně, ve volné přírodě</w:t>
            </w:r>
          </w:p>
          <w:p w14:paraId="28782B5B" w14:textId="77777777" w:rsidR="00C8561E" w:rsidRPr="000766F3" w:rsidRDefault="00C8561E">
            <w:pPr>
              <w:numPr>
                <w:ilvl w:val="0"/>
                <w:numId w:val="55"/>
              </w:numPr>
              <w:spacing w:after="0" w:line="240" w:lineRule="auto"/>
              <w:rPr>
                <w:szCs w:val="20"/>
              </w:rPr>
            </w:pPr>
            <w:r>
              <w:rPr>
                <w:szCs w:val="20"/>
              </w:rPr>
              <w:t>Uplatňuje pravidla bezpečného chování ve vodním prostředí</w:t>
            </w:r>
          </w:p>
        </w:tc>
        <w:tc>
          <w:tcPr>
            <w:tcW w:w="1263" w:type="pct"/>
            <w:gridSpan w:val="2"/>
          </w:tcPr>
          <w:p w14:paraId="25240340" w14:textId="77777777" w:rsidR="00C8561E" w:rsidRPr="000766F3" w:rsidRDefault="00C8561E">
            <w:pPr>
              <w:numPr>
                <w:ilvl w:val="0"/>
                <w:numId w:val="55"/>
              </w:numPr>
              <w:spacing w:after="0" w:line="240" w:lineRule="auto"/>
              <w:rPr>
                <w:szCs w:val="20"/>
              </w:rPr>
            </w:pPr>
            <w:r w:rsidRPr="000766F3">
              <w:rPr>
                <w:szCs w:val="20"/>
              </w:rPr>
              <w:t>Základy gymnastiky</w:t>
            </w:r>
          </w:p>
          <w:p w14:paraId="719D62C6" w14:textId="77777777" w:rsidR="00C8561E" w:rsidRPr="000766F3" w:rsidRDefault="00C8561E">
            <w:pPr>
              <w:numPr>
                <w:ilvl w:val="0"/>
                <w:numId w:val="55"/>
              </w:numPr>
              <w:spacing w:after="0" w:line="240" w:lineRule="auto"/>
              <w:rPr>
                <w:szCs w:val="20"/>
              </w:rPr>
            </w:pPr>
            <w:r w:rsidRPr="000766F3">
              <w:rPr>
                <w:szCs w:val="20"/>
              </w:rPr>
              <w:t>Průpravné úpoly</w:t>
            </w:r>
          </w:p>
          <w:p w14:paraId="3DE32C6F" w14:textId="77777777" w:rsidR="00C8561E" w:rsidRPr="000766F3" w:rsidRDefault="00C8561E">
            <w:pPr>
              <w:numPr>
                <w:ilvl w:val="0"/>
                <w:numId w:val="55"/>
              </w:numPr>
              <w:spacing w:after="0" w:line="240" w:lineRule="auto"/>
              <w:rPr>
                <w:szCs w:val="20"/>
              </w:rPr>
            </w:pPr>
            <w:r w:rsidRPr="000766F3">
              <w:rPr>
                <w:szCs w:val="20"/>
              </w:rPr>
              <w:t xml:space="preserve">Základy atletiky </w:t>
            </w:r>
          </w:p>
          <w:p w14:paraId="4F2C6462" w14:textId="77777777" w:rsidR="00C8561E" w:rsidRPr="000766F3" w:rsidRDefault="00C8561E">
            <w:pPr>
              <w:numPr>
                <w:ilvl w:val="0"/>
                <w:numId w:val="55"/>
              </w:numPr>
              <w:spacing w:after="0" w:line="240" w:lineRule="auto"/>
              <w:rPr>
                <w:szCs w:val="20"/>
              </w:rPr>
            </w:pPr>
            <w:r w:rsidRPr="000766F3">
              <w:rPr>
                <w:szCs w:val="20"/>
              </w:rPr>
              <w:t>Rytmická cvičení</w:t>
            </w:r>
          </w:p>
          <w:p w14:paraId="7513D712" w14:textId="77777777" w:rsidR="00C8561E" w:rsidRPr="000766F3" w:rsidRDefault="00C8561E">
            <w:pPr>
              <w:numPr>
                <w:ilvl w:val="0"/>
                <w:numId w:val="55"/>
              </w:numPr>
              <w:spacing w:after="0" w:line="240" w:lineRule="auto"/>
              <w:rPr>
                <w:szCs w:val="20"/>
              </w:rPr>
            </w:pPr>
            <w:r w:rsidRPr="000766F3">
              <w:rPr>
                <w:szCs w:val="20"/>
              </w:rPr>
              <w:t>Turistika a pobyt v přírodě</w:t>
            </w:r>
          </w:p>
          <w:p w14:paraId="152EB4B8" w14:textId="77777777" w:rsidR="00C8561E" w:rsidRPr="000766F3" w:rsidRDefault="00C8561E">
            <w:pPr>
              <w:numPr>
                <w:ilvl w:val="0"/>
                <w:numId w:val="55"/>
              </w:numPr>
              <w:spacing w:after="0" w:line="240" w:lineRule="auto"/>
              <w:rPr>
                <w:szCs w:val="20"/>
              </w:rPr>
            </w:pPr>
            <w:r>
              <w:rPr>
                <w:szCs w:val="20"/>
              </w:rPr>
              <w:t>P</w:t>
            </w:r>
            <w:r w:rsidRPr="000766F3">
              <w:rPr>
                <w:szCs w:val="20"/>
              </w:rPr>
              <w:t>lavání</w:t>
            </w:r>
            <w:r>
              <w:rPr>
                <w:szCs w:val="20"/>
              </w:rPr>
              <w:t xml:space="preserve"> – základní plavecké styly, potápění</w:t>
            </w:r>
          </w:p>
        </w:tc>
        <w:tc>
          <w:tcPr>
            <w:tcW w:w="1263" w:type="pct"/>
            <w:gridSpan w:val="2"/>
          </w:tcPr>
          <w:p w14:paraId="3BD7AEF7" w14:textId="77777777" w:rsidR="00C8561E" w:rsidRPr="000766F3" w:rsidRDefault="00C8561E" w:rsidP="001E3A6C">
            <w:pPr>
              <w:rPr>
                <w:szCs w:val="20"/>
              </w:rPr>
            </w:pPr>
            <w:r w:rsidRPr="000766F3">
              <w:rPr>
                <w:szCs w:val="20"/>
              </w:rPr>
              <w:t>Výlety</w:t>
            </w:r>
          </w:p>
          <w:p w14:paraId="5C601571" w14:textId="77777777" w:rsidR="00C8561E" w:rsidRPr="000766F3" w:rsidRDefault="00C8561E" w:rsidP="001E3A6C">
            <w:pPr>
              <w:rPr>
                <w:szCs w:val="20"/>
              </w:rPr>
            </w:pPr>
            <w:r w:rsidRPr="000766F3">
              <w:rPr>
                <w:szCs w:val="20"/>
              </w:rPr>
              <w:t>H</w:t>
            </w:r>
            <w:r>
              <w:rPr>
                <w:szCs w:val="20"/>
              </w:rPr>
              <w:t>v –</w:t>
            </w:r>
            <w:r w:rsidRPr="000766F3">
              <w:rPr>
                <w:szCs w:val="20"/>
              </w:rPr>
              <w:t xml:space="preserve"> hudebně pohybové činnosti</w:t>
            </w:r>
          </w:p>
        </w:tc>
      </w:tr>
      <w:tr w:rsidR="00C8561E" w:rsidRPr="000766F3" w14:paraId="0B33DA6A" w14:textId="77777777" w:rsidTr="00A823B2">
        <w:tc>
          <w:tcPr>
            <w:tcW w:w="1261" w:type="pct"/>
            <w:gridSpan w:val="2"/>
          </w:tcPr>
          <w:p w14:paraId="04850BC7" w14:textId="2F2A09C6" w:rsidR="00C8561E" w:rsidRPr="000766F3" w:rsidRDefault="00C8561E" w:rsidP="001E3A6C">
            <w:pPr>
              <w:rPr>
                <w:szCs w:val="20"/>
              </w:rPr>
            </w:pPr>
            <w:r w:rsidRPr="000766F3">
              <w:rPr>
                <w:szCs w:val="20"/>
              </w:rPr>
              <w:t>Spolupracuje při jednoduchých týmových pohybových činnostech a</w:t>
            </w:r>
            <w:r w:rsidR="002F142F">
              <w:rPr>
                <w:szCs w:val="20"/>
              </w:rPr>
              <w:t> </w:t>
            </w:r>
            <w:r w:rsidRPr="000766F3">
              <w:rPr>
                <w:szCs w:val="20"/>
              </w:rPr>
              <w:t>soutěžích</w:t>
            </w:r>
          </w:p>
        </w:tc>
        <w:tc>
          <w:tcPr>
            <w:tcW w:w="1213" w:type="pct"/>
          </w:tcPr>
          <w:p w14:paraId="7F2182AB" w14:textId="682C55C1" w:rsidR="00C8561E" w:rsidRPr="000766F3" w:rsidRDefault="00AF5774">
            <w:pPr>
              <w:numPr>
                <w:ilvl w:val="0"/>
                <w:numId w:val="55"/>
              </w:numPr>
              <w:spacing w:after="0" w:line="240" w:lineRule="auto"/>
              <w:rPr>
                <w:szCs w:val="20"/>
              </w:rPr>
            </w:pPr>
            <w:r>
              <w:rPr>
                <w:szCs w:val="20"/>
              </w:rPr>
              <w:t>Spolupracuje</w:t>
            </w:r>
            <w:r w:rsidR="00C8561E" w:rsidRPr="000766F3">
              <w:rPr>
                <w:szCs w:val="20"/>
              </w:rPr>
              <w:t xml:space="preserve"> při veškerých pohybových aktivitách</w:t>
            </w:r>
          </w:p>
        </w:tc>
        <w:tc>
          <w:tcPr>
            <w:tcW w:w="1263" w:type="pct"/>
            <w:gridSpan w:val="2"/>
          </w:tcPr>
          <w:p w14:paraId="439ECEDC" w14:textId="77777777" w:rsidR="00C8561E" w:rsidRPr="000766F3" w:rsidRDefault="00C8561E">
            <w:pPr>
              <w:numPr>
                <w:ilvl w:val="0"/>
                <w:numId w:val="55"/>
              </w:numPr>
              <w:spacing w:after="0" w:line="240" w:lineRule="auto"/>
              <w:rPr>
                <w:szCs w:val="20"/>
              </w:rPr>
            </w:pPr>
            <w:r w:rsidRPr="000766F3">
              <w:rPr>
                <w:szCs w:val="20"/>
              </w:rPr>
              <w:t>Pohybové hry s různým zaměřením</w:t>
            </w:r>
          </w:p>
          <w:p w14:paraId="3E72A7C3" w14:textId="77777777" w:rsidR="00C8561E" w:rsidRPr="000766F3" w:rsidRDefault="00C8561E">
            <w:pPr>
              <w:numPr>
                <w:ilvl w:val="0"/>
                <w:numId w:val="55"/>
              </w:numPr>
              <w:spacing w:after="0" w:line="240" w:lineRule="auto"/>
              <w:rPr>
                <w:szCs w:val="20"/>
              </w:rPr>
            </w:pPr>
            <w:r w:rsidRPr="000766F3">
              <w:rPr>
                <w:szCs w:val="20"/>
              </w:rPr>
              <w:t>Základy sportovních her</w:t>
            </w:r>
          </w:p>
          <w:p w14:paraId="4F9AB583" w14:textId="77777777" w:rsidR="00C8561E" w:rsidRPr="000766F3" w:rsidRDefault="00C8561E">
            <w:pPr>
              <w:numPr>
                <w:ilvl w:val="0"/>
                <w:numId w:val="55"/>
              </w:numPr>
              <w:spacing w:after="0" w:line="240" w:lineRule="auto"/>
              <w:rPr>
                <w:szCs w:val="20"/>
              </w:rPr>
            </w:pPr>
            <w:r w:rsidRPr="000766F3">
              <w:rPr>
                <w:szCs w:val="20"/>
              </w:rPr>
              <w:t>Turistika a pobyt v přírodě</w:t>
            </w:r>
          </w:p>
        </w:tc>
        <w:tc>
          <w:tcPr>
            <w:tcW w:w="1263" w:type="pct"/>
            <w:gridSpan w:val="2"/>
          </w:tcPr>
          <w:p w14:paraId="7D323BFA" w14:textId="77777777" w:rsidR="00C8561E" w:rsidRPr="000766F3" w:rsidRDefault="00C8561E" w:rsidP="001E3A6C">
            <w:pPr>
              <w:rPr>
                <w:szCs w:val="20"/>
              </w:rPr>
            </w:pPr>
          </w:p>
        </w:tc>
      </w:tr>
      <w:tr w:rsidR="00C8561E" w:rsidRPr="000766F3" w14:paraId="617DCE0F" w14:textId="77777777" w:rsidTr="00A823B2">
        <w:tc>
          <w:tcPr>
            <w:tcW w:w="1261" w:type="pct"/>
            <w:gridSpan w:val="2"/>
          </w:tcPr>
          <w:p w14:paraId="5F4EB9E5" w14:textId="77777777" w:rsidR="00C8561E" w:rsidRPr="000766F3" w:rsidRDefault="00C8561E" w:rsidP="001E3A6C">
            <w:pPr>
              <w:rPr>
                <w:szCs w:val="20"/>
              </w:rPr>
            </w:pPr>
            <w:r w:rsidRPr="000766F3">
              <w:rPr>
                <w:szCs w:val="20"/>
              </w:rPr>
              <w:t>Reaguje na základní pokyny a</w:t>
            </w:r>
            <w:r>
              <w:rPr>
                <w:szCs w:val="20"/>
              </w:rPr>
              <w:t> </w:t>
            </w:r>
            <w:r w:rsidRPr="000766F3">
              <w:rPr>
                <w:szCs w:val="20"/>
              </w:rPr>
              <w:t>povely k osvojované činnosti a</w:t>
            </w:r>
            <w:r>
              <w:rPr>
                <w:szCs w:val="20"/>
              </w:rPr>
              <w:t> </w:t>
            </w:r>
            <w:r w:rsidRPr="000766F3">
              <w:rPr>
                <w:szCs w:val="20"/>
              </w:rPr>
              <w:t>její organizaci</w:t>
            </w:r>
          </w:p>
        </w:tc>
        <w:tc>
          <w:tcPr>
            <w:tcW w:w="1213" w:type="pct"/>
          </w:tcPr>
          <w:p w14:paraId="2007B51D" w14:textId="77777777" w:rsidR="00C8561E" w:rsidRDefault="00F723FD">
            <w:pPr>
              <w:numPr>
                <w:ilvl w:val="0"/>
                <w:numId w:val="55"/>
              </w:numPr>
              <w:spacing w:after="0" w:line="240" w:lineRule="auto"/>
              <w:rPr>
                <w:szCs w:val="20"/>
              </w:rPr>
            </w:pPr>
            <w:r>
              <w:rPr>
                <w:szCs w:val="20"/>
              </w:rPr>
              <w:t>Uplatňuje</w:t>
            </w:r>
            <w:r w:rsidR="00C8561E" w:rsidRPr="000766F3">
              <w:rPr>
                <w:szCs w:val="20"/>
              </w:rPr>
              <w:t xml:space="preserve"> zásady chování při přesunech v TV a</w:t>
            </w:r>
            <w:r w:rsidR="00C8561E">
              <w:rPr>
                <w:szCs w:val="20"/>
              </w:rPr>
              <w:t> </w:t>
            </w:r>
            <w:r w:rsidR="00C8561E" w:rsidRPr="000766F3">
              <w:rPr>
                <w:szCs w:val="20"/>
              </w:rPr>
              <w:t>v prostorách vyhrazených pro TV</w:t>
            </w:r>
          </w:p>
          <w:p w14:paraId="6A3E7888" w14:textId="1BCC2B76" w:rsidR="00A7411F" w:rsidRPr="000766F3" w:rsidRDefault="00A7411F">
            <w:pPr>
              <w:numPr>
                <w:ilvl w:val="0"/>
                <w:numId w:val="55"/>
              </w:numPr>
              <w:spacing w:after="0" w:line="240" w:lineRule="auto"/>
              <w:rPr>
                <w:szCs w:val="20"/>
              </w:rPr>
            </w:pPr>
            <w:r>
              <w:rPr>
                <w:szCs w:val="20"/>
              </w:rPr>
              <w:t>Vhodně reaguje na pokyny a</w:t>
            </w:r>
            <w:r w:rsidR="00E56C96">
              <w:rPr>
                <w:szCs w:val="20"/>
              </w:rPr>
              <w:t> </w:t>
            </w:r>
            <w:r>
              <w:rPr>
                <w:szCs w:val="20"/>
              </w:rPr>
              <w:t>povely během činností</w:t>
            </w:r>
          </w:p>
        </w:tc>
        <w:tc>
          <w:tcPr>
            <w:tcW w:w="1263" w:type="pct"/>
            <w:gridSpan w:val="2"/>
          </w:tcPr>
          <w:p w14:paraId="79A2DA49" w14:textId="77777777" w:rsidR="00C8561E" w:rsidRPr="000766F3" w:rsidRDefault="00C8561E">
            <w:pPr>
              <w:numPr>
                <w:ilvl w:val="0"/>
                <w:numId w:val="55"/>
              </w:numPr>
              <w:spacing w:after="0" w:line="240" w:lineRule="auto"/>
              <w:rPr>
                <w:szCs w:val="20"/>
              </w:rPr>
            </w:pPr>
            <w:r w:rsidRPr="000766F3">
              <w:rPr>
                <w:szCs w:val="20"/>
              </w:rPr>
              <w:t xml:space="preserve">Povely, pravidla chování, pokyny </w:t>
            </w:r>
          </w:p>
        </w:tc>
        <w:tc>
          <w:tcPr>
            <w:tcW w:w="1263" w:type="pct"/>
            <w:gridSpan w:val="2"/>
          </w:tcPr>
          <w:p w14:paraId="779D1D66" w14:textId="77777777" w:rsidR="00C8561E" w:rsidRPr="000766F3" w:rsidRDefault="00C8561E" w:rsidP="001E3A6C">
            <w:pPr>
              <w:rPr>
                <w:szCs w:val="20"/>
              </w:rPr>
            </w:pPr>
          </w:p>
        </w:tc>
      </w:tr>
      <w:tr w:rsidR="00C8561E" w:rsidRPr="000766F3" w14:paraId="4FB312B0" w14:textId="77777777" w:rsidTr="00A823B2">
        <w:tc>
          <w:tcPr>
            <w:tcW w:w="5000" w:type="pct"/>
            <w:gridSpan w:val="7"/>
            <w:vAlign w:val="center"/>
          </w:tcPr>
          <w:p w14:paraId="325706F7" w14:textId="77777777" w:rsidR="00C8561E" w:rsidRPr="000766F3" w:rsidRDefault="00C8561E" w:rsidP="001E3A6C">
            <w:pPr>
              <w:jc w:val="center"/>
              <w:rPr>
                <w:b/>
                <w:i/>
                <w:szCs w:val="20"/>
              </w:rPr>
            </w:pPr>
            <w:r w:rsidRPr="000766F3">
              <w:rPr>
                <w:b/>
                <w:i/>
                <w:szCs w:val="20"/>
              </w:rPr>
              <w:t>Činnosti podporující pohybové učení</w:t>
            </w:r>
          </w:p>
        </w:tc>
      </w:tr>
      <w:tr w:rsidR="00C8561E" w:rsidRPr="000766F3" w14:paraId="76FAE463" w14:textId="77777777" w:rsidTr="00A823B2">
        <w:tc>
          <w:tcPr>
            <w:tcW w:w="1261" w:type="pct"/>
            <w:gridSpan w:val="2"/>
          </w:tcPr>
          <w:p w14:paraId="23E0C56D" w14:textId="0E743699" w:rsidR="00C8561E" w:rsidRPr="000766F3" w:rsidRDefault="00C8561E" w:rsidP="001E3A6C">
            <w:pPr>
              <w:rPr>
                <w:szCs w:val="20"/>
              </w:rPr>
            </w:pPr>
            <w:r w:rsidRPr="000766F3">
              <w:rPr>
                <w:szCs w:val="20"/>
              </w:rPr>
              <w:t>Spolupracuje při jednoduchých týmových pohybových činnostech a</w:t>
            </w:r>
            <w:r w:rsidR="002F142F">
              <w:rPr>
                <w:szCs w:val="20"/>
              </w:rPr>
              <w:t> </w:t>
            </w:r>
            <w:r w:rsidRPr="000766F3">
              <w:rPr>
                <w:szCs w:val="20"/>
              </w:rPr>
              <w:t>soutěžích</w:t>
            </w:r>
          </w:p>
        </w:tc>
        <w:tc>
          <w:tcPr>
            <w:tcW w:w="1213" w:type="pct"/>
          </w:tcPr>
          <w:p w14:paraId="0102B820" w14:textId="72CDC858" w:rsidR="00C8561E" w:rsidRPr="000766F3" w:rsidRDefault="00C8561E">
            <w:pPr>
              <w:numPr>
                <w:ilvl w:val="0"/>
                <w:numId w:val="55"/>
              </w:numPr>
              <w:spacing w:after="0" w:line="240" w:lineRule="auto"/>
              <w:rPr>
                <w:szCs w:val="20"/>
              </w:rPr>
            </w:pPr>
            <w:r w:rsidRPr="000766F3">
              <w:rPr>
                <w:szCs w:val="20"/>
              </w:rPr>
              <w:t xml:space="preserve">Dodržuje základní pravidla </w:t>
            </w:r>
            <w:r w:rsidR="00A7411F">
              <w:rPr>
                <w:szCs w:val="20"/>
              </w:rPr>
              <w:t xml:space="preserve">dalších </w:t>
            </w:r>
            <w:r w:rsidRPr="000766F3">
              <w:rPr>
                <w:szCs w:val="20"/>
              </w:rPr>
              <w:t>známých her</w:t>
            </w:r>
          </w:p>
        </w:tc>
        <w:tc>
          <w:tcPr>
            <w:tcW w:w="1263" w:type="pct"/>
            <w:gridSpan w:val="2"/>
          </w:tcPr>
          <w:p w14:paraId="605E48B6" w14:textId="77777777" w:rsidR="00C8561E" w:rsidRPr="000766F3" w:rsidRDefault="00C8561E">
            <w:pPr>
              <w:numPr>
                <w:ilvl w:val="0"/>
                <w:numId w:val="55"/>
              </w:numPr>
              <w:spacing w:after="0" w:line="240" w:lineRule="auto"/>
              <w:rPr>
                <w:szCs w:val="20"/>
              </w:rPr>
            </w:pPr>
            <w:r w:rsidRPr="000766F3">
              <w:rPr>
                <w:szCs w:val="20"/>
              </w:rPr>
              <w:t>Pravidla zjednodušených osvojovaných pohybových činností</w:t>
            </w:r>
          </w:p>
          <w:p w14:paraId="1C186AF4" w14:textId="77777777" w:rsidR="00C8561E" w:rsidRPr="000766F3" w:rsidRDefault="00C8561E">
            <w:pPr>
              <w:numPr>
                <w:ilvl w:val="0"/>
                <w:numId w:val="55"/>
              </w:numPr>
              <w:spacing w:after="0" w:line="240" w:lineRule="auto"/>
              <w:rPr>
                <w:szCs w:val="20"/>
              </w:rPr>
            </w:pPr>
            <w:r w:rsidRPr="000766F3">
              <w:rPr>
                <w:szCs w:val="20"/>
              </w:rPr>
              <w:t>Zásady jednání a chování</w:t>
            </w:r>
          </w:p>
        </w:tc>
        <w:tc>
          <w:tcPr>
            <w:tcW w:w="1263" w:type="pct"/>
            <w:gridSpan w:val="2"/>
          </w:tcPr>
          <w:p w14:paraId="6FCBC2BE" w14:textId="77777777" w:rsidR="00C8561E" w:rsidRPr="000766F3" w:rsidRDefault="00C8561E" w:rsidP="001E3A6C">
            <w:pPr>
              <w:rPr>
                <w:szCs w:val="20"/>
              </w:rPr>
            </w:pPr>
          </w:p>
        </w:tc>
      </w:tr>
      <w:tr w:rsidR="00C8561E" w:rsidRPr="000766F3" w14:paraId="0443293A" w14:textId="77777777" w:rsidTr="00A823B2">
        <w:tc>
          <w:tcPr>
            <w:tcW w:w="1261" w:type="pct"/>
            <w:gridSpan w:val="2"/>
          </w:tcPr>
          <w:p w14:paraId="1218A36D" w14:textId="77777777" w:rsidR="00C8561E" w:rsidRPr="000766F3" w:rsidRDefault="00C8561E" w:rsidP="001E3A6C">
            <w:pPr>
              <w:rPr>
                <w:szCs w:val="20"/>
              </w:rPr>
            </w:pPr>
            <w:r w:rsidRPr="000766F3">
              <w:rPr>
                <w:szCs w:val="20"/>
              </w:rPr>
              <w:t>Reaguje na základní pokyny a</w:t>
            </w:r>
            <w:r>
              <w:rPr>
                <w:szCs w:val="20"/>
              </w:rPr>
              <w:t> </w:t>
            </w:r>
            <w:r w:rsidRPr="000766F3">
              <w:rPr>
                <w:szCs w:val="20"/>
              </w:rPr>
              <w:t>povely k osvojované činnosti a</w:t>
            </w:r>
            <w:r>
              <w:rPr>
                <w:szCs w:val="20"/>
              </w:rPr>
              <w:t> </w:t>
            </w:r>
            <w:r w:rsidRPr="000766F3">
              <w:rPr>
                <w:szCs w:val="20"/>
              </w:rPr>
              <w:t>její organizaci</w:t>
            </w:r>
          </w:p>
        </w:tc>
        <w:tc>
          <w:tcPr>
            <w:tcW w:w="1213" w:type="pct"/>
          </w:tcPr>
          <w:p w14:paraId="56425102" w14:textId="77777777" w:rsidR="00C8561E" w:rsidRPr="000766F3" w:rsidRDefault="00C8561E">
            <w:pPr>
              <w:numPr>
                <w:ilvl w:val="0"/>
                <w:numId w:val="55"/>
              </w:numPr>
              <w:spacing w:after="0" w:line="240" w:lineRule="auto"/>
              <w:rPr>
                <w:szCs w:val="20"/>
              </w:rPr>
            </w:pPr>
            <w:r>
              <w:rPr>
                <w:szCs w:val="20"/>
              </w:rPr>
              <w:t>Uplatňuje</w:t>
            </w:r>
            <w:r w:rsidRPr="000766F3">
              <w:rPr>
                <w:szCs w:val="20"/>
              </w:rPr>
              <w:t xml:space="preserve"> základní povely a</w:t>
            </w:r>
            <w:r>
              <w:rPr>
                <w:szCs w:val="20"/>
              </w:rPr>
              <w:t> </w:t>
            </w:r>
            <w:r w:rsidRPr="000766F3">
              <w:rPr>
                <w:szCs w:val="20"/>
              </w:rPr>
              <w:t>pokyny</w:t>
            </w:r>
          </w:p>
          <w:p w14:paraId="492A8D59" w14:textId="77777777" w:rsidR="00C8561E" w:rsidRPr="000766F3" w:rsidRDefault="00C8561E">
            <w:pPr>
              <w:numPr>
                <w:ilvl w:val="0"/>
                <w:numId w:val="55"/>
              </w:numPr>
              <w:spacing w:after="0" w:line="240" w:lineRule="auto"/>
              <w:rPr>
                <w:szCs w:val="20"/>
              </w:rPr>
            </w:pPr>
            <w:r w:rsidRPr="000766F3">
              <w:rPr>
                <w:szCs w:val="20"/>
              </w:rPr>
              <w:t>Rozumí základnímu tělocvičnému názvosloví</w:t>
            </w:r>
          </w:p>
          <w:p w14:paraId="007D5E16" w14:textId="77777777" w:rsidR="00C8561E" w:rsidRPr="000766F3" w:rsidRDefault="00C8561E">
            <w:pPr>
              <w:numPr>
                <w:ilvl w:val="0"/>
                <w:numId w:val="55"/>
              </w:numPr>
              <w:spacing w:after="0" w:line="240" w:lineRule="auto"/>
              <w:rPr>
                <w:szCs w:val="20"/>
              </w:rPr>
            </w:pPr>
            <w:r>
              <w:rPr>
                <w:szCs w:val="20"/>
              </w:rPr>
              <w:t>Uplatňuje</w:t>
            </w:r>
            <w:r w:rsidRPr="000766F3">
              <w:rPr>
                <w:szCs w:val="20"/>
              </w:rPr>
              <w:t xml:space="preserve"> zásady chování v dopravních prostředcích při přesunech</w:t>
            </w:r>
          </w:p>
        </w:tc>
        <w:tc>
          <w:tcPr>
            <w:tcW w:w="1263" w:type="pct"/>
            <w:gridSpan w:val="2"/>
          </w:tcPr>
          <w:p w14:paraId="648F21CB" w14:textId="77777777" w:rsidR="00C8561E" w:rsidRPr="000766F3" w:rsidRDefault="00C8561E">
            <w:pPr>
              <w:numPr>
                <w:ilvl w:val="0"/>
                <w:numId w:val="55"/>
              </w:numPr>
              <w:spacing w:after="0" w:line="240" w:lineRule="auto"/>
              <w:rPr>
                <w:szCs w:val="20"/>
              </w:rPr>
            </w:pPr>
            <w:r w:rsidRPr="000766F3">
              <w:rPr>
                <w:szCs w:val="20"/>
              </w:rPr>
              <w:t>Organizace TV</w:t>
            </w:r>
          </w:p>
          <w:p w14:paraId="6210649A" w14:textId="77777777" w:rsidR="00C8561E" w:rsidRPr="000766F3" w:rsidRDefault="00C8561E">
            <w:pPr>
              <w:numPr>
                <w:ilvl w:val="0"/>
                <w:numId w:val="55"/>
              </w:numPr>
              <w:spacing w:after="0" w:line="240" w:lineRule="auto"/>
              <w:rPr>
                <w:szCs w:val="20"/>
              </w:rPr>
            </w:pPr>
            <w:r w:rsidRPr="000766F3">
              <w:rPr>
                <w:szCs w:val="20"/>
              </w:rPr>
              <w:t>Základní tělocvičné názvosloví</w:t>
            </w:r>
          </w:p>
        </w:tc>
        <w:tc>
          <w:tcPr>
            <w:tcW w:w="1263" w:type="pct"/>
            <w:gridSpan w:val="2"/>
          </w:tcPr>
          <w:p w14:paraId="29F056EA" w14:textId="77777777" w:rsidR="00C8561E" w:rsidRPr="000766F3" w:rsidRDefault="00C8561E" w:rsidP="001E3A6C">
            <w:pPr>
              <w:rPr>
                <w:szCs w:val="20"/>
              </w:rPr>
            </w:pPr>
          </w:p>
        </w:tc>
      </w:tr>
    </w:tbl>
    <w:p w14:paraId="1EE51C1C" w14:textId="77777777" w:rsidR="001A3E3E" w:rsidRDefault="001A3E3E" w:rsidP="001A3E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501"/>
        <w:gridCol w:w="3495"/>
      </w:tblGrid>
      <w:tr w:rsidR="00A823B2" w:rsidRPr="000766F3" w14:paraId="3C75C93F" w14:textId="77777777" w:rsidTr="001E3A6C">
        <w:trPr>
          <w:trHeight w:val="360"/>
        </w:trPr>
        <w:tc>
          <w:tcPr>
            <w:tcW w:w="3751" w:type="pct"/>
            <w:gridSpan w:val="3"/>
          </w:tcPr>
          <w:p w14:paraId="043B2DD7" w14:textId="6B711BB0" w:rsidR="00A823B2" w:rsidRPr="000766F3" w:rsidRDefault="00A823B2" w:rsidP="001E3A6C">
            <w:pPr>
              <w:rPr>
                <w:b/>
                <w:szCs w:val="20"/>
              </w:rPr>
            </w:pPr>
            <w:r w:rsidRPr="000766F3">
              <w:rPr>
                <w:b/>
                <w:szCs w:val="20"/>
              </w:rPr>
              <w:t>Člověk a zdraví</w:t>
            </w:r>
          </w:p>
        </w:tc>
        <w:tc>
          <w:tcPr>
            <w:tcW w:w="1249" w:type="pct"/>
          </w:tcPr>
          <w:p w14:paraId="6D5A4E2B" w14:textId="77777777" w:rsidR="00A823B2" w:rsidRPr="000766F3" w:rsidRDefault="00A823B2" w:rsidP="001E3A6C">
            <w:pPr>
              <w:rPr>
                <w:b/>
                <w:szCs w:val="20"/>
              </w:rPr>
            </w:pPr>
            <w:r w:rsidRPr="000766F3">
              <w:rPr>
                <w:b/>
                <w:szCs w:val="20"/>
              </w:rPr>
              <w:t>Ročník: 3.</w:t>
            </w:r>
          </w:p>
        </w:tc>
      </w:tr>
      <w:tr w:rsidR="00A823B2" w:rsidRPr="000766F3" w14:paraId="2781D435" w14:textId="77777777" w:rsidTr="001E3A6C">
        <w:trPr>
          <w:trHeight w:val="270"/>
        </w:trPr>
        <w:tc>
          <w:tcPr>
            <w:tcW w:w="5000" w:type="pct"/>
            <w:gridSpan w:val="4"/>
          </w:tcPr>
          <w:p w14:paraId="0DB65905" w14:textId="77777777" w:rsidR="00A823B2" w:rsidRPr="000766F3" w:rsidRDefault="00A823B2" w:rsidP="001E3A6C">
            <w:pPr>
              <w:rPr>
                <w:b/>
                <w:szCs w:val="20"/>
              </w:rPr>
            </w:pPr>
            <w:r>
              <w:rPr>
                <w:b/>
                <w:szCs w:val="20"/>
              </w:rPr>
              <w:t>Předmět</w:t>
            </w:r>
            <w:r w:rsidRPr="000766F3">
              <w:rPr>
                <w:b/>
                <w:szCs w:val="20"/>
              </w:rPr>
              <w:t xml:space="preserve">: Tělesná výchova </w:t>
            </w:r>
          </w:p>
        </w:tc>
      </w:tr>
      <w:tr w:rsidR="00A823B2" w:rsidRPr="000766F3" w14:paraId="3F16E034" w14:textId="77777777" w:rsidTr="001E3A6C">
        <w:tc>
          <w:tcPr>
            <w:tcW w:w="1250" w:type="pct"/>
            <w:vAlign w:val="center"/>
          </w:tcPr>
          <w:p w14:paraId="3AB6C25B" w14:textId="77777777" w:rsidR="00A823B2" w:rsidRPr="000766F3" w:rsidRDefault="00A823B2" w:rsidP="001E3A6C">
            <w:pPr>
              <w:jc w:val="center"/>
              <w:rPr>
                <w:b/>
                <w:szCs w:val="20"/>
              </w:rPr>
            </w:pPr>
            <w:r w:rsidRPr="000766F3">
              <w:rPr>
                <w:b/>
                <w:szCs w:val="20"/>
              </w:rPr>
              <w:t>Očekávané výstupy z RVP ZV</w:t>
            </w:r>
          </w:p>
        </w:tc>
        <w:tc>
          <w:tcPr>
            <w:tcW w:w="1250" w:type="pct"/>
            <w:vAlign w:val="center"/>
          </w:tcPr>
          <w:p w14:paraId="104AF361" w14:textId="77777777" w:rsidR="00A823B2" w:rsidRPr="000766F3" w:rsidRDefault="00A823B2" w:rsidP="001E3A6C">
            <w:pPr>
              <w:jc w:val="center"/>
              <w:rPr>
                <w:b/>
                <w:szCs w:val="20"/>
              </w:rPr>
            </w:pPr>
            <w:r w:rsidRPr="000766F3">
              <w:rPr>
                <w:b/>
                <w:szCs w:val="20"/>
              </w:rPr>
              <w:t>Školní výstupy</w:t>
            </w:r>
          </w:p>
        </w:tc>
        <w:tc>
          <w:tcPr>
            <w:tcW w:w="1251" w:type="pct"/>
            <w:vAlign w:val="center"/>
          </w:tcPr>
          <w:p w14:paraId="26678D4F" w14:textId="77777777" w:rsidR="00A823B2" w:rsidRPr="000766F3" w:rsidRDefault="00A823B2" w:rsidP="001E3A6C">
            <w:pPr>
              <w:jc w:val="center"/>
              <w:rPr>
                <w:b/>
                <w:szCs w:val="20"/>
              </w:rPr>
            </w:pPr>
            <w:r w:rsidRPr="000766F3">
              <w:rPr>
                <w:b/>
                <w:szCs w:val="20"/>
              </w:rPr>
              <w:t>Učivo</w:t>
            </w:r>
          </w:p>
        </w:tc>
        <w:tc>
          <w:tcPr>
            <w:tcW w:w="1249" w:type="pct"/>
            <w:vAlign w:val="center"/>
          </w:tcPr>
          <w:p w14:paraId="6DA4C499" w14:textId="77777777" w:rsidR="00A823B2" w:rsidRPr="000766F3" w:rsidRDefault="00A823B2" w:rsidP="00FE4511">
            <w:pPr>
              <w:spacing w:before="120" w:after="0"/>
              <w:jc w:val="center"/>
              <w:rPr>
                <w:b/>
                <w:szCs w:val="20"/>
              </w:rPr>
            </w:pPr>
            <w:r w:rsidRPr="000766F3">
              <w:rPr>
                <w:b/>
                <w:szCs w:val="20"/>
              </w:rPr>
              <w:t>Přesahy a vazby</w:t>
            </w:r>
          </w:p>
          <w:p w14:paraId="6517048F" w14:textId="77777777" w:rsidR="00A823B2" w:rsidRPr="000766F3" w:rsidRDefault="00A823B2" w:rsidP="001E3A6C">
            <w:pPr>
              <w:jc w:val="center"/>
              <w:rPr>
                <w:b/>
                <w:szCs w:val="20"/>
              </w:rPr>
            </w:pPr>
            <w:r w:rsidRPr="000766F3">
              <w:rPr>
                <w:b/>
                <w:szCs w:val="20"/>
              </w:rPr>
              <w:t>(mezipředmětové vztahy, průřezová témata)</w:t>
            </w:r>
          </w:p>
        </w:tc>
      </w:tr>
      <w:tr w:rsidR="00A823B2" w:rsidRPr="000766F3" w14:paraId="2B0DA1D1" w14:textId="77777777" w:rsidTr="001E3A6C">
        <w:tc>
          <w:tcPr>
            <w:tcW w:w="3751" w:type="pct"/>
            <w:gridSpan w:val="3"/>
            <w:vAlign w:val="center"/>
          </w:tcPr>
          <w:p w14:paraId="6BA40733" w14:textId="77777777" w:rsidR="00A823B2" w:rsidRPr="000766F3" w:rsidRDefault="00A823B2" w:rsidP="001E3A6C">
            <w:pPr>
              <w:jc w:val="center"/>
              <w:rPr>
                <w:b/>
                <w:i/>
                <w:szCs w:val="20"/>
              </w:rPr>
            </w:pPr>
          </w:p>
        </w:tc>
        <w:tc>
          <w:tcPr>
            <w:tcW w:w="1249" w:type="pct"/>
            <w:vAlign w:val="center"/>
          </w:tcPr>
          <w:p w14:paraId="56B2F92A" w14:textId="0B48E6D3" w:rsidR="00A823B2" w:rsidRPr="000766F3" w:rsidRDefault="00A823B2" w:rsidP="0091157B">
            <w:pPr>
              <w:rPr>
                <w:szCs w:val="20"/>
              </w:rPr>
            </w:pPr>
            <w:r>
              <w:rPr>
                <w:szCs w:val="20"/>
              </w:rPr>
              <w:t>OSV/</w:t>
            </w:r>
            <w:r w:rsidRPr="000766F3">
              <w:rPr>
                <w:szCs w:val="20"/>
              </w:rPr>
              <w:t>2</w:t>
            </w:r>
            <w:r>
              <w:rPr>
                <w:szCs w:val="20"/>
              </w:rPr>
              <w:t>,3,7,10</w:t>
            </w:r>
            <w:r w:rsidR="0091157B">
              <w:rPr>
                <w:szCs w:val="20"/>
              </w:rPr>
              <w:t>, ETV</w:t>
            </w:r>
          </w:p>
        </w:tc>
      </w:tr>
      <w:tr w:rsidR="00A823B2" w:rsidRPr="000766F3" w14:paraId="02429A3F" w14:textId="77777777" w:rsidTr="001E3A6C">
        <w:tc>
          <w:tcPr>
            <w:tcW w:w="5000" w:type="pct"/>
            <w:gridSpan w:val="4"/>
            <w:vAlign w:val="center"/>
          </w:tcPr>
          <w:p w14:paraId="4505956F" w14:textId="77777777" w:rsidR="00A823B2" w:rsidRPr="000766F3" w:rsidRDefault="00A823B2" w:rsidP="001E3A6C">
            <w:pPr>
              <w:jc w:val="center"/>
              <w:rPr>
                <w:b/>
                <w:i/>
                <w:szCs w:val="20"/>
              </w:rPr>
            </w:pPr>
            <w:r w:rsidRPr="000766F3">
              <w:rPr>
                <w:b/>
                <w:i/>
                <w:szCs w:val="20"/>
              </w:rPr>
              <w:t>Činnosti ovlivňující zdraví</w:t>
            </w:r>
          </w:p>
        </w:tc>
      </w:tr>
      <w:tr w:rsidR="00A823B2" w:rsidRPr="000766F3" w14:paraId="3ECE6078" w14:textId="77777777" w:rsidTr="001E3A6C">
        <w:tc>
          <w:tcPr>
            <w:tcW w:w="1250" w:type="pct"/>
          </w:tcPr>
          <w:p w14:paraId="50240AF9" w14:textId="77777777" w:rsidR="00A823B2" w:rsidRPr="000766F3" w:rsidRDefault="00A823B2" w:rsidP="001E3A6C">
            <w:pPr>
              <w:rPr>
                <w:szCs w:val="20"/>
              </w:rPr>
            </w:pPr>
            <w:r w:rsidRPr="000766F3">
              <w:rPr>
                <w:szCs w:val="20"/>
              </w:rPr>
              <w:t>Spojuje pravidelnou každodenní pohybovou činnost se zdravím a</w:t>
            </w:r>
            <w:r>
              <w:rPr>
                <w:szCs w:val="20"/>
              </w:rPr>
              <w:t> </w:t>
            </w:r>
            <w:r w:rsidRPr="000766F3">
              <w:rPr>
                <w:szCs w:val="20"/>
              </w:rPr>
              <w:t>využívá nabízené příležitosti</w:t>
            </w:r>
          </w:p>
        </w:tc>
        <w:tc>
          <w:tcPr>
            <w:tcW w:w="1250" w:type="pct"/>
          </w:tcPr>
          <w:p w14:paraId="11C5D31F" w14:textId="072DF1B0" w:rsidR="00A823B2" w:rsidRPr="000766F3" w:rsidRDefault="00943D0D">
            <w:pPr>
              <w:numPr>
                <w:ilvl w:val="0"/>
                <w:numId w:val="54"/>
              </w:numPr>
              <w:spacing w:after="0" w:line="240" w:lineRule="auto"/>
              <w:rPr>
                <w:szCs w:val="20"/>
              </w:rPr>
            </w:pPr>
            <w:r>
              <w:rPr>
                <w:szCs w:val="20"/>
              </w:rPr>
              <w:t>Rozvíjí</w:t>
            </w:r>
            <w:r w:rsidR="00A823B2" w:rsidRPr="000766F3">
              <w:rPr>
                <w:szCs w:val="20"/>
              </w:rPr>
              <w:t xml:space="preserve"> růz</w:t>
            </w:r>
            <w:r>
              <w:rPr>
                <w:szCs w:val="20"/>
              </w:rPr>
              <w:t>né</w:t>
            </w:r>
            <w:r w:rsidR="00A823B2" w:rsidRPr="000766F3">
              <w:rPr>
                <w:szCs w:val="20"/>
              </w:rPr>
              <w:t xml:space="preserve"> form</w:t>
            </w:r>
            <w:r>
              <w:rPr>
                <w:szCs w:val="20"/>
              </w:rPr>
              <w:t>y</w:t>
            </w:r>
            <w:r w:rsidR="00A823B2" w:rsidRPr="000766F3">
              <w:rPr>
                <w:szCs w:val="20"/>
              </w:rPr>
              <w:t xml:space="preserve"> pohyblivosti</w:t>
            </w:r>
          </w:p>
          <w:p w14:paraId="6D40FC83" w14:textId="2E75C862" w:rsidR="00A823B2" w:rsidRPr="000766F3" w:rsidRDefault="001C4065">
            <w:pPr>
              <w:numPr>
                <w:ilvl w:val="0"/>
                <w:numId w:val="54"/>
              </w:numPr>
              <w:spacing w:after="0" w:line="240" w:lineRule="auto"/>
              <w:rPr>
                <w:szCs w:val="20"/>
              </w:rPr>
            </w:pPr>
            <w:r>
              <w:rPr>
                <w:szCs w:val="20"/>
              </w:rPr>
              <w:t>Používá konkrétní</w:t>
            </w:r>
            <w:r w:rsidR="00A823B2" w:rsidRPr="000766F3">
              <w:rPr>
                <w:szCs w:val="20"/>
              </w:rPr>
              <w:t xml:space="preserve"> průpravných cvičení</w:t>
            </w:r>
          </w:p>
          <w:p w14:paraId="71242CE4" w14:textId="77777777" w:rsidR="00A823B2" w:rsidRPr="000766F3" w:rsidRDefault="00A823B2">
            <w:pPr>
              <w:numPr>
                <w:ilvl w:val="0"/>
                <w:numId w:val="54"/>
              </w:numPr>
              <w:spacing w:after="0" w:line="240" w:lineRule="auto"/>
              <w:rPr>
                <w:szCs w:val="20"/>
              </w:rPr>
            </w:pPr>
            <w:r>
              <w:rPr>
                <w:szCs w:val="20"/>
              </w:rPr>
              <w:t>Uplatňuje</w:t>
            </w:r>
            <w:r w:rsidRPr="000766F3">
              <w:rPr>
                <w:szCs w:val="20"/>
              </w:rPr>
              <w:t xml:space="preserve"> základní cvičební polohy, záchranu a dopomoc při gymnastickém cvičení a</w:t>
            </w:r>
            <w:r>
              <w:rPr>
                <w:szCs w:val="20"/>
              </w:rPr>
              <w:t> </w:t>
            </w:r>
            <w:r w:rsidRPr="000766F3">
              <w:rPr>
                <w:szCs w:val="20"/>
              </w:rPr>
              <w:t>cvičení na nářadí</w:t>
            </w:r>
          </w:p>
          <w:p w14:paraId="13DB180C" w14:textId="32E989F8" w:rsidR="00A823B2" w:rsidRPr="000766F3" w:rsidRDefault="00A823B2">
            <w:pPr>
              <w:numPr>
                <w:ilvl w:val="0"/>
                <w:numId w:val="54"/>
              </w:numPr>
              <w:spacing w:after="0" w:line="240" w:lineRule="auto"/>
              <w:rPr>
                <w:szCs w:val="20"/>
              </w:rPr>
            </w:pPr>
            <w:r>
              <w:rPr>
                <w:szCs w:val="20"/>
              </w:rPr>
              <w:t xml:space="preserve">Rozlišuje </w:t>
            </w:r>
            <w:r w:rsidRPr="000766F3">
              <w:rPr>
                <w:szCs w:val="20"/>
              </w:rPr>
              <w:t>různ</w:t>
            </w:r>
            <w:r>
              <w:rPr>
                <w:szCs w:val="20"/>
              </w:rPr>
              <w:t>é formy</w:t>
            </w:r>
            <w:r w:rsidRPr="000766F3">
              <w:rPr>
                <w:szCs w:val="20"/>
              </w:rPr>
              <w:t xml:space="preserve"> cvičení </w:t>
            </w:r>
            <w:r>
              <w:rPr>
                <w:szCs w:val="20"/>
              </w:rPr>
              <w:t>a</w:t>
            </w:r>
            <w:r w:rsidR="00926FE6">
              <w:rPr>
                <w:szCs w:val="20"/>
              </w:rPr>
              <w:t> </w:t>
            </w:r>
            <w:r>
              <w:rPr>
                <w:szCs w:val="20"/>
              </w:rPr>
              <w:t>jejich účinek</w:t>
            </w:r>
          </w:p>
        </w:tc>
        <w:tc>
          <w:tcPr>
            <w:tcW w:w="1251" w:type="pct"/>
          </w:tcPr>
          <w:p w14:paraId="57364984" w14:textId="77777777" w:rsidR="00A823B2" w:rsidRPr="000766F3" w:rsidRDefault="00A823B2">
            <w:pPr>
              <w:numPr>
                <w:ilvl w:val="0"/>
                <w:numId w:val="54"/>
              </w:numPr>
              <w:spacing w:after="0" w:line="240" w:lineRule="auto"/>
              <w:rPr>
                <w:szCs w:val="20"/>
              </w:rPr>
            </w:pPr>
            <w:r w:rsidRPr="000766F3">
              <w:rPr>
                <w:szCs w:val="20"/>
              </w:rPr>
              <w:t>Význam pohybu pro zdraví</w:t>
            </w:r>
          </w:p>
          <w:p w14:paraId="58AF3FE4" w14:textId="77777777" w:rsidR="00A823B2" w:rsidRPr="000766F3" w:rsidRDefault="00A823B2">
            <w:pPr>
              <w:numPr>
                <w:ilvl w:val="0"/>
                <w:numId w:val="54"/>
              </w:numPr>
              <w:spacing w:after="0" w:line="240" w:lineRule="auto"/>
              <w:rPr>
                <w:szCs w:val="20"/>
              </w:rPr>
            </w:pPr>
            <w:r w:rsidRPr="000766F3">
              <w:rPr>
                <w:szCs w:val="20"/>
              </w:rPr>
              <w:t>Správná technika cviků</w:t>
            </w:r>
          </w:p>
          <w:p w14:paraId="56330018" w14:textId="3F8211FE" w:rsidR="00A823B2" w:rsidRPr="000766F3" w:rsidRDefault="00A823B2">
            <w:pPr>
              <w:numPr>
                <w:ilvl w:val="0"/>
                <w:numId w:val="54"/>
              </w:numPr>
              <w:spacing w:after="0" w:line="240" w:lineRule="auto"/>
              <w:rPr>
                <w:szCs w:val="20"/>
              </w:rPr>
            </w:pPr>
            <w:r w:rsidRPr="000766F3">
              <w:rPr>
                <w:szCs w:val="20"/>
              </w:rPr>
              <w:t>Příprava organismu před zátěží a</w:t>
            </w:r>
            <w:r w:rsidR="002F142F">
              <w:rPr>
                <w:szCs w:val="20"/>
              </w:rPr>
              <w:t> </w:t>
            </w:r>
            <w:r w:rsidRPr="000766F3">
              <w:rPr>
                <w:szCs w:val="20"/>
              </w:rPr>
              <w:t>zklidnění po zátěži</w:t>
            </w:r>
          </w:p>
        </w:tc>
        <w:tc>
          <w:tcPr>
            <w:tcW w:w="1249" w:type="pct"/>
          </w:tcPr>
          <w:p w14:paraId="7D9772A1" w14:textId="77777777" w:rsidR="00A823B2" w:rsidRPr="000766F3" w:rsidRDefault="00A823B2" w:rsidP="001E3A6C">
            <w:pPr>
              <w:rPr>
                <w:szCs w:val="20"/>
              </w:rPr>
            </w:pPr>
            <w:r w:rsidRPr="000766F3">
              <w:rPr>
                <w:szCs w:val="20"/>
              </w:rPr>
              <w:t>Prv</w:t>
            </w:r>
            <w:r>
              <w:rPr>
                <w:szCs w:val="20"/>
              </w:rPr>
              <w:t xml:space="preserve"> –</w:t>
            </w:r>
            <w:r w:rsidRPr="000766F3">
              <w:rPr>
                <w:szCs w:val="20"/>
              </w:rPr>
              <w:t xml:space="preserve"> člověk a jeho zdraví</w:t>
            </w:r>
          </w:p>
          <w:p w14:paraId="3615897E" w14:textId="77777777" w:rsidR="00A823B2" w:rsidRPr="000766F3" w:rsidRDefault="00A823B2" w:rsidP="001E3A6C">
            <w:pPr>
              <w:rPr>
                <w:szCs w:val="20"/>
              </w:rPr>
            </w:pPr>
            <w:r w:rsidRPr="000766F3">
              <w:rPr>
                <w:szCs w:val="20"/>
              </w:rPr>
              <w:t>TV chvilky</w:t>
            </w:r>
          </w:p>
          <w:p w14:paraId="73487C1D" w14:textId="77777777" w:rsidR="00A823B2" w:rsidRPr="000766F3" w:rsidRDefault="00A823B2" w:rsidP="001E3A6C">
            <w:pPr>
              <w:rPr>
                <w:szCs w:val="20"/>
              </w:rPr>
            </w:pPr>
            <w:r w:rsidRPr="000766F3">
              <w:rPr>
                <w:szCs w:val="20"/>
              </w:rPr>
              <w:t>Pč</w:t>
            </w:r>
            <w:r>
              <w:rPr>
                <w:szCs w:val="20"/>
              </w:rPr>
              <w:t xml:space="preserve"> –</w:t>
            </w:r>
            <w:r w:rsidRPr="000766F3">
              <w:rPr>
                <w:szCs w:val="20"/>
              </w:rPr>
              <w:t xml:space="preserve"> práce na pozemku</w:t>
            </w:r>
          </w:p>
        </w:tc>
      </w:tr>
      <w:tr w:rsidR="00A823B2" w:rsidRPr="000766F3" w14:paraId="25028667" w14:textId="77777777" w:rsidTr="001E3A6C">
        <w:tc>
          <w:tcPr>
            <w:tcW w:w="1250" w:type="pct"/>
          </w:tcPr>
          <w:p w14:paraId="0E579FDB" w14:textId="77777777" w:rsidR="00A823B2" w:rsidRPr="000766F3" w:rsidRDefault="00A823B2" w:rsidP="001E3A6C">
            <w:pPr>
              <w:rPr>
                <w:szCs w:val="20"/>
              </w:rPr>
            </w:pPr>
            <w:r w:rsidRPr="000766F3">
              <w:rPr>
                <w:szCs w:val="20"/>
              </w:rPr>
              <w:t>Uplatňuje hlavní zásady hygieny a bezpečnosti při pohybových činnostech</w:t>
            </w:r>
          </w:p>
        </w:tc>
        <w:tc>
          <w:tcPr>
            <w:tcW w:w="1250" w:type="pct"/>
          </w:tcPr>
          <w:p w14:paraId="529C5A3E" w14:textId="10D8DB0D" w:rsidR="00A823B2" w:rsidRPr="000766F3" w:rsidRDefault="00A823B2">
            <w:pPr>
              <w:numPr>
                <w:ilvl w:val="0"/>
                <w:numId w:val="55"/>
              </w:numPr>
              <w:spacing w:after="0" w:line="240" w:lineRule="auto"/>
              <w:rPr>
                <w:szCs w:val="20"/>
              </w:rPr>
            </w:pPr>
            <w:r>
              <w:rPr>
                <w:szCs w:val="20"/>
              </w:rPr>
              <w:t>Uplatňuje</w:t>
            </w:r>
            <w:r w:rsidRPr="000766F3">
              <w:rPr>
                <w:szCs w:val="20"/>
              </w:rPr>
              <w:t xml:space="preserve"> zásady hygieny při </w:t>
            </w:r>
            <w:r w:rsidR="00926FE6">
              <w:rPr>
                <w:szCs w:val="20"/>
              </w:rPr>
              <w:t xml:space="preserve">pohybových </w:t>
            </w:r>
            <w:r w:rsidRPr="000766F3">
              <w:rPr>
                <w:szCs w:val="20"/>
              </w:rPr>
              <w:t>činnostech</w:t>
            </w:r>
          </w:p>
          <w:p w14:paraId="533ED384" w14:textId="6303E33A" w:rsidR="00A823B2" w:rsidRPr="000766F3" w:rsidRDefault="008620FD">
            <w:pPr>
              <w:numPr>
                <w:ilvl w:val="0"/>
                <w:numId w:val="55"/>
              </w:numPr>
              <w:spacing w:after="0" w:line="240" w:lineRule="auto"/>
              <w:rPr>
                <w:szCs w:val="20"/>
              </w:rPr>
            </w:pPr>
            <w:r>
              <w:rPr>
                <w:szCs w:val="20"/>
              </w:rPr>
              <w:t>Při pohybových činnostech dodržuje zásady bezpečnosti</w:t>
            </w:r>
          </w:p>
          <w:p w14:paraId="2C45445F" w14:textId="6A5C88EB" w:rsidR="00A823B2" w:rsidRPr="000766F3" w:rsidRDefault="00AA4DB5">
            <w:pPr>
              <w:numPr>
                <w:ilvl w:val="0"/>
                <w:numId w:val="55"/>
              </w:numPr>
              <w:spacing w:after="0" w:line="240" w:lineRule="auto"/>
              <w:rPr>
                <w:szCs w:val="20"/>
              </w:rPr>
            </w:pPr>
            <w:r>
              <w:rPr>
                <w:szCs w:val="20"/>
              </w:rPr>
              <w:t>Při plavání využívá známé zásady hygieny</w:t>
            </w:r>
          </w:p>
        </w:tc>
        <w:tc>
          <w:tcPr>
            <w:tcW w:w="1251" w:type="pct"/>
          </w:tcPr>
          <w:p w14:paraId="785CCD0C" w14:textId="77777777" w:rsidR="00A823B2" w:rsidRPr="000766F3" w:rsidRDefault="00A823B2">
            <w:pPr>
              <w:numPr>
                <w:ilvl w:val="0"/>
                <w:numId w:val="55"/>
              </w:numPr>
              <w:spacing w:after="0" w:line="240" w:lineRule="auto"/>
              <w:rPr>
                <w:szCs w:val="20"/>
              </w:rPr>
            </w:pPr>
            <w:r w:rsidRPr="000766F3">
              <w:rPr>
                <w:szCs w:val="20"/>
              </w:rPr>
              <w:t>Hygiena při TV</w:t>
            </w:r>
          </w:p>
          <w:p w14:paraId="1B332BB7" w14:textId="77777777" w:rsidR="00A823B2" w:rsidRPr="000766F3" w:rsidRDefault="00A823B2">
            <w:pPr>
              <w:numPr>
                <w:ilvl w:val="0"/>
                <w:numId w:val="55"/>
              </w:numPr>
              <w:spacing w:after="0" w:line="240" w:lineRule="auto"/>
              <w:rPr>
                <w:szCs w:val="20"/>
              </w:rPr>
            </w:pPr>
            <w:r w:rsidRPr="000766F3">
              <w:rPr>
                <w:szCs w:val="20"/>
              </w:rPr>
              <w:t>Bezpečnost při TV</w:t>
            </w:r>
          </w:p>
        </w:tc>
        <w:tc>
          <w:tcPr>
            <w:tcW w:w="1249" w:type="pct"/>
          </w:tcPr>
          <w:p w14:paraId="1520C3C1" w14:textId="77777777" w:rsidR="00A823B2" w:rsidRPr="000766F3" w:rsidRDefault="00A823B2" w:rsidP="001E3A6C">
            <w:pPr>
              <w:rPr>
                <w:szCs w:val="20"/>
              </w:rPr>
            </w:pPr>
            <w:r w:rsidRPr="000766F3">
              <w:rPr>
                <w:szCs w:val="20"/>
              </w:rPr>
              <w:t>Procházky, výlety</w:t>
            </w:r>
          </w:p>
        </w:tc>
      </w:tr>
      <w:tr w:rsidR="00A823B2" w:rsidRPr="000766F3" w14:paraId="7E280790" w14:textId="77777777" w:rsidTr="001E3A6C">
        <w:tc>
          <w:tcPr>
            <w:tcW w:w="1250" w:type="pct"/>
          </w:tcPr>
          <w:p w14:paraId="6CEAD53D" w14:textId="77777777" w:rsidR="00A823B2" w:rsidRPr="000766F3" w:rsidRDefault="00A823B2" w:rsidP="001E3A6C">
            <w:pPr>
              <w:rPr>
                <w:szCs w:val="20"/>
              </w:rPr>
            </w:pPr>
            <w:r w:rsidRPr="000766F3">
              <w:rPr>
                <w:szCs w:val="20"/>
              </w:rPr>
              <w:t xml:space="preserve">Zvládá v souladu s individuálními předpoklady jednoduché pohybové činnosti jednotlivce nebo činnosti </w:t>
            </w:r>
            <w:r w:rsidRPr="000766F3">
              <w:rPr>
                <w:szCs w:val="20"/>
              </w:rPr>
              <w:lastRenderedPageBreak/>
              <w:t>prováděné ve skupině, usiluje o</w:t>
            </w:r>
            <w:r>
              <w:rPr>
                <w:szCs w:val="20"/>
              </w:rPr>
              <w:t> </w:t>
            </w:r>
            <w:r w:rsidRPr="000766F3">
              <w:rPr>
                <w:szCs w:val="20"/>
              </w:rPr>
              <w:t>jejich zlepšení</w:t>
            </w:r>
          </w:p>
        </w:tc>
        <w:tc>
          <w:tcPr>
            <w:tcW w:w="1250" w:type="pct"/>
          </w:tcPr>
          <w:p w14:paraId="08036B5E" w14:textId="77777777" w:rsidR="00A823B2" w:rsidRDefault="00A823B2">
            <w:pPr>
              <w:numPr>
                <w:ilvl w:val="0"/>
                <w:numId w:val="55"/>
              </w:numPr>
              <w:spacing w:after="0" w:line="240" w:lineRule="auto"/>
              <w:rPr>
                <w:szCs w:val="20"/>
              </w:rPr>
            </w:pPr>
            <w:r>
              <w:rPr>
                <w:szCs w:val="20"/>
              </w:rPr>
              <w:lastRenderedPageBreak/>
              <w:t>Využívá</w:t>
            </w:r>
            <w:r w:rsidRPr="000766F3">
              <w:rPr>
                <w:szCs w:val="20"/>
              </w:rPr>
              <w:t xml:space="preserve"> jednoduchá speciální cvičení </w:t>
            </w:r>
            <w:r>
              <w:rPr>
                <w:szCs w:val="20"/>
              </w:rPr>
              <w:t>k odstranění</w:t>
            </w:r>
            <w:r w:rsidRPr="000766F3">
              <w:rPr>
                <w:szCs w:val="20"/>
              </w:rPr>
              <w:t> vlastní</w:t>
            </w:r>
            <w:r>
              <w:rPr>
                <w:szCs w:val="20"/>
              </w:rPr>
              <w:t xml:space="preserve">ho zdravotního oslabení </w:t>
            </w:r>
          </w:p>
          <w:p w14:paraId="063A9F56" w14:textId="77777777" w:rsidR="00A823B2" w:rsidRPr="000766F3" w:rsidRDefault="00A823B2">
            <w:pPr>
              <w:numPr>
                <w:ilvl w:val="0"/>
                <w:numId w:val="55"/>
              </w:numPr>
              <w:spacing w:after="0" w:line="240" w:lineRule="auto"/>
              <w:rPr>
                <w:szCs w:val="20"/>
              </w:rPr>
            </w:pPr>
            <w:r>
              <w:rPr>
                <w:szCs w:val="20"/>
              </w:rPr>
              <w:lastRenderedPageBreak/>
              <w:t>R</w:t>
            </w:r>
            <w:r w:rsidRPr="000766F3">
              <w:rPr>
                <w:szCs w:val="20"/>
              </w:rPr>
              <w:t>ozvíjí různé formy rychlosti, vytrvalosti, síly a</w:t>
            </w:r>
            <w:r>
              <w:rPr>
                <w:szCs w:val="20"/>
              </w:rPr>
              <w:t> </w:t>
            </w:r>
            <w:r w:rsidRPr="000766F3">
              <w:rPr>
                <w:szCs w:val="20"/>
              </w:rPr>
              <w:t>pohyblivosti</w:t>
            </w:r>
          </w:p>
        </w:tc>
        <w:tc>
          <w:tcPr>
            <w:tcW w:w="1251" w:type="pct"/>
          </w:tcPr>
          <w:p w14:paraId="11FF63D6" w14:textId="77777777" w:rsidR="00A823B2" w:rsidRPr="000766F3" w:rsidRDefault="00A823B2">
            <w:pPr>
              <w:numPr>
                <w:ilvl w:val="0"/>
                <w:numId w:val="55"/>
              </w:numPr>
              <w:spacing w:after="0" w:line="240" w:lineRule="auto"/>
              <w:rPr>
                <w:szCs w:val="20"/>
              </w:rPr>
            </w:pPr>
            <w:r w:rsidRPr="000766F3">
              <w:rPr>
                <w:szCs w:val="20"/>
              </w:rPr>
              <w:lastRenderedPageBreak/>
              <w:t>Zdravotně zaměřené činnosti</w:t>
            </w:r>
          </w:p>
          <w:p w14:paraId="0DA5C80F" w14:textId="77777777" w:rsidR="00A823B2" w:rsidRPr="000766F3" w:rsidRDefault="00A823B2">
            <w:pPr>
              <w:numPr>
                <w:ilvl w:val="0"/>
                <w:numId w:val="55"/>
              </w:numPr>
              <w:spacing w:after="0" w:line="240" w:lineRule="auto"/>
              <w:rPr>
                <w:szCs w:val="20"/>
              </w:rPr>
            </w:pPr>
            <w:r w:rsidRPr="000766F3">
              <w:rPr>
                <w:szCs w:val="20"/>
              </w:rPr>
              <w:t>Rychlost, vytrvalost, síla, pohyblivost</w:t>
            </w:r>
          </w:p>
        </w:tc>
        <w:tc>
          <w:tcPr>
            <w:tcW w:w="1249" w:type="pct"/>
          </w:tcPr>
          <w:p w14:paraId="2BF8AD95" w14:textId="77777777" w:rsidR="00A823B2" w:rsidRPr="000766F3" w:rsidRDefault="00A823B2" w:rsidP="001E3A6C">
            <w:pPr>
              <w:rPr>
                <w:szCs w:val="20"/>
              </w:rPr>
            </w:pPr>
            <w:r w:rsidRPr="000766F3">
              <w:rPr>
                <w:szCs w:val="20"/>
              </w:rPr>
              <w:t>Prv</w:t>
            </w:r>
            <w:r>
              <w:rPr>
                <w:szCs w:val="20"/>
              </w:rPr>
              <w:t xml:space="preserve"> –</w:t>
            </w:r>
            <w:r w:rsidRPr="000766F3">
              <w:rPr>
                <w:szCs w:val="20"/>
              </w:rPr>
              <w:t xml:space="preserve"> člověk a jeho zdraví</w:t>
            </w:r>
          </w:p>
        </w:tc>
      </w:tr>
      <w:tr w:rsidR="00A823B2" w:rsidRPr="000766F3" w14:paraId="6DA26CDE" w14:textId="77777777" w:rsidTr="001E3A6C">
        <w:tc>
          <w:tcPr>
            <w:tcW w:w="5000" w:type="pct"/>
            <w:gridSpan w:val="4"/>
            <w:vAlign w:val="center"/>
          </w:tcPr>
          <w:p w14:paraId="60B728BB" w14:textId="77777777" w:rsidR="00A823B2" w:rsidRPr="000766F3" w:rsidRDefault="00A823B2" w:rsidP="001E3A6C">
            <w:pPr>
              <w:jc w:val="center"/>
              <w:rPr>
                <w:b/>
                <w:i/>
                <w:szCs w:val="20"/>
              </w:rPr>
            </w:pPr>
            <w:r w:rsidRPr="000766F3">
              <w:rPr>
                <w:b/>
                <w:i/>
                <w:szCs w:val="20"/>
              </w:rPr>
              <w:t>Činnosti ovlivňující úroveň pohybových dovedností</w:t>
            </w:r>
          </w:p>
        </w:tc>
      </w:tr>
      <w:tr w:rsidR="00A823B2" w:rsidRPr="000766F3" w14:paraId="585B9CB7" w14:textId="77777777" w:rsidTr="001E3A6C">
        <w:tc>
          <w:tcPr>
            <w:tcW w:w="1250" w:type="pct"/>
          </w:tcPr>
          <w:p w14:paraId="0B375FD0" w14:textId="77777777" w:rsidR="00A823B2" w:rsidRPr="000766F3" w:rsidRDefault="00A823B2" w:rsidP="001E3A6C">
            <w:pPr>
              <w:rPr>
                <w:szCs w:val="20"/>
              </w:rPr>
            </w:pPr>
            <w:r w:rsidRPr="000766F3">
              <w:rPr>
                <w:szCs w:val="20"/>
              </w:rPr>
              <w:t>Zvládá v souladu s individuálními předpoklady jednoduché pohybové činnosti jednotlivce nebo činnosti prováděné ve skupině, usiluje o</w:t>
            </w:r>
            <w:r>
              <w:rPr>
                <w:szCs w:val="20"/>
              </w:rPr>
              <w:t> </w:t>
            </w:r>
            <w:r w:rsidRPr="000766F3">
              <w:rPr>
                <w:szCs w:val="20"/>
              </w:rPr>
              <w:t>jejich zlepšení</w:t>
            </w:r>
          </w:p>
        </w:tc>
        <w:tc>
          <w:tcPr>
            <w:tcW w:w="1250" w:type="pct"/>
          </w:tcPr>
          <w:p w14:paraId="6663560C" w14:textId="77777777" w:rsidR="00A823B2" w:rsidRPr="000766F3" w:rsidRDefault="00A823B2">
            <w:pPr>
              <w:numPr>
                <w:ilvl w:val="0"/>
                <w:numId w:val="55"/>
              </w:numPr>
              <w:spacing w:after="0" w:line="240" w:lineRule="auto"/>
              <w:rPr>
                <w:szCs w:val="20"/>
              </w:rPr>
            </w:pPr>
            <w:r>
              <w:rPr>
                <w:szCs w:val="20"/>
              </w:rPr>
              <w:t>Z</w:t>
            </w:r>
            <w:r w:rsidRPr="000766F3">
              <w:rPr>
                <w:szCs w:val="20"/>
              </w:rPr>
              <w:t>vládá činnosti jednotlivce či ve skupině</w:t>
            </w:r>
          </w:p>
          <w:p w14:paraId="0BE90000" w14:textId="50A6ADCF" w:rsidR="00A823B2" w:rsidRPr="000766F3" w:rsidRDefault="00AF5774">
            <w:pPr>
              <w:numPr>
                <w:ilvl w:val="0"/>
                <w:numId w:val="55"/>
              </w:numPr>
              <w:spacing w:after="0" w:line="240" w:lineRule="auto"/>
              <w:rPr>
                <w:szCs w:val="20"/>
              </w:rPr>
            </w:pPr>
            <w:r>
              <w:rPr>
                <w:szCs w:val="20"/>
              </w:rPr>
              <w:t>Pohybuje se</w:t>
            </w:r>
            <w:r w:rsidR="00A823B2">
              <w:rPr>
                <w:szCs w:val="20"/>
              </w:rPr>
              <w:t xml:space="preserve"> </w:t>
            </w:r>
            <w:r w:rsidR="00A823B2" w:rsidRPr="000766F3">
              <w:rPr>
                <w:szCs w:val="20"/>
              </w:rPr>
              <w:t>na hřišti a</w:t>
            </w:r>
            <w:r w:rsidR="00A823B2">
              <w:rPr>
                <w:szCs w:val="20"/>
              </w:rPr>
              <w:t> </w:t>
            </w:r>
            <w:r w:rsidR="00A823B2" w:rsidRPr="000766F3">
              <w:rPr>
                <w:szCs w:val="20"/>
              </w:rPr>
              <w:t>v tělocvičně, ve volné přírodě</w:t>
            </w:r>
          </w:p>
          <w:p w14:paraId="04B1BA39" w14:textId="77777777" w:rsidR="00A823B2" w:rsidRPr="000766F3" w:rsidRDefault="00A823B2">
            <w:pPr>
              <w:numPr>
                <w:ilvl w:val="0"/>
                <w:numId w:val="55"/>
              </w:numPr>
              <w:spacing w:after="0" w:line="240" w:lineRule="auto"/>
              <w:rPr>
                <w:szCs w:val="20"/>
              </w:rPr>
            </w:pPr>
            <w:r>
              <w:rPr>
                <w:szCs w:val="20"/>
              </w:rPr>
              <w:t>P</w:t>
            </w:r>
            <w:r w:rsidRPr="000766F3">
              <w:rPr>
                <w:szCs w:val="20"/>
              </w:rPr>
              <w:t>řiprav</w:t>
            </w:r>
            <w:r>
              <w:rPr>
                <w:szCs w:val="20"/>
              </w:rPr>
              <w:t>í se</w:t>
            </w:r>
            <w:r w:rsidRPr="000766F3">
              <w:rPr>
                <w:szCs w:val="20"/>
              </w:rPr>
              <w:t xml:space="preserve"> na sportovní výkony</w:t>
            </w:r>
          </w:p>
          <w:p w14:paraId="3141D55B" w14:textId="59C1593B" w:rsidR="00A823B2" w:rsidRPr="000766F3" w:rsidRDefault="00900F9C">
            <w:pPr>
              <w:numPr>
                <w:ilvl w:val="0"/>
                <w:numId w:val="55"/>
              </w:numPr>
              <w:spacing w:after="0" w:line="240" w:lineRule="auto"/>
              <w:rPr>
                <w:szCs w:val="20"/>
              </w:rPr>
            </w:pPr>
            <w:r>
              <w:rPr>
                <w:szCs w:val="20"/>
              </w:rPr>
              <w:t>Spojuje</w:t>
            </w:r>
            <w:r w:rsidR="00A823B2" w:rsidRPr="000766F3">
              <w:rPr>
                <w:szCs w:val="20"/>
              </w:rPr>
              <w:t xml:space="preserve"> pohyb s hudbou, rytmem</w:t>
            </w:r>
          </w:p>
          <w:p w14:paraId="45A2C3D3" w14:textId="78912532" w:rsidR="00A823B2" w:rsidRPr="000766F3" w:rsidRDefault="001C4065">
            <w:pPr>
              <w:numPr>
                <w:ilvl w:val="0"/>
                <w:numId w:val="55"/>
              </w:numPr>
              <w:spacing w:after="0" w:line="240" w:lineRule="auto"/>
              <w:rPr>
                <w:szCs w:val="20"/>
              </w:rPr>
            </w:pPr>
            <w:r>
              <w:rPr>
                <w:szCs w:val="20"/>
              </w:rPr>
              <w:t>Zvládá</w:t>
            </w:r>
            <w:r w:rsidR="00A823B2">
              <w:rPr>
                <w:szCs w:val="20"/>
              </w:rPr>
              <w:t xml:space="preserve"> základní gymnastické cviky a </w:t>
            </w:r>
            <w:r>
              <w:rPr>
                <w:szCs w:val="20"/>
              </w:rPr>
              <w:t xml:space="preserve">uvědomuje si </w:t>
            </w:r>
            <w:r w:rsidR="00A823B2">
              <w:rPr>
                <w:szCs w:val="20"/>
              </w:rPr>
              <w:t xml:space="preserve">jejich </w:t>
            </w:r>
            <w:r>
              <w:rPr>
                <w:szCs w:val="20"/>
              </w:rPr>
              <w:t>přínos</w:t>
            </w:r>
            <w:r w:rsidR="00A823B2">
              <w:rPr>
                <w:szCs w:val="20"/>
              </w:rPr>
              <w:t xml:space="preserve"> </w:t>
            </w:r>
            <w:r>
              <w:rPr>
                <w:szCs w:val="20"/>
              </w:rPr>
              <w:t>pro</w:t>
            </w:r>
            <w:r w:rsidR="00A823B2">
              <w:rPr>
                <w:szCs w:val="20"/>
              </w:rPr>
              <w:t xml:space="preserve"> </w:t>
            </w:r>
            <w:r w:rsidR="00A823B2" w:rsidRPr="000766F3">
              <w:rPr>
                <w:szCs w:val="20"/>
              </w:rPr>
              <w:t>správné</w:t>
            </w:r>
            <w:r w:rsidR="00A823B2">
              <w:rPr>
                <w:szCs w:val="20"/>
              </w:rPr>
              <w:t xml:space="preserve"> </w:t>
            </w:r>
            <w:r w:rsidR="00A823B2" w:rsidRPr="000766F3">
              <w:rPr>
                <w:szCs w:val="20"/>
              </w:rPr>
              <w:t>držení těla</w:t>
            </w:r>
          </w:p>
          <w:p w14:paraId="103F3F3C" w14:textId="6A34E0F6" w:rsidR="00A823B2" w:rsidRPr="000766F3" w:rsidRDefault="001C4065">
            <w:pPr>
              <w:numPr>
                <w:ilvl w:val="0"/>
                <w:numId w:val="55"/>
              </w:numPr>
              <w:spacing w:after="0" w:line="240" w:lineRule="auto"/>
              <w:rPr>
                <w:szCs w:val="20"/>
              </w:rPr>
            </w:pPr>
            <w:r>
              <w:rPr>
                <w:szCs w:val="20"/>
              </w:rPr>
              <w:t>Zvládá</w:t>
            </w:r>
            <w:r w:rsidR="00A823B2" w:rsidRPr="000766F3">
              <w:rPr>
                <w:szCs w:val="20"/>
              </w:rPr>
              <w:t xml:space="preserve"> </w:t>
            </w:r>
            <w:r>
              <w:rPr>
                <w:szCs w:val="20"/>
              </w:rPr>
              <w:t xml:space="preserve">konkrétně osvojované </w:t>
            </w:r>
            <w:r w:rsidR="00A823B2" w:rsidRPr="000766F3">
              <w:rPr>
                <w:szCs w:val="20"/>
              </w:rPr>
              <w:t xml:space="preserve">atletické </w:t>
            </w:r>
            <w:r>
              <w:rPr>
                <w:szCs w:val="20"/>
              </w:rPr>
              <w:t>dovednosti</w:t>
            </w:r>
          </w:p>
          <w:p w14:paraId="6569A282" w14:textId="160D34D7" w:rsidR="00A823B2" w:rsidRDefault="00962767">
            <w:pPr>
              <w:numPr>
                <w:ilvl w:val="0"/>
                <w:numId w:val="55"/>
              </w:numPr>
              <w:spacing w:after="0" w:line="240" w:lineRule="auto"/>
              <w:rPr>
                <w:szCs w:val="20"/>
              </w:rPr>
            </w:pPr>
            <w:r>
              <w:rPr>
                <w:szCs w:val="20"/>
              </w:rPr>
              <w:t>Zvládá jednoduché turistické činnosti</w:t>
            </w:r>
          </w:p>
          <w:p w14:paraId="208C3A88" w14:textId="5CF752CC" w:rsidR="00A823B2" w:rsidRPr="00C40E1D" w:rsidRDefault="00A823B2">
            <w:pPr>
              <w:numPr>
                <w:ilvl w:val="0"/>
                <w:numId w:val="55"/>
              </w:numPr>
              <w:spacing w:after="0" w:line="240" w:lineRule="auto"/>
              <w:rPr>
                <w:szCs w:val="20"/>
              </w:rPr>
            </w:pPr>
            <w:r>
              <w:t>Splývá, dýchá do vody –</w:t>
            </w:r>
            <w:r w:rsidR="00926FE6">
              <w:t xml:space="preserve"> </w:t>
            </w:r>
            <w:r>
              <w:t>ovládá jeden plavecký způsob</w:t>
            </w:r>
          </w:p>
        </w:tc>
        <w:tc>
          <w:tcPr>
            <w:tcW w:w="1251" w:type="pct"/>
          </w:tcPr>
          <w:p w14:paraId="3EAE3D10" w14:textId="77777777" w:rsidR="00A823B2" w:rsidRPr="000766F3" w:rsidRDefault="00A823B2">
            <w:pPr>
              <w:numPr>
                <w:ilvl w:val="0"/>
                <w:numId w:val="55"/>
              </w:numPr>
              <w:spacing w:after="0" w:line="240" w:lineRule="auto"/>
              <w:rPr>
                <w:szCs w:val="20"/>
              </w:rPr>
            </w:pPr>
            <w:r w:rsidRPr="000766F3">
              <w:rPr>
                <w:szCs w:val="20"/>
              </w:rPr>
              <w:t>Základy gymnastiky</w:t>
            </w:r>
          </w:p>
          <w:p w14:paraId="3D69577E" w14:textId="77777777" w:rsidR="00A823B2" w:rsidRPr="000766F3" w:rsidRDefault="00A823B2">
            <w:pPr>
              <w:numPr>
                <w:ilvl w:val="0"/>
                <w:numId w:val="55"/>
              </w:numPr>
              <w:spacing w:after="0" w:line="240" w:lineRule="auto"/>
              <w:rPr>
                <w:szCs w:val="20"/>
              </w:rPr>
            </w:pPr>
            <w:r w:rsidRPr="000766F3">
              <w:rPr>
                <w:szCs w:val="20"/>
              </w:rPr>
              <w:t>Průpravné úpoly</w:t>
            </w:r>
          </w:p>
          <w:p w14:paraId="0D4E5DF5" w14:textId="77777777" w:rsidR="00A823B2" w:rsidRPr="000766F3" w:rsidRDefault="00A823B2">
            <w:pPr>
              <w:numPr>
                <w:ilvl w:val="0"/>
                <w:numId w:val="55"/>
              </w:numPr>
              <w:spacing w:after="0" w:line="240" w:lineRule="auto"/>
              <w:rPr>
                <w:szCs w:val="20"/>
              </w:rPr>
            </w:pPr>
            <w:r w:rsidRPr="000766F3">
              <w:rPr>
                <w:szCs w:val="20"/>
              </w:rPr>
              <w:t xml:space="preserve">Základy atletiky </w:t>
            </w:r>
          </w:p>
          <w:p w14:paraId="12774A09" w14:textId="77777777" w:rsidR="00A823B2" w:rsidRPr="000766F3" w:rsidRDefault="00A823B2">
            <w:pPr>
              <w:numPr>
                <w:ilvl w:val="0"/>
                <w:numId w:val="55"/>
              </w:numPr>
              <w:spacing w:after="0" w:line="240" w:lineRule="auto"/>
              <w:rPr>
                <w:szCs w:val="20"/>
              </w:rPr>
            </w:pPr>
            <w:r w:rsidRPr="000766F3">
              <w:rPr>
                <w:szCs w:val="20"/>
              </w:rPr>
              <w:t>Rytmická cvičení</w:t>
            </w:r>
          </w:p>
          <w:p w14:paraId="0560006F" w14:textId="77777777" w:rsidR="00A823B2" w:rsidRPr="000766F3" w:rsidRDefault="00A823B2">
            <w:pPr>
              <w:numPr>
                <w:ilvl w:val="0"/>
                <w:numId w:val="55"/>
              </w:numPr>
              <w:spacing w:after="0" w:line="240" w:lineRule="auto"/>
              <w:rPr>
                <w:szCs w:val="20"/>
              </w:rPr>
            </w:pPr>
            <w:r w:rsidRPr="000766F3">
              <w:rPr>
                <w:szCs w:val="20"/>
              </w:rPr>
              <w:t>Turistika a pobyt v přírodě</w:t>
            </w:r>
          </w:p>
          <w:p w14:paraId="4EFD4889" w14:textId="77777777" w:rsidR="00A823B2" w:rsidRPr="000766F3" w:rsidRDefault="00A823B2">
            <w:pPr>
              <w:numPr>
                <w:ilvl w:val="0"/>
                <w:numId w:val="55"/>
              </w:numPr>
              <w:spacing w:after="0" w:line="240" w:lineRule="auto"/>
              <w:rPr>
                <w:szCs w:val="20"/>
              </w:rPr>
            </w:pPr>
            <w:r w:rsidRPr="000766F3">
              <w:rPr>
                <w:szCs w:val="20"/>
              </w:rPr>
              <w:t>Plavání</w:t>
            </w:r>
            <w:r>
              <w:rPr>
                <w:szCs w:val="20"/>
              </w:rPr>
              <w:t xml:space="preserve"> – </w:t>
            </w:r>
            <w:r>
              <w:t>(základní plavecká výuka) hygiena plavání, adaptace na vodní prostředí, základní plavecké dovednosti, jeden plavecký způsob (plavecká technika), prvky sebezáchrany a bezpečnosti</w:t>
            </w:r>
          </w:p>
        </w:tc>
        <w:tc>
          <w:tcPr>
            <w:tcW w:w="1249" w:type="pct"/>
          </w:tcPr>
          <w:p w14:paraId="65D4A208" w14:textId="77777777" w:rsidR="00A823B2" w:rsidRPr="000766F3" w:rsidRDefault="00A823B2" w:rsidP="001E3A6C">
            <w:pPr>
              <w:rPr>
                <w:szCs w:val="20"/>
              </w:rPr>
            </w:pPr>
            <w:r w:rsidRPr="000766F3">
              <w:rPr>
                <w:szCs w:val="20"/>
              </w:rPr>
              <w:t>Výlety</w:t>
            </w:r>
          </w:p>
          <w:p w14:paraId="29590D2F" w14:textId="77777777" w:rsidR="00A823B2" w:rsidRPr="000766F3" w:rsidRDefault="00A823B2" w:rsidP="001E3A6C">
            <w:pPr>
              <w:rPr>
                <w:szCs w:val="20"/>
              </w:rPr>
            </w:pPr>
            <w:r w:rsidRPr="000766F3">
              <w:rPr>
                <w:szCs w:val="20"/>
              </w:rPr>
              <w:t>H</w:t>
            </w:r>
            <w:r>
              <w:rPr>
                <w:szCs w:val="20"/>
              </w:rPr>
              <w:t>v –</w:t>
            </w:r>
            <w:r w:rsidRPr="000766F3">
              <w:rPr>
                <w:szCs w:val="20"/>
              </w:rPr>
              <w:t xml:space="preserve"> hudebně pohybové činnosti</w:t>
            </w:r>
          </w:p>
        </w:tc>
      </w:tr>
      <w:tr w:rsidR="00A823B2" w:rsidRPr="000766F3" w14:paraId="1D3488D5" w14:textId="77777777" w:rsidTr="001E3A6C">
        <w:tc>
          <w:tcPr>
            <w:tcW w:w="1250" w:type="pct"/>
          </w:tcPr>
          <w:p w14:paraId="4D97EDC0" w14:textId="1EFB24C5" w:rsidR="00A823B2" w:rsidRPr="000766F3" w:rsidRDefault="00A823B2" w:rsidP="001E3A6C">
            <w:pPr>
              <w:rPr>
                <w:szCs w:val="20"/>
              </w:rPr>
            </w:pPr>
            <w:r w:rsidRPr="000766F3">
              <w:rPr>
                <w:szCs w:val="20"/>
              </w:rPr>
              <w:t>Spolupracuje při jednoduchých týmových pohybových činnostech a</w:t>
            </w:r>
            <w:r w:rsidR="00E56C96">
              <w:rPr>
                <w:szCs w:val="20"/>
              </w:rPr>
              <w:t> </w:t>
            </w:r>
            <w:r w:rsidRPr="000766F3">
              <w:rPr>
                <w:szCs w:val="20"/>
              </w:rPr>
              <w:t>soutěžích</w:t>
            </w:r>
          </w:p>
        </w:tc>
        <w:tc>
          <w:tcPr>
            <w:tcW w:w="1250" w:type="pct"/>
          </w:tcPr>
          <w:p w14:paraId="5888AD59" w14:textId="2E3F0F99" w:rsidR="00A823B2" w:rsidRPr="000766F3" w:rsidRDefault="00A823B2">
            <w:pPr>
              <w:numPr>
                <w:ilvl w:val="0"/>
                <w:numId w:val="55"/>
              </w:numPr>
              <w:spacing w:after="0" w:line="240" w:lineRule="auto"/>
              <w:rPr>
                <w:szCs w:val="20"/>
              </w:rPr>
            </w:pPr>
            <w:r>
              <w:rPr>
                <w:szCs w:val="20"/>
              </w:rPr>
              <w:t>Zapojuje se do</w:t>
            </w:r>
            <w:r w:rsidRPr="000766F3">
              <w:rPr>
                <w:szCs w:val="20"/>
              </w:rPr>
              <w:t xml:space="preserve"> pohybových aktivit</w:t>
            </w:r>
          </w:p>
        </w:tc>
        <w:tc>
          <w:tcPr>
            <w:tcW w:w="1251" w:type="pct"/>
          </w:tcPr>
          <w:p w14:paraId="0E6F1DEE" w14:textId="77777777" w:rsidR="00A823B2" w:rsidRPr="000766F3" w:rsidRDefault="00A823B2">
            <w:pPr>
              <w:numPr>
                <w:ilvl w:val="0"/>
                <w:numId w:val="55"/>
              </w:numPr>
              <w:spacing w:after="0" w:line="240" w:lineRule="auto"/>
              <w:rPr>
                <w:szCs w:val="20"/>
              </w:rPr>
            </w:pPr>
            <w:r w:rsidRPr="000766F3">
              <w:rPr>
                <w:szCs w:val="20"/>
              </w:rPr>
              <w:t>Pohybové hry s různým zaměřením</w:t>
            </w:r>
          </w:p>
          <w:p w14:paraId="57DBEAD5" w14:textId="77777777" w:rsidR="00A823B2" w:rsidRPr="000766F3" w:rsidRDefault="00A823B2">
            <w:pPr>
              <w:numPr>
                <w:ilvl w:val="0"/>
                <w:numId w:val="55"/>
              </w:numPr>
              <w:spacing w:after="0" w:line="240" w:lineRule="auto"/>
              <w:rPr>
                <w:szCs w:val="20"/>
              </w:rPr>
            </w:pPr>
            <w:r w:rsidRPr="000766F3">
              <w:rPr>
                <w:szCs w:val="20"/>
              </w:rPr>
              <w:t>Základy sportovních her</w:t>
            </w:r>
          </w:p>
          <w:p w14:paraId="2ACCD023" w14:textId="77777777" w:rsidR="00A823B2" w:rsidRPr="000766F3" w:rsidRDefault="00A823B2">
            <w:pPr>
              <w:numPr>
                <w:ilvl w:val="0"/>
                <w:numId w:val="55"/>
              </w:numPr>
              <w:spacing w:after="0" w:line="240" w:lineRule="auto"/>
              <w:rPr>
                <w:szCs w:val="20"/>
              </w:rPr>
            </w:pPr>
            <w:r w:rsidRPr="000766F3">
              <w:rPr>
                <w:szCs w:val="20"/>
              </w:rPr>
              <w:t>Turistika a pobyt v přírodě</w:t>
            </w:r>
          </w:p>
        </w:tc>
        <w:tc>
          <w:tcPr>
            <w:tcW w:w="1249" w:type="pct"/>
          </w:tcPr>
          <w:p w14:paraId="0E5991A1" w14:textId="77777777" w:rsidR="00A823B2" w:rsidRPr="000766F3" w:rsidRDefault="00A823B2" w:rsidP="001E3A6C">
            <w:pPr>
              <w:rPr>
                <w:szCs w:val="20"/>
              </w:rPr>
            </w:pPr>
          </w:p>
        </w:tc>
      </w:tr>
      <w:tr w:rsidR="00A823B2" w:rsidRPr="000766F3" w14:paraId="06802EDA" w14:textId="77777777" w:rsidTr="001E3A6C">
        <w:tc>
          <w:tcPr>
            <w:tcW w:w="1250" w:type="pct"/>
          </w:tcPr>
          <w:p w14:paraId="037227D4" w14:textId="77777777" w:rsidR="00A823B2" w:rsidRPr="000766F3" w:rsidRDefault="00A823B2" w:rsidP="001E3A6C">
            <w:pPr>
              <w:rPr>
                <w:szCs w:val="20"/>
              </w:rPr>
            </w:pPr>
            <w:r w:rsidRPr="000766F3">
              <w:rPr>
                <w:szCs w:val="20"/>
              </w:rPr>
              <w:t>Reaguje na základní pokyny a</w:t>
            </w:r>
            <w:r>
              <w:rPr>
                <w:szCs w:val="20"/>
              </w:rPr>
              <w:t> </w:t>
            </w:r>
            <w:r w:rsidRPr="000766F3">
              <w:rPr>
                <w:szCs w:val="20"/>
              </w:rPr>
              <w:t>povely k osvojované činnosti a</w:t>
            </w:r>
            <w:r>
              <w:rPr>
                <w:szCs w:val="20"/>
              </w:rPr>
              <w:t> </w:t>
            </w:r>
            <w:r w:rsidRPr="000766F3">
              <w:rPr>
                <w:szCs w:val="20"/>
              </w:rPr>
              <w:t>její organizaci</w:t>
            </w:r>
          </w:p>
        </w:tc>
        <w:tc>
          <w:tcPr>
            <w:tcW w:w="1250" w:type="pct"/>
          </w:tcPr>
          <w:p w14:paraId="4D6E9854" w14:textId="526924BB" w:rsidR="00A823B2" w:rsidRPr="000766F3" w:rsidRDefault="00CF1ABC">
            <w:pPr>
              <w:numPr>
                <w:ilvl w:val="0"/>
                <w:numId w:val="55"/>
              </w:numPr>
              <w:spacing w:after="0" w:line="240" w:lineRule="auto"/>
              <w:rPr>
                <w:szCs w:val="20"/>
              </w:rPr>
            </w:pPr>
            <w:r>
              <w:rPr>
                <w:szCs w:val="20"/>
              </w:rPr>
              <w:t>Při přesunech v TV a prostorách vyhrazených pro TV dodržuje zásady slušného chování</w:t>
            </w:r>
          </w:p>
        </w:tc>
        <w:tc>
          <w:tcPr>
            <w:tcW w:w="1251" w:type="pct"/>
          </w:tcPr>
          <w:p w14:paraId="26D69DB7" w14:textId="77777777" w:rsidR="00A823B2" w:rsidRPr="000766F3" w:rsidRDefault="00A823B2">
            <w:pPr>
              <w:numPr>
                <w:ilvl w:val="0"/>
                <w:numId w:val="55"/>
              </w:numPr>
              <w:spacing w:after="0" w:line="240" w:lineRule="auto"/>
              <w:rPr>
                <w:szCs w:val="20"/>
              </w:rPr>
            </w:pPr>
            <w:r w:rsidRPr="000766F3">
              <w:rPr>
                <w:szCs w:val="20"/>
              </w:rPr>
              <w:t xml:space="preserve">Povely, pravidla chování, pokyny </w:t>
            </w:r>
          </w:p>
        </w:tc>
        <w:tc>
          <w:tcPr>
            <w:tcW w:w="1249" w:type="pct"/>
          </w:tcPr>
          <w:p w14:paraId="126D4F19" w14:textId="77777777" w:rsidR="00A823B2" w:rsidRPr="000766F3" w:rsidRDefault="00A823B2" w:rsidP="001E3A6C">
            <w:pPr>
              <w:rPr>
                <w:szCs w:val="20"/>
              </w:rPr>
            </w:pPr>
          </w:p>
        </w:tc>
      </w:tr>
    </w:tbl>
    <w:p w14:paraId="2674D756" w14:textId="77777777" w:rsidR="007F67A2" w:rsidRPr="007F67A2" w:rsidRDefault="007F67A2" w:rsidP="007F67A2">
      <w:pPr>
        <w:sectPr w:rsidR="007F67A2" w:rsidRPr="007F67A2" w:rsidSect="002E71A5">
          <w:pgSz w:w="16838" w:h="11906" w:orient="landscape"/>
          <w:pgMar w:top="1418" w:right="1418" w:bottom="1418" w:left="1418"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3436"/>
        <w:gridCol w:w="3562"/>
        <w:gridCol w:w="3495"/>
      </w:tblGrid>
      <w:tr w:rsidR="00A823B2" w:rsidRPr="000766F3" w14:paraId="52788525" w14:textId="77777777" w:rsidTr="001E3A6C">
        <w:trPr>
          <w:trHeight w:val="360"/>
        </w:trPr>
        <w:tc>
          <w:tcPr>
            <w:tcW w:w="3751" w:type="pct"/>
            <w:gridSpan w:val="3"/>
          </w:tcPr>
          <w:p w14:paraId="739A6C32" w14:textId="77777777" w:rsidR="00A823B2" w:rsidRPr="000766F3" w:rsidRDefault="00A823B2" w:rsidP="001E3A6C">
            <w:pPr>
              <w:rPr>
                <w:b/>
                <w:szCs w:val="20"/>
              </w:rPr>
            </w:pPr>
            <w:r w:rsidRPr="000766F3">
              <w:rPr>
                <w:b/>
                <w:szCs w:val="20"/>
              </w:rPr>
              <w:lastRenderedPageBreak/>
              <w:t>Člověk a zdraví</w:t>
            </w:r>
          </w:p>
        </w:tc>
        <w:tc>
          <w:tcPr>
            <w:tcW w:w="1249" w:type="pct"/>
          </w:tcPr>
          <w:p w14:paraId="0635A145" w14:textId="77777777" w:rsidR="00A823B2" w:rsidRPr="000766F3" w:rsidRDefault="00A823B2" w:rsidP="001E3A6C">
            <w:pPr>
              <w:rPr>
                <w:b/>
                <w:szCs w:val="20"/>
              </w:rPr>
            </w:pPr>
            <w:r w:rsidRPr="000766F3">
              <w:rPr>
                <w:b/>
                <w:szCs w:val="20"/>
              </w:rPr>
              <w:t>Ročník: 4.</w:t>
            </w:r>
          </w:p>
        </w:tc>
      </w:tr>
      <w:tr w:rsidR="00A823B2" w:rsidRPr="000766F3" w14:paraId="21705B83" w14:textId="77777777" w:rsidTr="001E3A6C">
        <w:trPr>
          <w:trHeight w:val="270"/>
        </w:trPr>
        <w:tc>
          <w:tcPr>
            <w:tcW w:w="5000" w:type="pct"/>
            <w:gridSpan w:val="4"/>
          </w:tcPr>
          <w:p w14:paraId="7498B54E" w14:textId="77777777" w:rsidR="00A823B2" w:rsidRPr="000766F3" w:rsidRDefault="00A823B2" w:rsidP="001E3A6C">
            <w:pPr>
              <w:rPr>
                <w:b/>
                <w:szCs w:val="20"/>
              </w:rPr>
            </w:pPr>
            <w:r>
              <w:rPr>
                <w:b/>
                <w:szCs w:val="20"/>
              </w:rPr>
              <w:t>Předmět</w:t>
            </w:r>
            <w:r w:rsidRPr="000766F3">
              <w:rPr>
                <w:b/>
                <w:szCs w:val="20"/>
              </w:rPr>
              <w:t>: Tělesná výchova</w:t>
            </w:r>
          </w:p>
        </w:tc>
      </w:tr>
      <w:tr w:rsidR="00A823B2" w:rsidRPr="000766F3" w14:paraId="2F51D44B" w14:textId="77777777" w:rsidTr="001E3A6C">
        <w:tc>
          <w:tcPr>
            <w:tcW w:w="1250" w:type="pct"/>
            <w:vAlign w:val="center"/>
          </w:tcPr>
          <w:p w14:paraId="6E7372E6" w14:textId="77777777" w:rsidR="00A823B2" w:rsidRPr="000766F3" w:rsidRDefault="00A823B2" w:rsidP="001E3A6C">
            <w:pPr>
              <w:jc w:val="center"/>
              <w:rPr>
                <w:b/>
                <w:szCs w:val="20"/>
              </w:rPr>
            </w:pPr>
            <w:r w:rsidRPr="000766F3">
              <w:rPr>
                <w:b/>
                <w:szCs w:val="20"/>
              </w:rPr>
              <w:t>Očekávané výstupy z RVP ZV</w:t>
            </w:r>
          </w:p>
        </w:tc>
        <w:tc>
          <w:tcPr>
            <w:tcW w:w="1228" w:type="pct"/>
            <w:vAlign w:val="center"/>
          </w:tcPr>
          <w:p w14:paraId="5E0BD83D" w14:textId="77777777" w:rsidR="00A823B2" w:rsidRPr="000766F3" w:rsidRDefault="00A823B2" w:rsidP="001E3A6C">
            <w:pPr>
              <w:jc w:val="center"/>
              <w:rPr>
                <w:b/>
                <w:szCs w:val="20"/>
              </w:rPr>
            </w:pPr>
            <w:r w:rsidRPr="000766F3">
              <w:rPr>
                <w:b/>
                <w:szCs w:val="20"/>
              </w:rPr>
              <w:t>Školní výstupy</w:t>
            </w:r>
          </w:p>
        </w:tc>
        <w:tc>
          <w:tcPr>
            <w:tcW w:w="1273" w:type="pct"/>
            <w:vAlign w:val="center"/>
          </w:tcPr>
          <w:p w14:paraId="07739194" w14:textId="77777777" w:rsidR="00A823B2" w:rsidRPr="000766F3" w:rsidRDefault="00A823B2" w:rsidP="001E3A6C">
            <w:pPr>
              <w:jc w:val="center"/>
              <w:rPr>
                <w:b/>
                <w:szCs w:val="20"/>
              </w:rPr>
            </w:pPr>
            <w:r w:rsidRPr="000766F3">
              <w:rPr>
                <w:b/>
                <w:szCs w:val="20"/>
              </w:rPr>
              <w:t>Učivo</w:t>
            </w:r>
          </w:p>
        </w:tc>
        <w:tc>
          <w:tcPr>
            <w:tcW w:w="1249" w:type="pct"/>
            <w:vAlign w:val="center"/>
          </w:tcPr>
          <w:p w14:paraId="77A48014" w14:textId="77777777" w:rsidR="00A823B2" w:rsidRPr="000766F3" w:rsidRDefault="00A823B2" w:rsidP="00FE4511">
            <w:pPr>
              <w:spacing w:before="120" w:after="0"/>
              <w:jc w:val="center"/>
              <w:rPr>
                <w:b/>
                <w:szCs w:val="20"/>
              </w:rPr>
            </w:pPr>
            <w:r w:rsidRPr="000766F3">
              <w:rPr>
                <w:b/>
                <w:szCs w:val="20"/>
              </w:rPr>
              <w:t>Přesahy a vazby</w:t>
            </w:r>
          </w:p>
          <w:p w14:paraId="7CD26AA2" w14:textId="77777777" w:rsidR="00A823B2" w:rsidRPr="000766F3" w:rsidRDefault="00A823B2" w:rsidP="001E3A6C">
            <w:pPr>
              <w:jc w:val="center"/>
              <w:rPr>
                <w:b/>
                <w:szCs w:val="20"/>
              </w:rPr>
            </w:pPr>
            <w:r w:rsidRPr="000766F3">
              <w:rPr>
                <w:b/>
                <w:szCs w:val="20"/>
              </w:rPr>
              <w:t>(mezipředmětové vztahy, průřezová témata)</w:t>
            </w:r>
          </w:p>
        </w:tc>
      </w:tr>
      <w:tr w:rsidR="00A823B2" w:rsidRPr="000766F3" w14:paraId="084896AF" w14:textId="77777777" w:rsidTr="001E3A6C">
        <w:tc>
          <w:tcPr>
            <w:tcW w:w="3751" w:type="pct"/>
            <w:gridSpan w:val="3"/>
            <w:vAlign w:val="center"/>
          </w:tcPr>
          <w:p w14:paraId="714A1C6E" w14:textId="77777777" w:rsidR="00A823B2" w:rsidRPr="000766F3" w:rsidRDefault="00A823B2" w:rsidP="001E3A6C">
            <w:pPr>
              <w:jc w:val="center"/>
              <w:rPr>
                <w:b/>
                <w:i/>
                <w:szCs w:val="20"/>
              </w:rPr>
            </w:pPr>
          </w:p>
        </w:tc>
        <w:tc>
          <w:tcPr>
            <w:tcW w:w="1249" w:type="pct"/>
            <w:vAlign w:val="center"/>
          </w:tcPr>
          <w:p w14:paraId="6360812D" w14:textId="7B33A9B4" w:rsidR="00A823B2" w:rsidRPr="000766F3" w:rsidRDefault="00A823B2" w:rsidP="0091157B">
            <w:pPr>
              <w:rPr>
                <w:szCs w:val="20"/>
              </w:rPr>
            </w:pPr>
            <w:r>
              <w:rPr>
                <w:szCs w:val="20"/>
              </w:rPr>
              <w:t>OSV</w:t>
            </w:r>
            <w:r w:rsidRPr="000766F3">
              <w:rPr>
                <w:szCs w:val="20"/>
              </w:rPr>
              <w:t>2,3</w:t>
            </w:r>
            <w:r>
              <w:rPr>
                <w:szCs w:val="20"/>
              </w:rPr>
              <w:t>,7,8,10</w:t>
            </w:r>
            <w:r w:rsidR="0091157B">
              <w:rPr>
                <w:szCs w:val="20"/>
              </w:rPr>
              <w:t>, ETV</w:t>
            </w:r>
          </w:p>
        </w:tc>
      </w:tr>
      <w:tr w:rsidR="00A823B2" w:rsidRPr="000766F3" w14:paraId="40FFE4B0" w14:textId="77777777" w:rsidTr="001E3A6C">
        <w:tc>
          <w:tcPr>
            <w:tcW w:w="5000" w:type="pct"/>
            <w:gridSpan w:val="4"/>
            <w:vAlign w:val="center"/>
          </w:tcPr>
          <w:p w14:paraId="63C96A4C" w14:textId="77777777" w:rsidR="00A823B2" w:rsidRPr="000766F3" w:rsidRDefault="00A823B2" w:rsidP="001E3A6C">
            <w:pPr>
              <w:jc w:val="center"/>
              <w:rPr>
                <w:b/>
                <w:i/>
                <w:szCs w:val="20"/>
              </w:rPr>
            </w:pPr>
            <w:r w:rsidRPr="000766F3">
              <w:rPr>
                <w:b/>
                <w:i/>
                <w:szCs w:val="20"/>
              </w:rPr>
              <w:t>Činnosti ovlivňující zdraví</w:t>
            </w:r>
          </w:p>
        </w:tc>
      </w:tr>
      <w:tr w:rsidR="00A823B2" w:rsidRPr="000766F3" w14:paraId="4D94101B" w14:textId="77777777" w:rsidTr="001E3A6C">
        <w:tc>
          <w:tcPr>
            <w:tcW w:w="1250" w:type="pct"/>
          </w:tcPr>
          <w:p w14:paraId="33F5102D" w14:textId="77777777" w:rsidR="00A823B2" w:rsidRPr="000766F3" w:rsidRDefault="00A823B2" w:rsidP="001E3A6C">
            <w:pPr>
              <w:rPr>
                <w:szCs w:val="20"/>
              </w:rPr>
            </w:pPr>
            <w:r w:rsidRPr="000766F3">
              <w:rPr>
                <w:szCs w:val="20"/>
              </w:rPr>
              <w:t>Podílí se na realizaci pravidelného pohybového režimu, uplatňuje kondičně zaměřené činnosti, projevuje přiměřenou samostatnost a vůli po zlepšení úrovně své zdatnosti</w:t>
            </w:r>
          </w:p>
        </w:tc>
        <w:tc>
          <w:tcPr>
            <w:tcW w:w="1228" w:type="pct"/>
          </w:tcPr>
          <w:p w14:paraId="5B7A58D3" w14:textId="77777777" w:rsidR="00A823B2" w:rsidRPr="000766F3" w:rsidRDefault="00A823B2">
            <w:pPr>
              <w:numPr>
                <w:ilvl w:val="0"/>
                <w:numId w:val="54"/>
              </w:numPr>
              <w:spacing w:after="0" w:line="240" w:lineRule="auto"/>
              <w:rPr>
                <w:szCs w:val="20"/>
              </w:rPr>
            </w:pPr>
            <w:r w:rsidRPr="000766F3">
              <w:rPr>
                <w:szCs w:val="20"/>
              </w:rPr>
              <w:t>Podílí se na realizaci vlastního pohybového režimu</w:t>
            </w:r>
          </w:p>
          <w:p w14:paraId="7FAE859E" w14:textId="77777777" w:rsidR="00A823B2" w:rsidRPr="000766F3" w:rsidRDefault="00A823B2">
            <w:pPr>
              <w:numPr>
                <w:ilvl w:val="0"/>
                <w:numId w:val="54"/>
              </w:numPr>
              <w:spacing w:after="0" w:line="240" w:lineRule="auto"/>
              <w:rPr>
                <w:szCs w:val="20"/>
              </w:rPr>
            </w:pPr>
            <w:r w:rsidRPr="000766F3">
              <w:rPr>
                <w:szCs w:val="20"/>
              </w:rPr>
              <w:t>Uplatňuje kondičně zaměřené činnosti, zvládá přípravu před pohybovou aktivitou, zklidnění po zátěži</w:t>
            </w:r>
          </w:p>
          <w:p w14:paraId="6548FEF9" w14:textId="77777777" w:rsidR="00A823B2" w:rsidRPr="000766F3" w:rsidRDefault="00A823B2">
            <w:pPr>
              <w:numPr>
                <w:ilvl w:val="0"/>
                <w:numId w:val="54"/>
              </w:numPr>
              <w:spacing w:after="0" w:line="240" w:lineRule="auto"/>
              <w:rPr>
                <w:szCs w:val="20"/>
              </w:rPr>
            </w:pPr>
            <w:r w:rsidRPr="000766F3">
              <w:rPr>
                <w:szCs w:val="20"/>
              </w:rPr>
              <w:t>Projevuje přiměřenou samostatnost pro zlepšení své zdatnosti</w:t>
            </w:r>
          </w:p>
        </w:tc>
        <w:tc>
          <w:tcPr>
            <w:tcW w:w="1273" w:type="pct"/>
          </w:tcPr>
          <w:p w14:paraId="3C6A8AF9" w14:textId="77777777" w:rsidR="00A823B2" w:rsidRPr="000766F3" w:rsidRDefault="00A823B2">
            <w:pPr>
              <w:numPr>
                <w:ilvl w:val="0"/>
                <w:numId w:val="54"/>
              </w:numPr>
              <w:spacing w:after="0" w:line="240" w:lineRule="auto"/>
              <w:rPr>
                <w:szCs w:val="20"/>
              </w:rPr>
            </w:pPr>
            <w:r w:rsidRPr="000766F3">
              <w:rPr>
                <w:szCs w:val="20"/>
              </w:rPr>
              <w:t>Význam pohybu pro zdraví</w:t>
            </w:r>
          </w:p>
          <w:p w14:paraId="5E62373D" w14:textId="77777777" w:rsidR="00A823B2" w:rsidRPr="000766F3" w:rsidRDefault="00A823B2">
            <w:pPr>
              <w:numPr>
                <w:ilvl w:val="0"/>
                <w:numId w:val="54"/>
              </w:numPr>
              <w:spacing w:after="0" w:line="240" w:lineRule="auto"/>
              <w:rPr>
                <w:szCs w:val="20"/>
              </w:rPr>
            </w:pPr>
            <w:r w:rsidRPr="000766F3">
              <w:rPr>
                <w:szCs w:val="20"/>
              </w:rPr>
              <w:t>Příprava organismu před zátěží a zklidnění po zátěži</w:t>
            </w:r>
          </w:p>
        </w:tc>
        <w:tc>
          <w:tcPr>
            <w:tcW w:w="1249" w:type="pct"/>
          </w:tcPr>
          <w:p w14:paraId="78EE159E" w14:textId="77777777" w:rsidR="00A823B2" w:rsidRPr="000766F3" w:rsidRDefault="00A823B2" w:rsidP="001E3A6C">
            <w:pPr>
              <w:rPr>
                <w:szCs w:val="20"/>
              </w:rPr>
            </w:pPr>
            <w:r w:rsidRPr="000766F3">
              <w:rPr>
                <w:szCs w:val="20"/>
              </w:rPr>
              <w:t>Př</w:t>
            </w:r>
            <w:r>
              <w:rPr>
                <w:szCs w:val="20"/>
              </w:rPr>
              <w:t xml:space="preserve"> –</w:t>
            </w:r>
            <w:r w:rsidRPr="000766F3">
              <w:rPr>
                <w:szCs w:val="20"/>
              </w:rPr>
              <w:t xml:space="preserve"> člověk a jeho zdraví</w:t>
            </w:r>
          </w:p>
          <w:p w14:paraId="60C05545" w14:textId="77777777" w:rsidR="00A823B2" w:rsidRPr="000766F3" w:rsidRDefault="00A823B2" w:rsidP="001E3A6C">
            <w:pPr>
              <w:rPr>
                <w:szCs w:val="20"/>
              </w:rPr>
            </w:pPr>
            <w:r w:rsidRPr="000766F3">
              <w:rPr>
                <w:szCs w:val="20"/>
              </w:rPr>
              <w:t>Pč</w:t>
            </w:r>
            <w:r>
              <w:rPr>
                <w:szCs w:val="20"/>
              </w:rPr>
              <w:t xml:space="preserve"> –</w:t>
            </w:r>
            <w:r w:rsidRPr="000766F3">
              <w:rPr>
                <w:szCs w:val="20"/>
              </w:rPr>
              <w:t xml:space="preserve"> práce na pozemku</w:t>
            </w:r>
          </w:p>
        </w:tc>
      </w:tr>
      <w:tr w:rsidR="00A823B2" w:rsidRPr="000766F3" w14:paraId="30383C2F" w14:textId="77777777" w:rsidTr="001E3A6C">
        <w:tc>
          <w:tcPr>
            <w:tcW w:w="1250" w:type="pct"/>
          </w:tcPr>
          <w:p w14:paraId="443AC60F" w14:textId="77777777" w:rsidR="00A823B2" w:rsidRPr="000766F3" w:rsidRDefault="00A823B2" w:rsidP="001E3A6C">
            <w:pPr>
              <w:rPr>
                <w:szCs w:val="20"/>
              </w:rPr>
            </w:pPr>
            <w:r w:rsidRPr="000766F3">
              <w:rPr>
                <w:szCs w:val="20"/>
              </w:rPr>
              <w:t>Zařazuje do pohybového režimu korektivní cvičení, především v souvislosti s jednostrannou zátěží nebo vlastním svalovým oslabením</w:t>
            </w:r>
          </w:p>
        </w:tc>
        <w:tc>
          <w:tcPr>
            <w:tcW w:w="1228" w:type="pct"/>
          </w:tcPr>
          <w:p w14:paraId="1DCCF6A8" w14:textId="77777777" w:rsidR="00A823B2" w:rsidRPr="000766F3" w:rsidRDefault="00A823B2">
            <w:pPr>
              <w:numPr>
                <w:ilvl w:val="0"/>
                <w:numId w:val="55"/>
              </w:numPr>
              <w:spacing w:after="0" w:line="240" w:lineRule="auto"/>
              <w:rPr>
                <w:szCs w:val="20"/>
              </w:rPr>
            </w:pPr>
            <w:r w:rsidRPr="000766F3">
              <w:rPr>
                <w:szCs w:val="20"/>
              </w:rPr>
              <w:t>Zvládá jednoduchá speciální cvičení s vlastním oslabením</w:t>
            </w:r>
          </w:p>
          <w:p w14:paraId="5B1F5043" w14:textId="77777777" w:rsidR="00A823B2" w:rsidRPr="000766F3" w:rsidRDefault="00A823B2">
            <w:pPr>
              <w:numPr>
                <w:ilvl w:val="0"/>
                <w:numId w:val="55"/>
              </w:numPr>
              <w:spacing w:after="0" w:line="240" w:lineRule="auto"/>
              <w:rPr>
                <w:szCs w:val="20"/>
              </w:rPr>
            </w:pPr>
            <w:r w:rsidRPr="000766F3">
              <w:rPr>
                <w:szCs w:val="20"/>
              </w:rPr>
              <w:t>Rozvíjí různé formy rychlosti, vytrvalosti, síly a</w:t>
            </w:r>
            <w:r>
              <w:rPr>
                <w:szCs w:val="20"/>
              </w:rPr>
              <w:t> </w:t>
            </w:r>
            <w:r w:rsidRPr="000766F3">
              <w:rPr>
                <w:szCs w:val="20"/>
              </w:rPr>
              <w:t>pohyblivosti</w:t>
            </w:r>
          </w:p>
        </w:tc>
        <w:tc>
          <w:tcPr>
            <w:tcW w:w="1273" w:type="pct"/>
          </w:tcPr>
          <w:p w14:paraId="5B57143F" w14:textId="77777777" w:rsidR="00A823B2" w:rsidRPr="000766F3" w:rsidRDefault="00A823B2">
            <w:pPr>
              <w:numPr>
                <w:ilvl w:val="0"/>
                <w:numId w:val="55"/>
              </w:numPr>
              <w:spacing w:after="0" w:line="240" w:lineRule="auto"/>
              <w:rPr>
                <w:szCs w:val="20"/>
              </w:rPr>
            </w:pPr>
            <w:r w:rsidRPr="000766F3">
              <w:rPr>
                <w:szCs w:val="20"/>
              </w:rPr>
              <w:t>Zdravotně zaměřené činnosti</w:t>
            </w:r>
          </w:p>
          <w:p w14:paraId="36B0A308" w14:textId="77777777" w:rsidR="00A823B2" w:rsidRPr="000766F3" w:rsidRDefault="00A823B2">
            <w:pPr>
              <w:numPr>
                <w:ilvl w:val="0"/>
                <w:numId w:val="55"/>
              </w:numPr>
              <w:spacing w:after="0" w:line="240" w:lineRule="auto"/>
              <w:rPr>
                <w:szCs w:val="20"/>
              </w:rPr>
            </w:pPr>
            <w:r w:rsidRPr="000766F3">
              <w:rPr>
                <w:szCs w:val="20"/>
              </w:rPr>
              <w:t>Rychlost, vytrvalost, síla, pohyblivost</w:t>
            </w:r>
          </w:p>
          <w:p w14:paraId="316B4432" w14:textId="77777777" w:rsidR="00A823B2" w:rsidRPr="000766F3" w:rsidRDefault="00A823B2" w:rsidP="001E3A6C">
            <w:pPr>
              <w:rPr>
                <w:szCs w:val="20"/>
              </w:rPr>
            </w:pPr>
          </w:p>
        </w:tc>
        <w:tc>
          <w:tcPr>
            <w:tcW w:w="1249" w:type="pct"/>
          </w:tcPr>
          <w:p w14:paraId="7B240748" w14:textId="77777777" w:rsidR="00A823B2" w:rsidRPr="000766F3" w:rsidRDefault="00A823B2" w:rsidP="001E3A6C">
            <w:pPr>
              <w:rPr>
                <w:szCs w:val="20"/>
              </w:rPr>
            </w:pPr>
            <w:r w:rsidRPr="000766F3">
              <w:rPr>
                <w:szCs w:val="20"/>
              </w:rPr>
              <w:t>Př</w:t>
            </w:r>
            <w:r>
              <w:rPr>
                <w:szCs w:val="20"/>
              </w:rPr>
              <w:t xml:space="preserve"> –</w:t>
            </w:r>
            <w:r w:rsidRPr="000766F3">
              <w:rPr>
                <w:szCs w:val="20"/>
              </w:rPr>
              <w:t xml:space="preserve"> člověk a jeho zdraví</w:t>
            </w:r>
          </w:p>
        </w:tc>
      </w:tr>
      <w:tr w:rsidR="00A823B2" w:rsidRPr="000766F3" w14:paraId="5C9BCD32" w14:textId="77777777" w:rsidTr="001E3A6C">
        <w:trPr>
          <w:trHeight w:val="2010"/>
        </w:trPr>
        <w:tc>
          <w:tcPr>
            <w:tcW w:w="1250" w:type="pct"/>
          </w:tcPr>
          <w:p w14:paraId="7869A79E" w14:textId="77777777" w:rsidR="00A823B2" w:rsidRPr="000766F3" w:rsidRDefault="00A823B2" w:rsidP="001E3A6C">
            <w:pPr>
              <w:rPr>
                <w:szCs w:val="20"/>
              </w:rPr>
            </w:pPr>
            <w:r w:rsidRPr="000766F3">
              <w:rPr>
                <w:szCs w:val="20"/>
              </w:rPr>
              <w:t>Uplatňuje pravidla hygieny a</w:t>
            </w:r>
            <w:r>
              <w:rPr>
                <w:szCs w:val="20"/>
              </w:rPr>
              <w:t> </w:t>
            </w:r>
            <w:r w:rsidRPr="000766F3">
              <w:rPr>
                <w:szCs w:val="20"/>
              </w:rPr>
              <w:t>bezpečného chování v běžném sportovním prostředí, adekvátně reaguje v situaci úrazu spolužáka</w:t>
            </w:r>
          </w:p>
        </w:tc>
        <w:tc>
          <w:tcPr>
            <w:tcW w:w="1228" w:type="pct"/>
          </w:tcPr>
          <w:p w14:paraId="085062B8" w14:textId="77777777" w:rsidR="00A823B2" w:rsidRPr="000766F3" w:rsidRDefault="00A823B2">
            <w:pPr>
              <w:numPr>
                <w:ilvl w:val="0"/>
                <w:numId w:val="55"/>
              </w:numPr>
              <w:spacing w:after="0" w:line="240" w:lineRule="auto"/>
              <w:rPr>
                <w:szCs w:val="20"/>
              </w:rPr>
            </w:pPr>
            <w:r>
              <w:rPr>
                <w:szCs w:val="20"/>
              </w:rPr>
              <w:t>Uplatňuje</w:t>
            </w:r>
            <w:r w:rsidRPr="000766F3">
              <w:rPr>
                <w:szCs w:val="20"/>
              </w:rPr>
              <w:t xml:space="preserve"> zásady hygieny při činnostech</w:t>
            </w:r>
          </w:p>
          <w:p w14:paraId="0EE7EC50" w14:textId="49AB1C23" w:rsidR="00A823B2" w:rsidRPr="000766F3" w:rsidRDefault="00A823B2">
            <w:pPr>
              <w:numPr>
                <w:ilvl w:val="0"/>
                <w:numId w:val="55"/>
              </w:numPr>
              <w:spacing w:after="0" w:line="240" w:lineRule="auto"/>
              <w:rPr>
                <w:szCs w:val="20"/>
              </w:rPr>
            </w:pPr>
            <w:r>
              <w:rPr>
                <w:szCs w:val="20"/>
              </w:rPr>
              <w:t xml:space="preserve">Zaměřuje se na </w:t>
            </w:r>
            <w:r w:rsidRPr="000766F3">
              <w:rPr>
                <w:szCs w:val="20"/>
              </w:rPr>
              <w:t xml:space="preserve">bezpečnost při </w:t>
            </w:r>
            <w:r w:rsidR="00926FE6">
              <w:rPr>
                <w:szCs w:val="20"/>
              </w:rPr>
              <w:t xml:space="preserve">pohybových </w:t>
            </w:r>
            <w:r w:rsidRPr="000766F3">
              <w:rPr>
                <w:szCs w:val="20"/>
              </w:rPr>
              <w:t>činnostech a</w:t>
            </w:r>
            <w:r w:rsidR="00926FE6">
              <w:rPr>
                <w:szCs w:val="20"/>
              </w:rPr>
              <w:t> </w:t>
            </w:r>
            <w:r>
              <w:rPr>
                <w:szCs w:val="20"/>
              </w:rPr>
              <w:t xml:space="preserve">předchází </w:t>
            </w:r>
            <w:r w:rsidRPr="000766F3">
              <w:rPr>
                <w:szCs w:val="20"/>
              </w:rPr>
              <w:t xml:space="preserve">nebezpečí </w:t>
            </w:r>
          </w:p>
          <w:p w14:paraId="726166C4" w14:textId="587D2223" w:rsidR="00A823B2" w:rsidRPr="000766F3" w:rsidRDefault="00AF5774">
            <w:pPr>
              <w:numPr>
                <w:ilvl w:val="0"/>
                <w:numId w:val="55"/>
              </w:numPr>
              <w:spacing w:after="0" w:line="240" w:lineRule="auto"/>
              <w:rPr>
                <w:szCs w:val="20"/>
              </w:rPr>
            </w:pPr>
            <w:r>
              <w:rPr>
                <w:szCs w:val="20"/>
              </w:rPr>
              <w:t>Ošetří drobná</w:t>
            </w:r>
            <w:r w:rsidR="00A823B2" w:rsidRPr="000766F3">
              <w:rPr>
                <w:szCs w:val="20"/>
              </w:rPr>
              <w:t xml:space="preserve"> poranění a</w:t>
            </w:r>
            <w:r w:rsidR="00E56C96">
              <w:rPr>
                <w:szCs w:val="20"/>
              </w:rPr>
              <w:t> </w:t>
            </w:r>
            <w:r w:rsidR="00A823B2" w:rsidRPr="000766F3">
              <w:rPr>
                <w:szCs w:val="20"/>
              </w:rPr>
              <w:t>přivol</w:t>
            </w:r>
            <w:r w:rsidR="00A823B2">
              <w:rPr>
                <w:szCs w:val="20"/>
              </w:rPr>
              <w:t>á</w:t>
            </w:r>
            <w:r w:rsidR="00A823B2" w:rsidRPr="000766F3">
              <w:rPr>
                <w:szCs w:val="20"/>
              </w:rPr>
              <w:t xml:space="preserve"> pomoc</w:t>
            </w:r>
          </w:p>
        </w:tc>
        <w:tc>
          <w:tcPr>
            <w:tcW w:w="1273" w:type="pct"/>
          </w:tcPr>
          <w:p w14:paraId="1DB065C4" w14:textId="77777777" w:rsidR="00A823B2" w:rsidRPr="000766F3" w:rsidRDefault="00A823B2">
            <w:pPr>
              <w:numPr>
                <w:ilvl w:val="0"/>
                <w:numId w:val="55"/>
              </w:numPr>
              <w:spacing w:after="0" w:line="240" w:lineRule="auto"/>
              <w:rPr>
                <w:szCs w:val="20"/>
              </w:rPr>
            </w:pPr>
            <w:r w:rsidRPr="000766F3">
              <w:rPr>
                <w:szCs w:val="20"/>
              </w:rPr>
              <w:t>Hygiena při TV</w:t>
            </w:r>
          </w:p>
          <w:p w14:paraId="133CCDB9" w14:textId="77777777" w:rsidR="00A823B2" w:rsidRPr="000766F3" w:rsidRDefault="00A823B2">
            <w:pPr>
              <w:numPr>
                <w:ilvl w:val="0"/>
                <w:numId w:val="55"/>
              </w:numPr>
              <w:spacing w:after="0" w:line="240" w:lineRule="auto"/>
              <w:rPr>
                <w:szCs w:val="20"/>
              </w:rPr>
            </w:pPr>
            <w:r w:rsidRPr="000766F3">
              <w:rPr>
                <w:szCs w:val="20"/>
              </w:rPr>
              <w:t>Bezpečnost při TV</w:t>
            </w:r>
          </w:p>
          <w:p w14:paraId="1EACEA8E" w14:textId="77777777" w:rsidR="00A823B2" w:rsidRPr="000766F3" w:rsidRDefault="00A823B2">
            <w:pPr>
              <w:numPr>
                <w:ilvl w:val="0"/>
                <w:numId w:val="55"/>
              </w:numPr>
              <w:spacing w:after="0" w:line="240" w:lineRule="auto"/>
              <w:rPr>
                <w:szCs w:val="20"/>
              </w:rPr>
            </w:pPr>
            <w:r w:rsidRPr="000766F3">
              <w:rPr>
                <w:szCs w:val="20"/>
              </w:rPr>
              <w:t>Povely, pravidla chování, pokyny</w:t>
            </w:r>
          </w:p>
        </w:tc>
        <w:tc>
          <w:tcPr>
            <w:tcW w:w="1249" w:type="pct"/>
          </w:tcPr>
          <w:p w14:paraId="6AAF13D6" w14:textId="77777777" w:rsidR="00A823B2" w:rsidRPr="000766F3" w:rsidRDefault="00A823B2" w:rsidP="001E3A6C">
            <w:pPr>
              <w:rPr>
                <w:szCs w:val="20"/>
              </w:rPr>
            </w:pPr>
            <w:r w:rsidRPr="000766F3">
              <w:rPr>
                <w:szCs w:val="20"/>
              </w:rPr>
              <w:t>Výlety, procházky…</w:t>
            </w:r>
          </w:p>
          <w:p w14:paraId="5998F92B" w14:textId="77777777" w:rsidR="00A823B2" w:rsidRPr="000766F3" w:rsidRDefault="00A823B2" w:rsidP="001E3A6C">
            <w:pPr>
              <w:rPr>
                <w:szCs w:val="20"/>
              </w:rPr>
            </w:pPr>
            <w:r w:rsidRPr="000766F3">
              <w:rPr>
                <w:szCs w:val="20"/>
              </w:rPr>
              <w:t>První pomoc</w:t>
            </w:r>
          </w:p>
        </w:tc>
      </w:tr>
      <w:tr w:rsidR="00A823B2" w:rsidRPr="000766F3" w14:paraId="047E4E08" w14:textId="77777777" w:rsidTr="001E3A6C">
        <w:trPr>
          <w:trHeight w:val="350"/>
        </w:trPr>
        <w:tc>
          <w:tcPr>
            <w:tcW w:w="1250" w:type="pct"/>
          </w:tcPr>
          <w:p w14:paraId="601BEA8D" w14:textId="77777777" w:rsidR="00A823B2" w:rsidRPr="000766F3" w:rsidRDefault="00A823B2" w:rsidP="001E3A6C">
            <w:pPr>
              <w:rPr>
                <w:szCs w:val="20"/>
              </w:rPr>
            </w:pPr>
            <w:r>
              <w:rPr>
                <w:szCs w:val="20"/>
              </w:rPr>
              <w:lastRenderedPageBreak/>
              <w:t>Adaptuje se na vodní prostředí, dodržuje hygienu plavání, zvládá v souladu s individuálními předpoklady základní plavecké dovednosti a plaveckou techniku, prvky sebezáchrany a bezpečnosti</w:t>
            </w:r>
          </w:p>
        </w:tc>
        <w:tc>
          <w:tcPr>
            <w:tcW w:w="1228" w:type="pct"/>
          </w:tcPr>
          <w:p w14:paraId="2A0218F0" w14:textId="77777777" w:rsidR="00A823B2" w:rsidRDefault="00A823B2">
            <w:pPr>
              <w:numPr>
                <w:ilvl w:val="0"/>
                <w:numId w:val="56"/>
              </w:numPr>
              <w:spacing w:after="0" w:line="240" w:lineRule="auto"/>
              <w:rPr>
                <w:szCs w:val="20"/>
              </w:rPr>
            </w:pPr>
            <w:r w:rsidRPr="000766F3">
              <w:rPr>
                <w:szCs w:val="20"/>
              </w:rPr>
              <w:t>Dodržuje hygienu při plavání, adaptuje se na vodní prostředí</w:t>
            </w:r>
            <w:r>
              <w:rPr>
                <w:szCs w:val="20"/>
              </w:rPr>
              <w:t>, zvládá v souladu s individuálními předpoklady plavecké dovednosti, vybranou plaveckou techniku, pokyny sebezáchovy a bezpečnosti</w:t>
            </w:r>
            <w:r w:rsidRPr="000766F3">
              <w:rPr>
                <w:szCs w:val="20"/>
              </w:rPr>
              <w:t xml:space="preserve"> </w:t>
            </w:r>
          </w:p>
          <w:p w14:paraId="2D837060" w14:textId="77777777" w:rsidR="00A823B2" w:rsidRPr="000766F3" w:rsidRDefault="00A823B2">
            <w:pPr>
              <w:numPr>
                <w:ilvl w:val="0"/>
                <w:numId w:val="56"/>
              </w:numPr>
              <w:spacing w:after="0" w:line="240" w:lineRule="auto"/>
              <w:rPr>
                <w:szCs w:val="20"/>
              </w:rPr>
            </w:pPr>
            <w:r>
              <w:rPr>
                <w:szCs w:val="20"/>
              </w:rPr>
              <w:t>Uplatňuje</w:t>
            </w:r>
            <w:r w:rsidRPr="000766F3">
              <w:rPr>
                <w:szCs w:val="20"/>
              </w:rPr>
              <w:t xml:space="preserve"> zásady chování při přesunech v TV a</w:t>
            </w:r>
            <w:r>
              <w:rPr>
                <w:szCs w:val="20"/>
              </w:rPr>
              <w:t> </w:t>
            </w:r>
            <w:r w:rsidRPr="000766F3">
              <w:rPr>
                <w:szCs w:val="20"/>
              </w:rPr>
              <w:t>v prostorách vyhrazených pro TV</w:t>
            </w:r>
          </w:p>
        </w:tc>
        <w:tc>
          <w:tcPr>
            <w:tcW w:w="1273" w:type="pct"/>
          </w:tcPr>
          <w:p w14:paraId="267AEDC4" w14:textId="77777777" w:rsidR="00A823B2" w:rsidRPr="000766F3" w:rsidRDefault="00A823B2">
            <w:pPr>
              <w:numPr>
                <w:ilvl w:val="0"/>
                <w:numId w:val="56"/>
              </w:numPr>
              <w:spacing w:after="0" w:line="240" w:lineRule="auto"/>
              <w:rPr>
                <w:szCs w:val="20"/>
              </w:rPr>
            </w:pPr>
            <w:r>
              <w:rPr>
                <w:szCs w:val="20"/>
              </w:rPr>
              <w:t xml:space="preserve">Plavání </w:t>
            </w:r>
            <w:r>
              <w:t>(základní plavecká výuka) – hygiena plavání, adaptace na vodní prostředí, základní plavecké dovednosti, jeden plavecký způsob (plavecká technika), prvky sebezáchrany a bezpečnosti</w:t>
            </w:r>
          </w:p>
        </w:tc>
        <w:tc>
          <w:tcPr>
            <w:tcW w:w="1249" w:type="pct"/>
          </w:tcPr>
          <w:p w14:paraId="55003857" w14:textId="77777777" w:rsidR="00A823B2" w:rsidRPr="000766F3" w:rsidRDefault="00A823B2" w:rsidP="001E3A6C">
            <w:pPr>
              <w:rPr>
                <w:szCs w:val="20"/>
              </w:rPr>
            </w:pPr>
          </w:p>
        </w:tc>
      </w:tr>
      <w:tr w:rsidR="00A823B2" w:rsidRPr="000766F3" w14:paraId="7718F843" w14:textId="77777777" w:rsidTr="001E3A6C">
        <w:tc>
          <w:tcPr>
            <w:tcW w:w="5000" w:type="pct"/>
            <w:gridSpan w:val="4"/>
            <w:vAlign w:val="center"/>
          </w:tcPr>
          <w:p w14:paraId="7C843602" w14:textId="77777777" w:rsidR="00A823B2" w:rsidRPr="000766F3" w:rsidRDefault="00A823B2" w:rsidP="001E3A6C">
            <w:pPr>
              <w:jc w:val="center"/>
              <w:rPr>
                <w:b/>
                <w:i/>
                <w:szCs w:val="20"/>
              </w:rPr>
            </w:pPr>
            <w:r w:rsidRPr="000766F3">
              <w:rPr>
                <w:b/>
                <w:i/>
                <w:szCs w:val="20"/>
              </w:rPr>
              <w:t>Činnosti ovlivňující úroveň pohybových dovedností</w:t>
            </w:r>
          </w:p>
        </w:tc>
      </w:tr>
      <w:tr w:rsidR="00A823B2" w:rsidRPr="000766F3" w14:paraId="372E6313" w14:textId="77777777" w:rsidTr="001E3A6C">
        <w:tc>
          <w:tcPr>
            <w:tcW w:w="1250" w:type="pct"/>
          </w:tcPr>
          <w:p w14:paraId="13F92731" w14:textId="77777777" w:rsidR="00A823B2" w:rsidRPr="000766F3" w:rsidRDefault="00A823B2" w:rsidP="001E3A6C">
            <w:pPr>
              <w:rPr>
                <w:szCs w:val="20"/>
              </w:rPr>
            </w:pPr>
            <w:r w:rsidRPr="000766F3">
              <w:rPr>
                <w:szCs w:val="20"/>
              </w:rPr>
              <w:t>Zvládá v souladu s individuálními předpoklady osvojované pohybové dovednosti, vytváří varianty osvojených pohybových her</w:t>
            </w:r>
          </w:p>
        </w:tc>
        <w:tc>
          <w:tcPr>
            <w:tcW w:w="1228" w:type="pct"/>
          </w:tcPr>
          <w:p w14:paraId="58613839" w14:textId="77777777" w:rsidR="00A823B2" w:rsidRPr="000766F3" w:rsidRDefault="00A823B2">
            <w:pPr>
              <w:numPr>
                <w:ilvl w:val="0"/>
                <w:numId w:val="55"/>
              </w:numPr>
              <w:spacing w:after="0" w:line="240" w:lineRule="auto"/>
              <w:rPr>
                <w:szCs w:val="20"/>
              </w:rPr>
            </w:pPr>
            <w:r>
              <w:rPr>
                <w:szCs w:val="20"/>
              </w:rPr>
              <w:t>Z</w:t>
            </w:r>
            <w:r w:rsidRPr="000766F3">
              <w:rPr>
                <w:szCs w:val="20"/>
              </w:rPr>
              <w:t>vládá činnosti jednotlivce či ve skupině</w:t>
            </w:r>
          </w:p>
          <w:p w14:paraId="24B6D01B" w14:textId="53780E9B" w:rsidR="00A823B2" w:rsidRPr="000766F3" w:rsidRDefault="00A823B2">
            <w:pPr>
              <w:numPr>
                <w:ilvl w:val="0"/>
                <w:numId w:val="55"/>
              </w:numPr>
              <w:spacing w:after="0" w:line="240" w:lineRule="auto"/>
              <w:rPr>
                <w:szCs w:val="20"/>
              </w:rPr>
            </w:pPr>
            <w:r>
              <w:rPr>
                <w:szCs w:val="20"/>
              </w:rPr>
              <w:t>P</w:t>
            </w:r>
            <w:r w:rsidRPr="000766F3">
              <w:rPr>
                <w:szCs w:val="20"/>
              </w:rPr>
              <w:t>ohyb</w:t>
            </w:r>
            <w:r>
              <w:rPr>
                <w:szCs w:val="20"/>
              </w:rPr>
              <w:t>uje se</w:t>
            </w:r>
            <w:r w:rsidRPr="000766F3">
              <w:rPr>
                <w:szCs w:val="20"/>
              </w:rPr>
              <w:t xml:space="preserve"> </w:t>
            </w:r>
            <w:r w:rsidR="00926FE6">
              <w:rPr>
                <w:szCs w:val="20"/>
              </w:rPr>
              <w:t xml:space="preserve">bezpečně </w:t>
            </w:r>
            <w:r w:rsidRPr="000766F3">
              <w:rPr>
                <w:szCs w:val="20"/>
              </w:rPr>
              <w:t>na hřišti a</w:t>
            </w:r>
            <w:r w:rsidR="00926FE6">
              <w:rPr>
                <w:szCs w:val="20"/>
              </w:rPr>
              <w:t> </w:t>
            </w:r>
            <w:r w:rsidRPr="000766F3">
              <w:rPr>
                <w:szCs w:val="20"/>
              </w:rPr>
              <w:t>v tělocvičně, ve volné přírodě</w:t>
            </w:r>
          </w:p>
          <w:p w14:paraId="145A56C8" w14:textId="57D5E3B9" w:rsidR="00A823B2" w:rsidRPr="000766F3" w:rsidRDefault="00A823B2">
            <w:pPr>
              <w:numPr>
                <w:ilvl w:val="0"/>
                <w:numId w:val="55"/>
              </w:numPr>
              <w:spacing w:after="0" w:line="240" w:lineRule="auto"/>
              <w:rPr>
                <w:szCs w:val="20"/>
              </w:rPr>
            </w:pPr>
            <w:r>
              <w:rPr>
                <w:szCs w:val="20"/>
              </w:rPr>
              <w:t>P</w:t>
            </w:r>
            <w:r w:rsidRPr="000766F3">
              <w:rPr>
                <w:szCs w:val="20"/>
              </w:rPr>
              <w:t>řiprav</w:t>
            </w:r>
            <w:r>
              <w:rPr>
                <w:szCs w:val="20"/>
              </w:rPr>
              <w:t>í</w:t>
            </w:r>
            <w:r w:rsidRPr="000766F3">
              <w:rPr>
                <w:szCs w:val="20"/>
              </w:rPr>
              <w:t xml:space="preserve"> </w:t>
            </w:r>
            <w:r w:rsidR="00926FE6">
              <w:rPr>
                <w:szCs w:val="20"/>
              </w:rPr>
              <w:t xml:space="preserve">se </w:t>
            </w:r>
            <w:r w:rsidRPr="000766F3">
              <w:rPr>
                <w:szCs w:val="20"/>
              </w:rPr>
              <w:t xml:space="preserve">na </w:t>
            </w:r>
            <w:r w:rsidR="00AF5774">
              <w:rPr>
                <w:szCs w:val="20"/>
              </w:rPr>
              <w:t>pohybové</w:t>
            </w:r>
            <w:r w:rsidRPr="000766F3">
              <w:rPr>
                <w:szCs w:val="20"/>
              </w:rPr>
              <w:t xml:space="preserve"> výkony</w:t>
            </w:r>
          </w:p>
          <w:p w14:paraId="68BFE842" w14:textId="77777777" w:rsidR="00A823B2" w:rsidRPr="000766F3" w:rsidRDefault="00A823B2">
            <w:pPr>
              <w:numPr>
                <w:ilvl w:val="0"/>
                <w:numId w:val="55"/>
              </w:numPr>
              <w:spacing w:after="0" w:line="240" w:lineRule="auto"/>
              <w:rPr>
                <w:szCs w:val="20"/>
              </w:rPr>
            </w:pPr>
            <w:r>
              <w:rPr>
                <w:szCs w:val="20"/>
              </w:rPr>
              <w:t>S</w:t>
            </w:r>
            <w:r w:rsidRPr="000766F3">
              <w:rPr>
                <w:szCs w:val="20"/>
              </w:rPr>
              <w:t>poj</w:t>
            </w:r>
            <w:r>
              <w:rPr>
                <w:szCs w:val="20"/>
              </w:rPr>
              <w:t>uje pohyb</w:t>
            </w:r>
            <w:r w:rsidRPr="000766F3">
              <w:rPr>
                <w:szCs w:val="20"/>
              </w:rPr>
              <w:t xml:space="preserve"> s hudbou, rytmem</w:t>
            </w:r>
          </w:p>
          <w:p w14:paraId="253E0F42" w14:textId="77777777" w:rsidR="00A823B2" w:rsidRPr="000766F3" w:rsidRDefault="00A823B2">
            <w:pPr>
              <w:numPr>
                <w:ilvl w:val="0"/>
                <w:numId w:val="55"/>
              </w:numPr>
              <w:spacing w:after="0" w:line="240" w:lineRule="auto"/>
              <w:rPr>
                <w:szCs w:val="20"/>
              </w:rPr>
            </w:pPr>
            <w:r>
              <w:rPr>
                <w:szCs w:val="20"/>
              </w:rPr>
              <w:t>Dbá na</w:t>
            </w:r>
            <w:r w:rsidRPr="000766F3">
              <w:rPr>
                <w:szCs w:val="20"/>
              </w:rPr>
              <w:t xml:space="preserve"> správné držení těla</w:t>
            </w:r>
          </w:p>
          <w:p w14:paraId="58DC244D" w14:textId="77777777" w:rsidR="00A823B2" w:rsidRPr="000766F3" w:rsidRDefault="00A823B2">
            <w:pPr>
              <w:numPr>
                <w:ilvl w:val="0"/>
                <w:numId w:val="55"/>
              </w:numPr>
              <w:spacing w:after="0" w:line="240" w:lineRule="auto"/>
              <w:rPr>
                <w:szCs w:val="20"/>
              </w:rPr>
            </w:pPr>
            <w:r w:rsidRPr="000766F3">
              <w:rPr>
                <w:szCs w:val="20"/>
              </w:rPr>
              <w:t>Vnímá, že atletické činnosti všestranně ovlivňují organismus člověka</w:t>
            </w:r>
          </w:p>
          <w:p w14:paraId="10698933" w14:textId="5CB97B0C" w:rsidR="00A823B2" w:rsidRPr="0066179B" w:rsidRDefault="00D075CF">
            <w:pPr>
              <w:numPr>
                <w:ilvl w:val="0"/>
                <w:numId w:val="55"/>
              </w:numPr>
              <w:spacing w:after="0" w:line="240" w:lineRule="auto"/>
              <w:rPr>
                <w:szCs w:val="20"/>
              </w:rPr>
            </w:pPr>
            <w:r>
              <w:rPr>
                <w:szCs w:val="20"/>
              </w:rPr>
              <w:t>Zvládá základní turistické činnosti a uplatňuje zásady bezpečnosti při pobytu v</w:t>
            </w:r>
            <w:r w:rsidR="00E56C96">
              <w:rPr>
                <w:szCs w:val="20"/>
              </w:rPr>
              <w:t> </w:t>
            </w:r>
            <w:r>
              <w:rPr>
                <w:szCs w:val="20"/>
              </w:rPr>
              <w:t>přírodě</w:t>
            </w:r>
          </w:p>
        </w:tc>
        <w:tc>
          <w:tcPr>
            <w:tcW w:w="1273" w:type="pct"/>
          </w:tcPr>
          <w:p w14:paraId="3BC11A3B" w14:textId="77777777" w:rsidR="00A823B2" w:rsidRPr="000766F3" w:rsidRDefault="00A823B2">
            <w:pPr>
              <w:numPr>
                <w:ilvl w:val="0"/>
                <w:numId w:val="55"/>
              </w:numPr>
              <w:spacing w:after="0" w:line="240" w:lineRule="auto"/>
              <w:rPr>
                <w:szCs w:val="20"/>
              </w:rPr>
            </w:pPr>
            <w:r w:rsidRPr="000766F3">
              <w:rPr>
                <w:szCs w:val="20"/>
              </w:rPr>
              <w:t>Základy gymnastiky</w:t>
            </w:r>
          </w:p>
          <w:p w14:paraId="7A1825D1" w14:textId="77777777" w:rsidR="00A823B2" w:rsidRPr="000766F3" w:rsidRDefault="00A823B2">
            <w:pPr>
              <w:numPr>
                <w:ilvl w:val="0"/>
                <w:numId w:val="55"/>
              </w:numPr>
              <w:spacing w:after="0" w:line="240" w:lineRule="auto"/>
              <w:rPr>
                <w:szCs w:val="20"/>
              </w:rPr>
            </w:pPr>
            <w:r w:rsidRPr="000766F3">
              <w:rPr>
                <w:szCs w:val="20"/>
              </w:rPr>
              <w:t>Průpravné úpoly</w:t>
            </w:r>
          </w:p>
          <w:p w14:paraId="0B6FC1B5" w14:textId="77777777" w:rsidR="00A823B2" w:rsidRPr="000766F3" w:rsidRDefault="00A823B2">
            <w:pPr>
              <w:numPr>
                <w:ilvl w:val="0"/>
                <w:numId w:val="55"/>
              </w:numPr>
              <w:spacing w:after="0" w:line="240" w:lineRule="auto"/>
              <w:rPr>
                <w:szCs w:val="20"/>
              </w:rPr>
            </w:pPr>
            <w:r w:rsidRPr="000766F3">
              <w:rPr>
                <w:szCs w:val="20"/>
              </w:rPr>
              <w:t xml:space="preserve">Základy atletiky </w:t>
            </w:r>
          </w:p>
          <w:p w14:paraId="5966FD1E" w14:textId="77777777" w:rsidR="00A823B2" w:rsidRPr="000766F3" w:rsidRDefault="00A823B2">
            <w:pPr>
              <w:numPr>
                <w:ilvl w:val="0"/>
                <w:numId w:val="55"/>
              </w:numPr>
              <w:spacing w:after="0" w:line="240" w:lineRule="auto"/>
              <w:rPr>
                <w:szCs w:val="20"/>
              </w:rPr>
            </w:pPr>
            <w:r w:rsidRPr="000766F3">
              <w:rPr>
                <w:szCs w:val="20"/>
              </w:rPr>
              <w:t>Rytmická cvičení</w:t>
            </w:r>
          </w:p>
          <w:p w14:paraId="5F0942DC" w14:textId="77777777" w:rsidR="00A823B2" w:rsidRPr="000766F3" w:rsidRDefault="00A823B2">
            <w:pPr>
              <w:numPr>
                <w:ilvl w:val="0"/>
                <w:numId w:val="55"/>
              </w:numPr>
              <w:spacing w:after="0" w:line="240" w:lineRule="auto"/>
              <w:rPr>
                <w:szCs w:val="20"/>
              </w:rPr>
            </w:pPr>
            <w:r w:rsidRPr="000766F3">
              <w:rPr>
                <w:szCs w:val="20"/>
              </w:rPr>
              <w:t>Turistika a pobyt v přírodě</w:t>
            </w:r>
          </w:p>
          <w:p w14:paraId="0156DF65" w14:textId="77777777" w:rsidR="00A823B2" w:rsidRPr="000766F3" w:rsidRDefault="00A823B2" w:rsidP="001E3A6C">
            <w:pPr>
              <w:ind w:left="360"/>
              <w:rPr>
                <w:szCs w:val="20"/>
              </w:rPr>
            </w:pPr>
          </w:p>
          <w:p w14:paraId="7CC4E7A0" w14:textId="77777777" w:rsidR="00A823B2" w:rsidRPr="000766F3" w:rsidRDefault="00A823B2" w:rsidP="001E3A6C">
            <w:pPr>
              <w:rPr>
                <w:szCs w:val="20"/>
              </w:rPr>
            </w:pPr>
          </w:p>
        </w:tc>
        <w:tc>
          <w:tcPr>
            <w:tcW w:w="1249" w:type="pct"/>
          </w:tcPr>
          <w:p w14:paraId="28F6DF56" w14:textId="77777777" w:rsidR="00A823B2" w:rsidRPr="000766F3" w:rsidRDefault="00A823B2" w:rsidP="001E3A6C">
            <w:pPr>
              <w:rPr>
                <w:szCs w:val="20"/>
              </w:rPr>
            </w:pPr>
            <w:r w:rsidRPr="000766F3">
              <w:rPr>
                <w:szCs w:val="20"/>
              </w:rPr>
              <w:t>Výlety</w:t>
            </w:r>
          </w:p>
          <w:p w14:paraId="21E2AF26" w14:textId="77777777" w:rsidR="00A823B2" w:rsidRPr="000766F3" w:rsidRDefault="00A823B2" w:rsidP="001E3A6C">
            <w:pPr>
              <w:rPr>
                <w:szCs w:val="20"/>
              </w:rPr>
            </w:pPr>
            <w:r w:rsidRPr="000766F3">
              <w:rPr>
                <w:szCs w:val="20"/>
              </w:rPr>
              <w:t>Vl</w:t>
            </w:r>
            <w:r>
              <w:rPr>
                <w:szCs w:val="20"/>
              </w:rPr>
              <w:t xml:space="preserve"> –</w:t>
            </w:r>
            <w:r w:rsidRPr="000766F3">
              <w:rPr>
                <w:szCs w:val="20"/>
              </w:rPr>
              <w:t xml:space="preserve"> místo, kde žijeme</w:t>
            </w:r>
          </w:p>
          <w:p w14:paraId="10661488" w14:textId="77777777" w:rsidR="00A823B2" w:rsidRPr="000766F3" w:rsidRDefault="00A823B2" w:rsidP="001E3A6C">
            <w:pPr>
              <w:rPr>
                <w:szCs w:val="20"/>
              </w:rPr>
            </w:pPr>
            <w:r w:rsidRPr="000766F3">
              <w:rPr>
                <w:szCs w:val="20"/>
              </w:rPr>
              <w:t>H</w:t>
            </w:r>
            <w:r>
              <w:rPr>
                <w:szCs w:val="20"/>
              </w:rPr>
              <w:t xml:space="preserve">v – </w:t>
            </w:r>
            <w:r w:rsidRPr="000766F3">
              <w:rPr>
                <w:szCs w:val="20"/>
              </w:rPr>
              <w:t>hudebně pohybové hry</w:t>
            </w:r>
          </w:p>
        </w:tc>
      </w:tr>
      <w:tr w:rsidR="00A823B2" w:rsidRPr="000766F3" w14:paraId="331744FB" w14:textId="77777777" w:rsidTr="001E3A6C">
        <w:tc>
          <w:tcPr>
            <w:tcW w:w="1250" w:type="pct"/>
          </w:tcPr>
          <w:p w14:paraId="099B9630" w14:textId="6CD6CD07" w:rsidR="00A823B2" w:rsidRPr="000766F3" w:rsidRDefault="00A823B2" w:rsidP="001E3A6C">
            <w:pPr>
              <w:rPr>
                <w:szCs w:val="20"/>
              </w:rPr>
            </w:pPr>
            <w:r w:rsidRPr="000766F3">
              <w:rPr>
                <w:szCs w:val="20"/>
              </w:rPr>
              <w:t>Jedná v du</w:t>
            </w:r>
            <w:r>
              <w:rPr>
                <w:szCs w:val="20"/>
              </w:rPr>
              <w:t>chu fair – play, dodržuje pravidla</w:t>
            </w:r>
            <w:r w:rsidRPr="000766F3">
              <w:rPr>
                <w:szCs w:val="20"/>
              </w:rPr>
              <w:t xml:space="preserve"> her a soutěží, pozná a</w:t>
            </w:r>
            <w:r w:rsidR="00396A0E">
              <w:rPr>
                <w:szCs w:val="20"/>
              </w:rPr>
              <w:t> </w:t>
            </w:r>
            <w:r w:rsidRPr="000766F3">
              <w:rPr>
                <w:szCs w:val="20"/>
              </w:rPr>
              <w:t xml:space="preserve">označí zjevné přestupky proti </w:t>
            </w:r>
            <w:r w:rsidRPr="000766F3">
              <w:rPr>
                <w:szCs w:val="20"/>
              </w:rPr>
              <w:lastRenderedPageBreak/>
              <w:t>pravidlům a adekvátně na ně reaguje, respektuje opačné pohlaví</w:t>
            </w:r>
          </w:p>
        </w:tc>
        <w:tc>
          <w:tcPr>
            <w:tcW w:w="1228" w:type="pct"/>
          </w:tcPr>
          <w:p w14:paraId="30DD7173" w14:textId="5764D805" w:rsidR="00A823B2" w:rsidRPr="000766F3" w:rsidRDefault="00A823B2">
            <w:pPr>
              <w:numPr>
                <w:ilvl w:val="0"/>
                <w:numId w:val="55"/>
              </w:numPr>
              <w:spacing w:after="0" w:line="240" w:lineRule="auto"/>
              <w:rPr>
                <w:szCs w:val="20"/>
              </w:rPr>
            </w:pPr>
            <w:r>
              <w:rPr>
                <w:szCs w:val="20"/>
              </w:rPr>
              <w:lastRenderedPageBreak/>
              <w:t>Spolupracuje</w:t>
            </w:r>
            <w:r w:rsidRPr="000766F3">
              <w:rPr>
                <w:szCs w:val="20"/>
              </w:rPr>
              <w:t xml:space="preserve"> </w:t>
            </w:r>
            <w:r w:rsidR="0091157B" w:rsidRPr="000766F3">
              <w:rPr>
                <w:szCs w:val="20"/>
              </w:rPr>
              <w:t>při pohybových</w:t>
            </w:r>
            <w:r w:rsidRPr="000766F3">
              <w:rPr>
                <w:szCs w:val="20"/>
              </w:rPr>
              <w:t xml:space="preserve"> aktivitách</w:t>
            </w:r>
            <w:r>
              <w:rPr>
                <w:szCs w:val="20"/>
              </w:rPr>
              <w:t xml:space="preserve"> v režimu školy</w:t>
            </w:r>
          </w:p>
          <w:p w14:paraId="3A562397" w14:textId="77777777" w:rsidR="00A823B2" w:rsidRPr="000766F3" w:rsidRDefault="00A823B2">
            <w:pPr>
              <w:numPr>
                <w:ilvl w:val="0"/>
                <w:numId w:val="55"/>
              </w:numPr>
              <w:spacing w:after="0" w:line="240" w:lineRule="auto"/>
              <w:rPr>
                <w:szCs w:val="20"/>
              </w:rPr>
            </w:pPr>
            <w:r w:rsidRPr="000766F3">
              <w:rPr>
                <w:szCs w:val="20"/>
              </w:rPr>
              <w:t>Jedná fair-play</w:t>
            </w:r>
          </w:p>
          <w:p w14:paraId="15A03764" w14:textId="77777777" w:rsidR="00A823B2" w:rsidRPr="000766F3" w:rsidRDefault="00A823B2" w:rsidP="001E3A6C">
            <w:pPr>
              <w:rPr>
                <w:szCs w:val="20"/>
              </w:rPr>
            </w:pPr>
          </w:p>
          <w:p w14:paraId="3E79C182" w14:textId="77777777" w:rsidR="00A823B2" w:rsidRPr="000766F3" w:rsidRDefault="00A823B2">
            <w:pPr>
              <w:numPr>
                <w:ilvl w:val="0"/>
                <w:numId w:val="55"/>
              </w:numPr>
              <w:spacing w:after="0" w:line="240" w:lineRule="auto"/>
              <w:rPr>
                <w:szCs w:val="20"/>
              </w:rPr>
            </w:pPr>
            <w:r>
              <w:rPr>
                <w:szCs w:val="20"/>
              </w:rPr>
              <w:lastRenderedPageBreak/>
              <w:t>V</w:t>
            </w:r>
            <w:r w:rsidRPr="000766F3">
              <w:rPr>
                <w:szCs w:val="20"/>
              </w:rPr>
              <w:t>yhodnot</w:t>
            </w:r>
            <w:r>
              <w:rPr>
                <w:szCs w:val="20"/>
              </w:rPr>
              <w:t>í</w:t>
            </w:r>
            <w:r w:rsidRPr="000766F3">
              <w:rPr>
                <w:szCs w:val="20"/>
              </w:rPr>
              <w:t xml:space="preserve"> nevhodné chování a</w:t>
            </w:r>
            <w:r>
              <w:rPr>
                <w:szCs w:val="20"/>
              </w:rPr>
              <w:t> </w:t>
            </w:r>
            <w:r w:rsidRPr="000766F3">
              <w:rPr>
                <w:szCs w:val="20"/>
              </w:rPr>
              <w:t>nedodržování pravidel u</w:t>
            </w:r>
            <w:r>
              <w:rPr>
                <w:szCs w:val="20"/>
              </w:rPr>
              <w:t> </w:t>
            </w:r>
            <w:r w:rsidRPr="000766F3">
              <w:rPr>
                <w:szCs w:val="20"/>
              </w:rPr>
              <w:t>sebe i ostatních</w:t>
            </w:r>
          </w:p>
          <w:p w14:paraId="60016B52" w14:textId="77777777" w:rsidR="00A823B2" w:rsidRPr="000766F3" w:rsidRDefault="00A823B2">
            <w:pPr>
              <w:numPr>
                <w:ilvl w:val="0"/>
                <w:numId w:val="55"/>
              </w:numPr>
              <w:spacing w:after="0" w:line="240" w:lineRule="auto"/>
              <w:rPr>
                <w:szCs w:val="20"/>
              </w:rPr>
            </w:pPr>
            <w:r w:rsidRPr="000766F3">
              <w:rPr>
                <w:szCs w:val="20"/>
              </w:rPr>
              <w:t>Podílí se na ochraně přírody</w:t>
            </w:r>
          </w:p>
        </w:tc>
        <w:tc>
          <w:tcPr>
            <w:tcW w:w="1273" w:type="pct"/>
          </w:tcPr>
          <w:p w14:paraId="317F137D" w14:textId="77777777" w:rsidR="00A823B2" w:rsidRPr="000766F3" w:rsidRDefault="00A823B2">
            <w:pPr>
              <w:numPr>
                <w:ilvl w:val="0"/>
                <w:numId w:val="55"/>
              </w:numPr>
              <w:spacing w:after="0" w:line="240" w:lineRule="auto"/>
              <w:rPr>
                <w:szCs w:val="20"/>
              </w:rPr>
            </w:pPr>
            <w:r w:rsidRPr="000766F3">
              <w:rPr>
                <w:szCs w:val="20"/>
              </w:rPr>
              <w:lastRenderedPageBreak/>
              <w:t>Pohybové hry s různým zaměřením</w:t>
            </w:r>
          </w:p>
          <w:p w14:paraId="731B6F0F" w14:textId="77777777" w:rsidR="00A823B2" w:rsidRPr="000766F3" w:rsidRDefault="00A823B2">
            <w:pPr>
              <w:numPr>
                <w:ilvl w:val="0"/>
                <w:numId w:val="55"/>
              </w:numPr>
              <w:spacing w:after="0" w:line="240" w:lineRule="auto"/>
              <w:rPr>
                <w:szCs w:val="20"/>
              </w:rPr>
            </w:pPr>
            <w:r w:rsidRPr="000766F3">
              <w:rPr>
                <w:szCs w:val="20"/>
              </w:rPr>
              <w:t>Základy sportovních her</w:t>
            </w:r>
          </w:p>
          <w:p w14:paraId="7E808BAE" w14:textId="77777777" w:rsidR="00A823B2" w:rsidRPr="000766F3" w:rsidRDefault="00A823B2">
            <w:pPr>
              <w:numPr>
                <w:ilvl w:val="0"/>
                <w:numId w:val="55"/>
              </w:numPr>
              <w:spacing w:after="0" w:line="240" w:lineRule="auto"/>
              <w:rPr>
                <w:szCs w:val="20"/>
              </w:rPr>
            </w:pPr>
            <w:r w:rsidRPr="000766F3">
              <w:rPr>
                <w:szCs w:val="20"/>
              </w:rPr>
              <w:t>Turistika a pobyt v přírodě</w:t>
            </w:r>
          </w:p>
        </w:tc>
        <w:tc>
          <w:tcPr>
            <w:tcW w:w="1249" w:type="pct"/>
          </w:tcPr>
          <w:p w14:paraId="247B8E85" w14:textId="77777777" w:rsidR="00A823B2" w:rsidRPr="000766F3" w:rsidRDefault="00A823B2" w:rsidP="001E3A6C">
            <w:pPr>
              <w:rPr>
                <w:szCs w:val="20"/>
              </w:rPr>
            </w:pPr>
            <w:r w:rsidRPr="000766F3">
              <w:rPr>
                <w:szCs w:val="20"/>
              </w:rPr>
              <w:t>Přírodopis</w:t>
            </w:r>
            <w:r>
              <w:rPr>
                <w:szCs w:val="20"/>
              </w:rPr>
              <w:t xml:space="preserve"> –</w:t>
            </w:r>
            <w:r w:rsidRPr="000766F3">
              <w:rPr>
                <w:szCs w:val="20"/>
              </w:rPr>
              <w:t xml:space="preserve"> rozmanitost přírody</w:t>
            </w:r>
          </w:p>
        </w:tc>
      </w:tr>
      <w:tr w:rsidR="00A823B2" w:rsidRPr="000766F3" w14:paraId="7F1E0704" w14:textId="77777777" w:rsidTr="001E3A6C">
        <w:tc>
          <w:tcPr>
            <w:tcW w:w="5000" w:type="pct"/>
            <w:gridSpan w:val="4"/>
            <w:vAlign w:val="center"/>
          </w:tcPr>
          <w:p w14:paraId="1EBE21A9" w14:textId="77777777" w:rsidR="00A823B2" w:rsidRPr="000766F3" w:rsidRDefault="00A823B2" w:rsidP="001E3A6C">
            <w:pPr>
              <w:jc w:val="center"/>
              <w:rPr>
                <w:b/>
                <w:i/>
                <w:szCs w:val="20"/>
              </w:rPr>
            </w:pPr>
            <w:r w:rsidRPr="000766F3">
              <w:rPr>
                <w:b/>
                <w:i/>
                <w:szCs w:val="20"/>
              </w:rPr>
              <w:t>Činnosti podporující pohybové učení</w:t>
            </w:r>
          </w:p>
        </w:tc>
      </w:tr>
      <w:tr w:rsidR="00A823B2" w:rsidRPr="000766F3" w14:paraId="57E66AD7" w14:textId="77777777" w:rsidTr="001E3A6C">
        <w:tc>
          <w:tcPr>
            <w:tcW w:w="1250" w:type="pct"/>
          </w:tcPr>
          <w:p w14:paraId="3E000E41" w14:textId="77777777" w:rsidR="00A823B2" w:rsidRPr="000766F3" w:rsidRDefault="00A823B2" w:rsidP="001E3A6C">
            <w:pPr>
              <w:rPr>
                <w:szCs w:val="20"/>
              </w:rPr>
            </w:pPr>
            <w:r w:rsidRPr="000766F3">
              <w:rPr>
                <w:szCs w:val="20"/>
              </w:rPr>
              <w:t>Užívá při pohybové činnosti základní osvojované tělocvičné názvosloví, cvičí podle jednoduchého nákresu, popisu cvičení</w:t>
            </w:r>
          </w:p>
        </w:tc>
        <w:tc>
          <w:tcPr>
            <w:tcW w:w="1228" w:type="pct"/>
          </w:tcPr>
          <w:p w14:paraId="232F9960" w14:textId="77777777" w:rsidR="00A823B2" w:rsidRPr="000766F3" w:rsidRDefault="00A823B2">
            <w:pPr>
              <w:numPr>
                <w:ilvl w:val="0"/>
                <w:numId w:val="55"/>
              </w:numPr>
              <w:spacing w:after="0" w:line="240" w:lineRule="auto"/>
              <w:rPr>
                <w:szCs w:val="20"/>
              </w:rPr>
            </w:pPr>
            <w:r w:rsidRPr="000766F3">
              <w:rPr>
                <w:szCs w:val="20"/>
              </w:rPr>
              <w:t>Dodržuje základní pravidla známých her</w:t>
            </w:r>
          </w:p>
          <w:p w14:paraId="741BAF78" w14:textId="77777777" w:rsidR="00A823B2" w:rsidRPr="000766F3" w:rsidRDefault="00A823B2">
            <w:pPr>
              <w:numPr>
                <w:ilvl w:val="0"/>
                <w:numId w:val="55"/>
              </w:numPr>
              <w:spacing w:after="0" w:line="240" w:lineRule="auto"/>
              <w:rPr>
                <w:szCs w:val="20"/>
              </w:rPr>
            </w:pPr>
            <w:r w:rsidRPr="000766F3">
              <w:rPr>
                <w:szCs w:val="20"/>
              </w:rPr>
              <w:t>Užívá jednoduché názvosloví</w:t>
            </w:r>
          </w:p>
          <w:p w14:paraId="65278641" w14:textId="6D764869" w:rsidR="00A823B2" w:rsidRPr="000766F3" w:rsidRDefault="00A823B2">
            <w:pPr>
              <w:numPr>
                <w:ilvl w:val="0"/>
                <w:numId w:val="55"/>
              </w:numPr>
              <w:spacing w:after="0" w:line="240" w:lineRule="auto"/>
              <w:rPr>
                <w:szCs w:val="20"/>
              </w:rPr>
            </w:pPr>
            <w:r w:rsidRPr="000766F3">
              <w:rPr>
                <w:szCs w:val="20"/>
              </w:rPr>
              <w:t>Cvičí podle nákresu či popisu Reaguje na základní povely a</w:t>
            </w:r>
            <w:r w:rsidR="00396A0E">
              <w:rPr>
                <w:szCs w:val="20"/>
              </w:rPr>
              <w:t> </w:t>
            </w:r>
            <w:r w:rsidRPr="000766F3">
              <w:rPr>
                <w:szCs w:val="20"/>
              </w:rPr>
              <w:t>pokyny</w:t>
            </w:r>
          </w:p>
          <w:p w14:paraId="3856489A" w14:textId="77777777" w:rsidR="00A823B2" w:rsidRPr="0066179B" w:rsidRDefault="00A823B2">
            <w:pPr>
              <w:numPr>
                <w:ilvl w:val="0"/>
                <w:numId w:val="55"/>
              </w:numPr>
              <w:spacing w:after="0" w:line="240" w:lineRule="auto"/>
              <w:rPr>
                <w:szCs w:val="20"/>
              </w:rPr>
            </w:pPr>
            <w:r w:rsidRPr="000766F3">
              <w:rPr>
                <w:szCs w:val="20"/>
              </w:rPr>
              <w:t>Rozumí základnímu tělocvičnému názvosloví</w:t>
            </w:r>
          </w:p>
        </w:tc>
        <w:tc>
          <w:tcPr>
            <w:tcW w:w="1273" w:type="pct"/>
          </w:tcPr>
          <w:p w14:paraId="612BFF61" w14:textId="77777777" w:rsidR="00A823B2" w:rsidRPr="000766F3" w:rsidRDefault="00A823B2">
            <w:pPr>
              <w:numPr>
                <w:ilvl w:val="0"/>
                <w:numId w:val="55"/>
              </w:numPr>
              <w:spacing w:after="0" w:line="240" w:lineRule="auto"/>
              <w:rPr>
                <w:szCs w:val="20"/>
              </w:rPr>
            </w:pPr>
            <w:r w:rsidRPr="000766F3">
              <w:rPr>
                <w:szCs w:val="20"/>
              </w:rPr>
              <w:t>Pravidla zjednodušených osvojovaných pohybových činností</w:t>
            </w:r>
          </w:p>
          <w:p w14:paraId="6FF1185B" w14:textId="77777777" w:rsidR="00A823B2" w:rsidRPr="000766F3" w:rsidRDefault="00A823B2">
            <w:pPr>
              <w:numPr>
                <w:ilvl w:val="0"/>
                <w:numId w:val="55"/>
              </w:numPr>
              <w:spacing w:after="0" w:line="240" w:lineRule="auto"/>
              <w:rPr>
                <w:szCs w:val="20"/>
              </w:rPr>
            </w:pPr>
            <w:r w:rsidRPr="000766F3">
              <w:rPr>
                <w:szCs w:val="20"/>
              </w:rPr>
              <w:t>Komunikace v TV</w:t>
            </w:r>
          </w:p>
          <w:p w14:paraId="0F405F63" w14:textId="77777777" w:rsidR="00A823B2" w:rsidRPr="000766F3" w:rsidRDefault="00A823B2">
            <w:pPr>
              <w:numPr>
                <w:ilvl w:val="0"/>
                <w:numId w:val="55"/>
              </w:numPr>
              <w:spacing w:after="0" w:line="240" w:lineRule="auto"/>
              <w:rPr>
                <w:szCs w:val="20"/>
              </w:rPr>
            </w:pPr>
            <w:r w:rsidRPr="000766F3">
              <w:rPr>
                <w:szCs w:val="20"/>
              </w:rPr>
              <w:t>Organizace TV</w:t>
            </w:r>
          </w:p>
          <w:p w14:paraId="3398040D" w14:textId="77777777" w:rsidR="00A823B2" w:rsidRPr="000766F3" w:rsidRDefault="00A823B2">
            <w:pPr>
              <w:numPr>
                <w:ilvl w:val="0"/>
                <w:numId w:val="55"/>
              </w:numPr>
              <w:spacing w:after="0" w:line="240" w:lineRule="auto"/>
              <w:rPr>
                <w:szCs w:val="20"/>
              </w:rPr>
            </w:pPr>
            <w:r w:rsidRPr="000766F3">
              <w:rPr>
                <w:szCs w:val="20"/>
              </w:rPr>
              <w:t>Základní tělocvičné názvosloví</w:t>
            </w:r>
          </w:p>
        </w:tc>
        <w:tc>
          <w:tcPr>
            <w:tcW w:w="1249" w:type="pct"/>
          </w:tcPr>
          <w:p w14:paraId="69E02B34" w14:textId="77777777" w:rsidR="00A823B2" w:rsidRPr="000766F3" w:rsidRDefault="00A823B2" w:rsidP="001E3A6C">
            <w:pPr>
              <w:rPr>
                <w:szCs w:val="20"/>
              </w:rPr>
            </w:pPr>
          </w:p>
        </w:tc>
      </w:tr>
      <w:tr w:rsidR="00A823B2" w:rsidRPr="000766F3" w14:paraId="04CE6623" w14:textId="77777777" w:rsidTr="001E3A6C">
        <w:tc>
          <w:tcPr>
            <w:tcW w:w="1250" w:type="pct"/>
          </w:tcPr>
          <w:p w14:paraId="3D9DAB19" w14:textId="77777777" w:rsidR="00A823B2" w:rsidRPr="000766F3" w:rsidRDefault="00A823B2" w:rsidP="001E3A6C">
            <w:pPr>
              <w:rPr>
                <w:szCs w:val="20"/>
              </w:rPr>
            </w:pPr>
            <w:r w:rsidRPr="000766F3">
              <w:rPr>
                <w:szCs w:val="20"/>
              </w:rPr>
              <w:t>Jednoduše zhodnotí kvalitu pohybové činnosti spolužáka a</w:t>
            </w:r>
            <w:r>
              <w:rPr>
                <w:szCs w:val="20"/>
              </w:rPr>
              <w:t> </w:t>
            </w:r>
            <w:r w:rsidRPr="000766F3">
              <w:rPr>
                <w:szCs w:val="20"/>
              </w:rPr>
              <w:t>reaguje na pokyny k vlastnímu provedení pohybové činnosti</w:t>
            </w:r>
          </w:p>
        </w:tc>
        <w:tc>
          <w:tcPr>
            <w:tcW w:w="1228" w:type="pct"/>
          </w:tcPr>
          <w:p w14:paraId="64B9B49F" w14:textId="734983D8" w:rsidR="00A823B2" w:rsidRPr="000766F3" w:rsidRDefault="00A823B2">
            <w:pPr>
              <w:numPr>
                <w:ilvl w:val="0"/>
                <w:numId w:val="57"/>
              </w:numPr>
              <w:tabs>
                <w:tab w:val="clear" w:pos="720"/>
                <w:tab w:val="num" w:pos="406"/>
              </w:tabs>
              <w:spacing w:after="0" w:line="240" w:lineRule="auto"/>
              <w:ind w:left="357" w:hanging="357"/>
              <w:rPr>
                <w:szCs w:val="20"/>
              </w:rPr>
            </w:pPr>
            <w:r>
              <w:rPr>
                <w:szCs w:val="20"/>
              </w:rPr>
              <w:t>P</w:t>
            </w:r>
            <w:r w:rsidRPr="000766F3">
              <w:rPr>
                <w:szCs w:val="20"/>
              </w:rPr>
              <w:t>řijím</w:t>
            </w:r>
            <w:r>
              <w:rPr>
                <w:szCs w:val="20"/>
              </w:rPr>
              <w:t>á</w:t>
            </w:r>
            <w:r w:rsidRPr="000766F3">
              <w:rPr>
                <w:szCs w:val="20"/>
              </w:rPr>
              <w:t xml:space="preserve"> korektivní pokyn ke svému provedení činnosti a</w:t>
            </w:r>
            <w:r w:rsidR="00E94547">
              <w:rPr>
                <w:szCs w:val="20"/>
              </w:rPr>
              <w:t> </w:t>
            </w:r>
            <w:r w:rsidRPr="000766F3">
              <w:rPr>
                <w:szCs w:val="20"/>
              </w:rPr>
              <w:t>zaujmout k němu stanovisko</w:t>
            </w:r>
          </w:p>
          <w:p w14:paraId="43533019" w14:textId="77777777" w:rsidR="00A823B2" w:rsidRPr="000766F3" w:rsidRDefault="00A823B2">
            <w:pPr>
              <w:numPr>
                <w:ilvl w:val="0"/>
                <w:numId w:val="57"/>
              </w:numPr>
              <w:tabs>
                <w:tab w:val="clear" w:pos="720"/>
                <w:tab w:val="num" w:pos="406"/>
              </w:tabs>
              <w:spacing w:after="0" w:line="240" w:lineRule="auto"/>
              <w:ind w:left="357" w:hanging="357"/>
              <w:rPr>
                <w:szCs w:val="20"/>
              </w:rPr>
            </w:pPr>
            <w:r>
              <w:rPr>
                <w:szCs w:val="20"/>
              </w:rPr>
              <w:t>H</w:t>
            </w:r>
            <w:r w:rsidRPr="000766F3">
              <w:rPr>
                <w:szCs w:val="20"/>
              </w:rPr>
              <w:t>odnot</w:t>
            </w:r>
            <w:r>
              <w:rPr>
                <w:szCs w:val="20"/>
              </w:rPr>
              <w:t>í</w:t>
            </w:r>
            <w:r w:rsidRPr="000766F3">
              <w:rPr>
                <w:szCs w:val="20"/>
              </w:rPr>
              <w:t xml:space="preserve"> spolužákův projev</w:t>
            </w:r>
          </w:p>
        </w:tc>
        <w:tc>
          <w:tcPr>
            <w:tcW w:w="1273" w:type="pct"/>
          </w:tcPr>
          <w:p w14:paraId="6968FDFB" w14:textId="77777777" w:rsidR="00A823B2" w:rsidRPr="000766F3" w:rsidRDefault="00A823B2">
            <w:pPr>
              <w:numPr>
                <w:ilvl w:val="0"/>
                <w:numId w:val="57"/>
              </w:numPr>
              <w:tabs>
                <w:tab w:val="clear" w:pos="720"/>
              </w:tabs>
              <w:spacing w:after="0" w:line="240" w:lineRule="auto"/>
              <w:ind w:left="406" w:hanging="406"/>
              <w:rPr>
                <w:szCs w:val="20"/>
              </w:rPr>
            </w:pPr>
            <w:r w:rsidRPr="000766F3">
              <w:rPr>
                <w:szCs w:val="20"/>
              </w:rPr>
              <w:t>Zásady správného jednání a</w:t>
            </w:r>
            <w:r>
              <w:rPr>
                <w:szCs w:val="20"/>
              </w:rPr>
              <w:t> </w:t>
            </w:r>
            <w:r w:rsidRPr="000766F3">
              <w:rPr>
                <w:szCs w:val="20"/>
              </w:rPr>
              <w:t>chování</w:t>
            </w:r>
          </w:p>
        </w:tc>
        <w:tc>
          <w:tcPr>
            <w:tcW w:w="1249" w:type="pct"/>
          </w:tcPr>
          <w:p w14:paraId="7BE46A49" w14:textId="77777777" w:rsidR="00A823B2" w:rsidRPr="000766F3" w:rsidRDefault="00A823B2" w:rsidP="001E3A6C">
            <w:pPr>
              <w:rPr>
                <w:szCs w:val="20"/>
              </w:rPr>
            </w:pPr>
          </w:p>
        </w:tc>
      </w:tr>
      <w:tr w:rsidR="00A823B2" w:rsidRPr="000766F3" w14:paraId="3F8BC925" w14:textId="77777777" w:rsidTr="001E3A6C">
        <w:tc>
          <w:tcPr>
            <w:tcW w:w="1250" w:type="pct"/>
          </w:tcPr>
          <w:p w14:paraId="7D310AAD" w14:textId="7AF0A1BE" w:rsidR="00A823B2" w:rsidRPr="000766F3" w:rsidRDefault="00A823B2" w:rsidP="001E3A6C">
            <w:pPr>
              <w:rPr>
                <w:szCs w:val="20"/>
              </w:rPr>
            </w:pPr>
            <w:r w:rsidRPr="000766F3">
              <w:rPr>
                <w:szCs w:val="20"/>
              </w:rPr>
              <w:t>Změří základní pohybové výkony a</w:t>
            </w:r>
            <w:r w:rsidR="00396A0E">
              <w:rPr>
                <w:szCs w:val="20"/>
              </w:rPr>
              <w:t> </w:t>
            </w:r>
            <w:r w:rsidRPr="000766F3">
              <w:rPr>
                <w:szCs w:val="20"/>
              </w:rPr>
              <w:t>porovná je s ostatními</w:t>
            </w:r>
          </w:p>
        </w:tc>
        <w:tc>
          <w:tcPr>
            <w:tcW w:w="1228" w:type="pct"/>
          </w:tcPr>
          <w:p w14:paraId="5D73975E" w14:textId="77777777" w:rsidR="00A823B2" w:rsidRPr="000766F3" w:rsidRDefault="00A823B2">
            <w:pPr>
              <w:numPr>
                <w:ilvl w:val="0"/>
                <w:numId w:val="58"/>
              </w:numPr>
              <w:tabs>
                <w:tab w:val="clear" w:pos="720"/>
                <w:tab w:val="num" w:pos="406"/>
              </w:tabs>
              <w:spacing w:after="0" w:line="240" w:lineRule="auto"/>
              <w:ind w:left="357" w:hanging="357"/>
              <w:rPr>
                <w:szCs w:val="20"/>
              </w:rPr>
            </w:pPr>
            <w:r>
              <w:rPr>
                <w:szCs w:val="20"/>
              </w:rPr>
              <w:t>Měří pohybové výkony</w:t>
            </w:r>
            <w:r w:rsidRPr="000766F3">
              <w:rPr>
                <w:szCs w:val="20"/>
              </w:rPr>
              <w:t xml:space="preserve"> </w:t>
            </w:r>
          </w:p>
        </w:tc>
        <w:tc>
          <w:tcPr>
            <w:tcW w:w="1273" w:type="pct"/>
          </w:tcPr>
          <w:p w14:paraId="3682C931" w14:textId="77777777" w:rsidR="00A823B2" w:rsidRPr="000766F3" w:rsidRDefault="00A823B2">
            <w:pPr>
              <w:numPr>
                <w:ilvl w:val="0"/>
                <w:numId w:val="58"/>
              </w:numPr>
              <w:tabs>
                <w:tab w:val="clear" w:pos="720"/>
              </w:tabs>
              <w:spacing w:after="0" w:line="240" w:lineRule="auto"/>
              <w:ind w:left="406" w:hanging="406"/>
              <w:rPr>
                <w:szCs w:val="20"/>
              </w:rPr>
            </w:pPr>
            <w:r w:rsidRPr="000766F3">
              <w:rPr>
                <w:szCs w:val="20"/>
              </w:rPr>
              <w:t>Měření a posuzování pohybových dovedností</w:t>
            </w:r>
          </w:p>
        </w:tc>
        <w:tc>
          <w:tcPr>
            <w:tcW w:w="1249" w:type="pct"/>
          </w:tcPr>
          <w:p w14:paraId="526D20AF" w14:textId="77777777" w:rsidR="00A823B2" w:rsidRPr="000766F3" w:rsidRDefault="00A823B2" w:rsidP="001E3A6C">
            <w:pPr>
              <w:rPr>
                <w:szCs w:val="20"/>
              </w:rPr>
            </w:pPr>
            <w:r w:rsidRPr="000766F3">
              <w:rPr>
                <w:szCs w:val="20"/>
              </w:rPr>
              <w:t>M</w:t>
            </w:r>
            <w:r>
              <w:rPr>
                <w:szCs w:val="20"/>
              </w:rPr>
              <w:t xml:space="preserve"> –</w:t>
            </w:r>
            <w:r w:rsidRPr="000766F3">
              <w:rPr>
                <w:szCs w:val="20"/>
              </w:rPr>
              <w:t xml:space="preserve"> jednotky času, míry…</w:t>
            </w:r>
          </w:p>
        </w:tc>
      </w:tr>
      <w:tr w:rsidR="00A823B2" w:rsidRPr="000766F3" w14:paraId="179D1AE6" w14:textId="77777777" w:rsidTr="001E3A6C">
        <w:tc>
          <w:tcPr>
            <w:tcW w:w="1250" w:type="pct"/>
          </w:tcPr>
          <w:p w14:paraId="70B055AC" w14:textId="77777777" w:rsidR="00A823B2" w:rsidRPr="000766F3" w:rsidRDefault="00A823B2" w:rsidP="001E3A6C">
            <w:pPr>
              <w:rPr>
                <w:szCs w:val="20"/>
              </w:rPr>
            </w:pPr>
            <w:r w:rsidRPr="000766F3">
              <w:rPr>
                <w:szCs w:val="20"/>
              </w:rPr>
              <w:t>Zorganizuje nenáročné pohybové činnosti a soutěže na úrovni třídy</w:t>
            </w:r>
          </w:p>
        </w:tc>
        <w:tc>
          <w:tcPr>
            <w:tcW w:w="1228" w:type="pct"/>
          </w:tcPr>
          <w:p w14:paraId="37D3A165" w14:textId="77777777" w:rsidR="00A823B2" w:rsidRPr="000766F3" w:rsidRDefault="00A823B2">
            <w:pPr>
              <w:numPr>
                <w:ilvl w:val="0"/>
                <w:numId w:val="59"/>
              </w:numPr>
              <w:tabs>
                <w:tab w:val="clear" w:pos="720"/>
                <w:tab w:val="num" w:pos="406"/>
              </w:tabs>
              <w:spacing w:after="0" w:line="240" w:lineRule="auto"/>
              <w:ind w:left="357" w:hanging="357"/>
              <w:rPr>
                <w:szCs w:val="20"/>
              </w:rPr>
            </w:pPr>
            <w:r w:rsidRPr="000766F3">
              <w:rPr>
                <w:szCs w:val="20"/>
              </w:rPr>
              <w:t xml:space="preserve">Zvládne s pomocí dospělého připravit různé pohybové aktivity </w:t>
            </w:r>
          </w:p>
        </w:tc>
        <w:tc>
          <w:tcPr>
            <w:tcW w:w="1273" w:type="pct"/>
          </w:tcPr>
          <w:p w14:paraId="4CE3678C" w14:textId="77777777" w:rsidR="00A823B2" w:rsidRPr="000766F3" w:rsidRDefault="00A823B2">
            <w:pPr>
              <w:numPr>
                <w:ilvl w:val="0"/>
                <w:numId w:val="59"/>
              </w:numPr>
              <w:tabs>
                <w:tab w:val="clear" w:pos="720"/>
              </w:tabs>
              <w:spacing w:after="0" w:line="240" w:lineRule="auto"/>
              <w:ind w:left="406" w:hanging="406"/>
              <w:rPr>
                <w:szCs w:val="20"/>
              </w:rPr>
            </w:pPr>
            <w:r w:rsidRPr="000766F3">
              <w:rPr>
                <w:szCs w:val="20"/>
              </w:rPr>
              <w:t>Vlastní improvizace vedení průpravných cvičení, her, činností</w:t>
            </w:r>
          </w:p>
        </w:tc>
        <w:tc>
          <w:tcPr>
            <w:tcW w:w="1249" w:type="pct"/>
          </w:tcPr>
          <w:p w14:paraId="4B08471E" w14:textId="77777777" w:rsidR="00A823B2" w:rsidRPr="000766F3" w:rsidRDefault="00A823B2" w:rsidP="001E3A6C">
            <w:pPr>
              <w:rPr>
                <w:szCs w:val="20"/>
              </w:rPr>
            </w:pPr>
          </w:p>
        </w:tc>
      </w:tr>
      <w:tr w:rsidR="00A823B2" w:rsidRPr="000766F3" w14:paraId="0A1FCC3C" w14:textId="77777777" w:rsidTr="001E3A6C">
        <w:tc>
          <w:tcPr>
            <w:tcW w:w="1250" w:type="pct"/>
          </w:tcPr>
          <w:p w14:paraId="011DAA99" w14:textId="1C7E991E" w:rsidR="00A823B2" w:rsidRPr="000766F3" w:rsidRDefault="00A823B2" w:rsidP="001E3A6C">
            <w:pPr>
              <w:rPr>
                <w:szCs w:val="20"/>
              </w:rPr>
            </w:pPr>
            <w:r w:rsidRPr="000766F3">
              <w:rPr>
                <w:szCs w:val="20"/>
              </w:rPr>
              <w:t>Orientuje se v informačních zdrojích o pohybových aktivitách a</w:t>
            </w:r>
            <w:r w:rsidR="00396A0E">
              <w:rPr>
                <w:szCs w:val="20"/>
              </w:rPr>
              <w:t> </w:t>
            </w:r>
            <w:r w:rsidRPr="000766F3">
              <w:rPr>
                <w:szCs w:val="20"/>
              </w:rPr>
              <w:t>sportovních akcích ve škole i</w:t>
            </w:r>
            <w:r>
              <w:rPr>
                <w:szCs w:val="20"/>
              </w:rPr>
              <w:t> </w:t>
            </w:r>
            <w:r w:rsidRPr="000766F3">
              <w:rPr>
                <w:szCs w:val="20"/>
              </w:rPr>
              <w:t>v místě bydliště, samostatně získá potřebné informace</w:t>
            </w:r>
          </w:p>
        </w:tc>
        <w:tc>
          <w:tcPr>
            <w:tcW w:w="1228" w:type="pct"/>
          </w:tcPr>
          <w:p w14:paraId="6A26562B" w14:textId="77777777" w:rsidR="00A823B2" w:rsidRPr="00396A0E" w:rsidRDefault="00A823B2">
            <w:pPr>
              <w:pStyle w:val="Odstavecseseznamem"/>
              <w:numPr>
                <w:ilvl w:val="0"/>
                <w:numId w:val="106"/>
              </w:numPr>
              <w:ind w:left="357" w:hanging="357"/>
              <w:rPr>
                <w:szCs w:val="20"/>
              </w:rPr>
            </w:pPr>
            <w:r w:rsidRPr="00396A0E">
              <w:rPr>
                <w:szCs w:val="20"/>
              </w:rPr>
              <w:t>Vyhledává zajímavé informace o sportu, sportovním dění</w:t>
            </w:r>
          </w:p>
        </w:tc>
        <w:tc>
          <w:tcPr>
            <w:tcW w:w="1273" w:type="pct"/>
          </w:tcPr>
          <w:p w14:paraId="5BC49E5D" w14:textId="77777777" w:rsidR="00A823B2" w:rsidRPr="000766F3" w:rsidRDefault="00A823B2">
            <w:pPr>
              <w:numPr>
                <w:ilvl w:val="0"/>
                <w:numId w:val="58"/>
              </w:numPr>
              <w:tabs>
                <w:tab w:val="clear" w:pos="720"/>
              </w:tabs>
              <w:spacing w:after="0" w:line="240" w:lineRule="auto"/>
              <w:ind w:left="406" w:hanging="406"/>
              <w:rPr>
                <w:szCs w:val="20"/>
              </w:rPr>
            </w:pPr>
            <w:r w:rsidRPr="000766F3">
              <w:rPr>
                <w:szCs w:val="20"/>
              </w:rPr>
              <w:t>Encyklopedie, internet, noviny, letáky…</w:t>
            </w:r>
          </w:p>
        </w:tc>
        <w:tc>
          <w:tcPr>
            <w:tcW w:w="1249" w:type="pct"/>
          </w:tcPr>
          <w:p w14:paraId="20FC4CEC" w14:textId="77777777" w:rsidR="00A823B2" w:rsidRPr="000766F3" w:rsidRDefault="00A823B2" w:rsidP="001E3A6C">
            <w:pPr>
              <w:rPr>
                <w:szCs w:val="20"/>
              </w:rPr>
            </w:pPr>
          </w:p>
        </w:tc>
      </w:tr>
    </w:tbl>
    <w:p w14:paraId="6536A84D" w14:textId="755004A3" w:rsidR="008E423C" w:rsidRDefault="008E423C" w:rsidP="00141541">
      <w:pPr>
        <w:sectPr w:rsidR="008E423C" w:rsidSect="002E71A5">
          <w:pgSz w:w="16838" w:h="11906" w:orient="landscape"/>
          <w:pgMar w:top="1418" w:right="1418" w:bottom="1418" w:left="1418" w:header="709" w:footer="709" w:gutter="0"/>
          <w:cols w:space="708"/>
          <w:titlePg/>
          <w:docGrid w:linePitch="360"/>
        </w:sectPr>
      </w:pPr>
    </w:p>
    <w:p w14:paraId="04D60BBA" w14:textId="5C5CADFA" w:rsidR="00FF37E2" w:rsidRDefault="008E423C" w:rsidP="008E423C">
      <w:pPr>
        <w:pStyle w:val="Nadpis2"/>
        <w:spacing w:after="200"/>
      </w:pPr>
      <w:bookmarkStart w:id="51" w:name="_Toc144136337"/>
      <w:r>
        <w:lastRenderedPageBreak/>
        <w:t>Člověk a svět práce</w:t>
      </w:r>
      <w:bookmarkEnd w:id="51"/>
    </w:p>
    <w:p w14:paraId="5A8535CC" w14:textId="1EFCB78D" w:rsidR="008E423C" w:rsidRDefault="00051A9D" w:rsidP="00051A9D">
      <w:pPr>
        <w:spacing w:line="276" w:lineRule="auto"/>
        <w:ind w:firstLine="284"/>
        <w:jc w:val="both"/>
      </w:pPr>
      <w:r>
        <w:t xml:space="preserve">Vzdělávací oblast Člověk a svět práce </w:t>
      </w:r>
      <w:r w:rsidR="008008BE">
        <w:t xml:space="preserve">postihuje široké spektrum pracovních činností a technologií, vede žáky k získání základních uživatelských dovedností v různých oborech lidské činnosti </w:t>
      </w:r>
      <w:r w:rsidR="00143C66">
        <w:t>a přispívá k vytváření činnosti a profesní orientace žáků.</w:t>
      </w:r>
    </w:p>
    <w:p w14:paraId="6D9875E1" w14:textId="447D201E" w:rsidR="00143C66" w:rsidRDefault="00143C66" w:rsidP="00BB5515">
      <w:pPr>
        <w:pStyle w:val="Nadpis3"/>
        <w:spacing w:after="200" w:line="276" w:lineRule="auto"/>
      </w:pPr>
      <w:bookmarkStart w:id="52" w:name="_Toc144136338"/>
      <w:r>
        <w:t xml:space="preserve">Charakteristika </w:t>
      </w:r>
      <w:r w:rsidR="00230C3F">
        <w:t>vyučovacího</w:t>
      </w:r>
      <w:r>
        <w:t xml:space="preserve"> předmětu</w:t>
      </w:r>
      <w:r w:rsidR="00396A0E">
        <w:t xml:space="preserve"> – Pracovní činnosti</w:t>
      </w:r>
      <w:bookmarkEnd w:id="52"/>
    </w:p>
    <w:p w14:paraId="4D657846" w14:textId="54D08EE9" w:rsidR="00BB5515" w:rsidRDefault="00BB5515" w:rsidP="00BB5515">
      <w:pPr>
        <w:ind w:firstLine="284"/>
      </w:pPr>
      <w:r>
        <w:t>Obsah vzdělávací oblasti Člověk a svět práce je na 1. stupni základní školy realizován v předmětu Pracovní činnosti. Obsah je rozdělen na tematické okruhy:</w:t>
      </w:r>
    </w:p>
    <w:p w14:paraId="1629CD15" w14:textId="45401D2B" w:rsidR="00BB5515" w:rsidRDefault="00BB5515">
      <w:pPr>
        <w:pStyle w:val="Odstavecseseznamem"/>
        <w:numPr>
          <w:ilvl w:val="0"/>
          <w:numId w:val="58"/>
        </w:numPr>
      </w:pPr>
      <w:r>
        <w:t>Práce s drobným materiálem</w:t>
      </w:r>
    </w:p>
    <w:p w14:paraId="28D6E3F3" w14:textId="4C4F549C" w:rsidR="00BB5515" w:rsidRDefault="00BB5515">
      <w:pPr>
        <w:pStyle w:val="Odstavecseseznamem"/>
        <w:numPr>
          <w:ilvl w:val="0"/>
          <w:numId w:val="58"/>
        </w:numPr>
      </w:pPr>
      <w:r>
        <w:t>Konstrukční činnosti</w:t>
      </w:r>
    </w:p>
    <w:p w14:paraId="447BEBE5" w14:textId="7BFFFC2A" w:rsidR="00A02F52" w:rsidRDefault="00A02F52">
      <w:pPr>
        <w:pStyle w:val="Odstavecseseznamem"/>
        <w:numPr>
          <w:ilvl w:val="0"/>
          <w:numId w:val="58"/>
        </w:numPr>
      </w:pPr>
      <w:r>
        <w:t>Pěstitelské práce</w:t>
      </w:r>
    </w:p>
    <w:p w14:paraId="7D504EB3" w14:textId="006F4880" w:rsidR="00433627" w:rsidRDefault="00433627">
      <w:pPr>
        <w:pStyle w:val="Odstavecseseznamem"/>
        <w:numPr>
          <w:ilvl w:val="0"/>
          <w:numId w:val="58"/>
        </w:numPr>
      </w:pPr>
      <w:r>
        <w:t>Příprava pokrmů</w:t>
      </w:r>
    </w:p>
    <w:p w14:paraId="66280AD9" w14:textId="0891B44F" w:rsidR="00433627" w:rsidRDefault="00433627" w:rsidP="00433627">
      <w:pPr>
        <w:ind w:firstLine="284"/>
        <w:jc w:val="both"/>
      </w:pPr>
      <w:r>
        <w:t xml:space="preserve">Předmět pracovní činnosti je realizován v 1 hodině týdně v délce 45 minut ve všech čtyřech ročnících. </w:t>
      </w:r>
    </w:p>
    <w:p w14:paraId="3EF848FB" w14:textId="70BAB0BA" w:rsidR="00D054C0" w:rsidRDefault="00D054C0" w:rsidP="00D054C0">
      <w:pPr>
        <w:pStyle w:val="Nadpis3"/>
        <w:spacing w:after="200"/>
      </w:pPr>
      <w:bookmarkStart w:id="53" w:name="_Toc144136339"/>
      <w:r>
        <w:t>Výchovné a vzdělávací strategie pro rozvoj klíčových kompetencí</w:t>
      </w:r>
      <w:bookmarkEnd w:id="53"/>
    </w:p>
    <w:p w14:paraId="2F98E090" w14:textId="3FB99A6C" w:rsidR="00D054C0" w:rsidRDefault="00AF1788" w:rsidP="00E56C96">
      <w:pPr>
        <w:spacing w:after="120"/>
        <w:rPr>
          <w:b/>
          <w:bCs/>
        </w:rPr>
      </w:pPr>
      <w:r>
        <w:rPr>
          <w:b/>
          <w:bCs/>
        </w:rPr>
        <w:t>Kompetence k učení</w:t>
      </w:r>
    </w:p>
    <w:p w14:paraId="2CA001A6" w14:textId="77777777" w:rsidR="00AF1788" w:rsidRPr="00896E45" w:rsidRDefault="00AF1788">
      <w:pPr>
        <w:numPr>
          <w:ilvl w:val="0"/>
          <w:numId w:val="60"/>
        </w:numPr>
        <w:spacing w:after="0" w:line="240" w:lineRule="auto"/>
        <w:ind w:left="357" w:hanging="357"/>
        <w:jc w:val="both"/>
        <w:rPr>
          <w:szCs w:val="20"/>
        </w:rPr>
      </w:pPr>
      <w:r>
        <w:rPr>
          <w:szCs w:val="20"/>
        </w:rPr>
        <w:t xml:space="preserve">Vedeme žáky k </w:t>
      </w:r>
      <w:r w:rsidRPr="00896E45">
        <w:rPr>
          <w:szCs w:val="20"/>
        </w:rPr>
        <w:t>praktické</w:t>
      </w:r>
      <w:r>
        <w:rPr>
          <w:szCs w:val="20"/>
        </w:rPr>
        <w:t>mu</w:t>
      </w:r>
      <w:r w:rsidRPr="00896E45">
        <w:rPr>
          <w:szCs w:val="20"/>
        </w:rPr>
        <w:t xml:space="preserve"> osvojování práce s rozličnými materiály</w:t>
      </w:r>
    </w:p>
    <w:p w14:paraId="116C011E" w14:textId="77777777" w:rsidR="00AF1788" w:rsidRPr="00896E45" w:rsidRDefault="00AF1788">
      <w:pPr>
        <w:numPr>
          <w:ilvl w:val="0"/>
          <w:numId w:val="60"/>
        </w:numPr>
        <w:spacing w:after="0" w:line="240" w:lineRule="auto"/>
        <w:ind w:left="357" w:hanging="357"/>
        <w:jc w:val="both"/>
        <w:rPr>
          <w:szCs w:val="20"/>
        </w:rPr>
      </w:pPr>
      <w:r>
        <w:rPr>
          <w:szCs w:val="20"/>
        </w:rPr>
        <w:t>V</w:t>
      </w:r>
      <w:r w:rsidRPr="00896E45">
        <w:rPr>
          <w:szCs w:val="20"/>
        </w:rPr>
        <w:t>ede</w:t>
      </w:r>
      <w:r>
        <w:rPr>
          <w:szCs w:val="20"/>
        </w:rPr>
        <w:t>me</w:t>
      </w:r>
      <w:r w:rsidRPr="00896E45">
        <w:rPr>
          <w:szCs w:val="20"/>
        </w:rPr>
        <w:t xml:space="preserve"> žák</w:t>
      </w:r>
      <w:r>
        <w:rPr>
          <w:szCs w:val="20"/>
        </w:rPr>
        <w:t>y</w:t>
      </w:r>
      <w:r w:rsidRPr="00896E45">
        <w:rPr>
          <w:szCs w:val="20"/>
        </w:rPr>
        <w:t xml:space="preserve"> k plánování činností při práci </w:t>
      </w:r>
    </w:p>
    <w:p w14:paraId="77739E22" w14:textId="77777777" w:rsidR="00AF1788" w:rsidRDefault="00AF1788">
      <w:pPr>
        <w:numPr>
          <w:ilvl w:val="0"/>
          <w:numId w:val="60"/>
        </w:numPr>
        <w:spacing w:after="0" w:line="240" w:lineRule="auto"/>
        <w:ind w:left="357" w:hanging="357"/>
        <w:jc w:val="both"/>
        <w:rPr>
          <w:szCs w:val="20"/>
        </w:rPr>
      </w:pPr>
      <w:r>
        <w:rPr>
          <w:szCs w:val="20"/>
        </w:rPr>
        <w:t>Zadáváme úkoly k poznávání vlastností materiálů a jejich použitelnosti</w:t>
      </w:r>
    </w:p>
    <w:p w14:paraId="093F46D3" w14:textId="263D63EF" w:rsidR="00AF1788" w:rsidRPr="00AF1788" w:rsidRDefault="00AF1788" w:rsidP="00E56C96">
      <w:pPr>
        <w:numPr>
          <w:ilvl w:val="0"/>
          <w:numId w:val="60"/>
        </w:numPr>
        <w:spacing w:after="120" w:line="240" w:lineRule="auto"/>
        <w:ind w:left="357" w:hanging="357"/>
        <w:jc w:val="both"/>
        <w:rPr>
          <w:szCs w:val="20"/>
        </w:rPr>
      </w:pPr>
      <w:r>
        <w:rPr>
          <w:szCs w:val="20"/>
        </w:rPr>
        <w:t>Učíme žáky poznávat</w:t>
      </w:r>
      <w:r w:rsidRPr="00896E45">
        <w:rPr>
          <w:szCs w:val="20"/>
        </w:rPr>
        <w:t xml:space="preserve"> smysl a cíl práce</w:t>
      </w:r>
    </w:p>
    <w:p w14:paraId="5C487A3D" w14:textId="1C2F8FE8" w:rsidR="00AF1788" w:rsidRDefault="00AF1788" w:rsidP="00E56C96">
      <w:pPr>
        <w:tabs>
          <w:tab w:val="left" w:pos="3480"/>
        </w:tabs>
        <w:spacing w:after="120"/>
        <w:rPr>
          <w:b/>
          <w:bCs/>
        </w:rPr>
      </w:pPr>
      <w:r>
        <w:rPr>
          <w:b/>
          <w:bCs/>
        </w:rPr>
        <w:t>Kompetence k řešení problémů</w:t>
      </w:r>
      <w:r>
        <w:rPr>
          <w:b/>
          <w:bCs/>
        </w:rPr>
        <w:tab/>
      </w:r>
    </w:p>
    <w:p w14:paraId="293B280D" w14:textId="77777777" w:rsidR="00AF1788" w:rsidRPr="00896E45" w:rsidRDefault="00AF1788">
      <w:pPr>
        <w:numPr>
          <w:ilvl w:val="0"/>
          <w:numId w:val="61"/>
        </w:numPr>
        <w:spacing w:after="0" w:line="240" w:lineRule="auto"/>
        <w:jc w:val="both"/>
        <w:rPr>
          <w:szCs w:val="20"/>
        </w:rPr>
      </w:pPr>
      <w:r>
        <w:rPr>
          <w:szCs w:val="20"/>
        </w:rPr>
        <w:t xml:space="preserve">Učíme žáky </w:t>
      </w:r>
      <w:r w:rsidRPr="00896E45">
        <w:rPr>
          <w:szCs w:val="20"/>
        </w:rPr>
        <w:t>vním</w:t>
      </w:r>
      <w:r>
        <w:rPr>
          <w:szCs w:val="20"/>
        </w:rPr>
        <w:t>at</w:t>
      </w:r>
      <w:r w:rsidRPr="00896E45">
        <w:rPr>
          <w:szCs w:val="20"/>
        </w:rPr>
        <w:t xml:space="preserve"> nejrůznější problémové situace, vol</w:t>
      </w:r>
      <w:r>
        <w:rPr>
          <w:szCs w:val="20"/>
        </w:rPr>
        <w:t>it</w:t>
      </w:r>
      <w:r w:rsidRPr="00896E45">
        <w:rPr>
          <w:szCs w:val="20"/>
        </w:rPr>
        <w:t xml:space="preserve"> vhodné způsoby řešení</w:t>
      </w:r>
    </w:p>
    <w:p w14:paraId="5D7C3889" w14:textId="77777777" w:rsidR="00AF1788" w:rsidRDefault="00AF1788">
      <w:pPr>
        <w:numPr>
          <w:ilvl w:val="0"/>
          <w:numId w:val="61"/>
        </w:numPr>
        <w:spacing w:after="0" w:line="240" w:lineRule="auto"/>
        <w:jc w:val="both"/>
        <w:rPr>
          <w:szCs w:val="20"/>
        </w:rPr>
      </w:pPr>
      <w:r>
        <w:rPr>
          <w:szCs w:val="20"/>
        </w:rPr>
        <w:t>Klademe otevřené otázky</w:t>
      </w:r>
    </w:p>
    <w:p w14:paraId="7A3AF543" w14:textId="07115185" w:rsidR="00AF1788" w:rsidRPr="00AF1788" w:rsidRDefault="00AF1788" w:rsidP="00E56C96">
      <w:pPr>
        <w:numPr>
          <w:ilvl w:val="0"/>
          <w:numId w:val="61"/>
        </w:numPr>
        <w:spacing w:after="120" w:line="240" w:lineRule="auto"/>
        <w:ind w:left="357" w:hanging="357"/>
        <w:jc w:val="both"/>
        <w:rPr>
          <w:szCs w:val="20"/>
        </w:rPr>
      </w:pPr>
      <w:r>
        <w:rPr>
          <w:szCs w:val="20"/>
        </w:rPr>
        <w:t>Při řešení úkolu vedeme žáky k chápání, že se při práci budou setkávat s problémy, které nemají jen jedno správné řešení</w:t>
      </w:r>
    </w:p>
    <w:p w14:paraId="05506384" w14:textId="3D9A8AF0" w:rsidR="00AF1788" w:rsidRDefault="00AF1788" w:rsidP="00AF1788">
      <w:pPr>
        <w:spacing w:after="0"/>
        <w:rPr>
          <w:b/>
          <w:bCs/>
        </w:rPr>
      </w:pPr>
      <w:r>
        <w:rPr>
          <w:b/>
          <w:bCs/>
        </w:rPr>
        <w:t>Kompetence komunikativní</w:t>
      </w:r>
    </w:p>
    <w:p w14:paraId="638CA0DE" w14:textId="77777777" w:rsidR="00AF1788" w:rsidRPr="00896E45" w:rsidRDefault="00AF1788">
      <w:pPr>
        <w:numPr>
          <w:ilvl w:val="0"/>
          <w:numId w:val="62"/>
        </w:numPr>
        <w:spacing w:after="0" w:line="240" w:lineRule="auto"/>
        <w:jc w:val="both"/>
        <w:rPr>
          <w:szCs w:val="20"/>
        </w:rPr>
      </w:pPr>
      <w:r>
        <w:rPr>
          <w:szCs w:val="20"/>
        </w:rPr>
        <w:t>Vedeme žáky k </w:t>
      </w:r>
      <w:r w:rsidRPr="00896E45">
        <w:rPr>
          <w:szCs w:val="20"/>
        </w:rPr>
        <w:t>účinn</w:t>
      </w:r>
      <w:r>
        <w:rPr>
          <w:szCs w:val="20"/>
        </w:rPr>
        <w:t>é</w:t>
      </w:r>
      <w:r w:rsidRPr="00896E45">
        <w:rPr>
          <w:szCs w:val="20"/>
        </w:rPr>
        <w:t xml:space="preserve"> komunik</w:t>
      </w:r>
      <w:r>
        <w:rPr>
          <w:szCs w:val="20"/>
        </w:rPr>
        <w:t>aci</w:t>
      </w:r>
      <w:r w:rsidRPr="00896E45">
        <w:rPr>
          <w:szCs w:val="20"/>
        </w:rPr>
        <w:t xml:space="preserve"> při práci</w:t>
      </w:r>
    </w:p>
    <w:p w14:paraId="107FA85F" w14:textId="3DAFAA20" w:rsidR="00AF1788" w:rsidRPr="00AF1788" w:rsidRDefault="00AF1788" w:rsidP="00E56C96">
      <w:pPr>
        <w:numPr>
          <w:ilvl w:val="0"/>
          <w:numId w:val="62"/>
        </w:numPr>
        <w:spacing w:after="120" w:line="240" w:lineRule="auto"/>
        <w:ind w:left="357" w:hanging="357"/>
        <w:jc w:val="both"/>
        <w:rPr>
          <w:szCs w:val="20"/>
        </w:rPr>
      </w:pPr>
      <w:r>
        <w:rPr>
          <w:szCs w:val="20"/>
        </w:rPr>
        <w:t>S</w:t>
      </w:r>
      <w:r w:rsidRPr="00896E45">
        <w:rPr>
          <w:szCs w:val="20"/>
        </w:rPr>
        <w:t xml:space="preserve">eznamuje </w:t>
      </w:r>
      <w:r>
        <w:rPr>
          <w:szCs w:val="20"/>
        </w:rPr>
        <w:t>žáky</w:t>
      </w:r>
      <w:r w:rsidRPr="00896E45">
        <w:rPr>
          <w:szCs w:val="20"/>
        </w:rPr>
        <w:t xml:space="preserve"> s významem pojmů ve vztahu k práci</w:t>
      </w:r>
    </w:p>
    <w:p w14:paraId="255BD87C" w14:textId="43A6A2BD" w:rsidR="00AF1788" w:rsidRDefault="00AF1788" w:rsidP="00E56C96">
      <w:pPr>
        <w:spacing w:after="120"/>
        <w:rPr>
          <w:b/>
          <w:bCs/>
        </w:rPr>
      </w:pPr>
      <w:r>
        <w:rPr>
          <w:b/>
          <w:bCs/>
        </w:rPr>
        <w:t>Kompetence sociální a personální</w:t>
      </w:r>
    </w:p>
    <w:p w14:paraId="24232218" w14:textId="77777777" w:rsidR="00AF1788" w:rsidRPr="00896E45" w:rsidRDefault="00AF1788">
      <w:pPr>
        <w:numPr>
          <w:ilvl w:val="0"/>
          <w:numId w:val="63"/>
        </w:numPr>
        <w:spacing w:after="0" w:line="240" w:lineRule="auto"/>
        <w:jc w:val="both"/>
        <w:rPr>
          <w:szCs w:val="20"/>
        </w:rPr>
      </w:pPr>
      <w:r>
        <w:rPr>
          <w:szCs w:val="20"/>
        </w:rPr>
        <w:t>Vedeme žáky ke spolupráci ve dvojici a v malých</w:t>
      </w:r>
      <w:r w:rsidRPr="00896E45">
        <w:rPr>
          <w:szCs w:val="20"/>
        </w:rPr>
        <w:t xml:space="preserve"> skupin</w:t>
      </w:r>
      <w:r>
        <w:rPr>
          <w:szCs w:val="20"/>
        </w:rPr>
        <w:t>ách</w:t>
      </w:r>
    </w:p>
    <w:p w14:paraId="72DFBE8B" w14:textId="77777777" w:rsidR="00AF1788" w:rsidRPr="00896E45" w:rsidRDefault="00AF1788">
      <w:pPr>
        <w:numPr>
          <w:ilvl w:val="0"/>
          <w:numId w:val="63"/>
        </w:numPr>
        <w:spacing w:after="0" w:line="240" w:lineRule="auto"/>
        <w:jc w:val="both"/>
        <w:rPr>
          <w:szCs w:val="20"/>
        </w:rPr>
      </w:pPr>
      <w:r>
        <w:rPr>
          <w:szCs w:val="20"/>
        </w:rPr>
        <w:t>Vedeme žáky k</w:t>
      </w:r>
      <w:r w:rsidRPr="00896E45">
        <w:rPr>
          <w:szCs w:val="20"/>
        </w:rPr>
        <w:t xml:space="preserve"> vytváření příjemné atmosféry v týmu</w:t>
      </w:r>
    </w:p>
    <w:p w14:paraId="045A3312" w14:textId="42BABC47" w:rsidR="00AF1788" w:rsidRPr="00AF1788" w:rsidRDefault="00AF1788" w:rsidP="00E56C96">
      <w:pPr>
        <w:numPr>
          <w:ilvl w:val="0"/>
          <w:numId w:val="63"/>
        </w:numPr>
        <w:spacing w:after="120" w:line="240" w:lineRule="auto"/>
        <w:ind w:left="357" w:hanging="357"/>
        <w:jc w:val="both"/>
        <w:rPr>
          <w:szCs w:val="20"/>
        </w:rPr>
      </w:pPr>
      <w:r>
        <w:rPr>
          <w:szCs w:val="20"/>
        </w:rPr>
        <w:t xml:space="preserve">Vedeme žáky </w:t>
      </w:r>
      <w:r w:rsidRPr="00896E45">
        <w:rPr>
          <w:szCs w:val="20"/>
        </w:rPr>
        <w:t>přispív</w:t>
      </w:r>
      <w:r>
        <w:rPr>
          <w:szCs w:val="20"/>
        </w:rPr>
        <w:t>at</w:t>
      </w:r>
      <w:r w:rsidRPr="00896E45">
        <w:rPr>
          <w:szCs w:val="20"/>
        </w:rPr>
        <w:t xml:space="preserve"> k diskusi v malé skupině i debatě celé třídy</w:t>
      </w:r>
    </w:p>
    <w:p w14:paraId="18651EA8" w14:textId="23A284E8" w:rsidR="00AF1788" w:rsidRDefault="00AF1788" w:rsidP="00E56C96">
      <w:pPr>
        <w:spacing w:after="120"/>
        <w:rPr>
          <w:b/>
          <w:bCs/>
        </w:rPr>
      </w:pPr>
      <w:r>
        <w:rPr>
          <w:b/>
          <w:bCs/>
        </w:rPr>
        <w:t>Kompetence občanská</w:t>
      </w:r>
    </w:p>
    <w:p w14:paraId="35359592" w14:textId="77777777" w:rsidR="00AF1788" w:rsidRPr="00896E45" w:rsidRDefault="00AF1788">
      <w:pPr>
        <w:numPr>
          <w:ilvl w:val="0"/>
          <w:numId w:val="64"/>
        </w:numPr>
        <w:spacing w:after="0" w:line="240" w:lineRule="auto"/>
        <w:jc w:val="both"/>
        <w:rPr>
          <w:szCs w:val="20"/>
        </w:rPr>
      </w:pPr>
      <w:r>
        <w:rPr>
          <w:szCs w:val="20"/>
        </w:rPr>
        <w:t xml:space="preserve">Učíme žáky </w:t>
      </w:r>
      <w:r w:rsidRPr="00896E45">
        <w:rPr>
          <w:szCs w:val="20"/>
        </w:rPr>
        <w:t>osvoj</w:t>
      </w:r>
      <w:r>
        <w:rPr>
          <w:szCs w:val="20"/>
        </w:rPr>
        <w:t xml:space="preserve">ovat </w:t>
      </w:r>
      <w:r w:rsidRPr="00896E45">
        <w:rPr>
          <w:szCs w:val="20"/>
        </w:rPr>
        <w:t>si zásady bezpečnosti a ochrany zdraví při práci</w:t>
      </w:r>
    </w:p>
    <w:p w14:paraId="63B7DB34" w14:textId="77777777" w:rsidR="00AF1788" w:rsidRPr="00896E45" w:rsidRDefault="00AF1788">
      <w:pPr>
        <w:numPr>
          <w:ilvl w:val="0"/>
          <w:numId w:val="64"/>
        </w:numPr>
        <w:spacing w:after="0" w:line="240" w:lineRule="auto"/>
        <w:jc w:val="both"/>
        <w:rPr>
          <w:szCs w:val="20"/>
        </w:rPr>
      </w:pPr>
      <w:r>
        <w:rPr>
          <w:szCs w:val="20"/>
        </w:rPr>
        <w:t>Vedeme žáky k </w:t>
      </w:r>
      <w:r w:rsidRPr="00896E45">
        <w:rPr>
          <w:szCs w:val="20"/>
        </w:rPr>
        <w:t>dodrž</w:t>
      </w:r>
      <w:r>
        <w:rPr>
          <w:szCs w:val="20"/>
        </w:rPr>
        <w:t>ování</w:t>
      </w:r>
      <w:r w:rsidRPr="00896E45">
        <w:rPr>
          <w:szCs w:val="20"/>
        </w:rPr>
        <w:t xml:space="preserve"> hygien</w:t>
      </w:r>
      <w:r>
        <w:rPr>
          <w:szCs w:val="20"/>
        </w:rPr>
        <w:t>y</w:t>
      </w:r>
      <w:r w:rsidRPr="00896E45">
        <w:rPr>
          <w:szCs w:val="20"/>
        </w:rPr>
        <w:t xml:space="preserve"> práce</w:t>
      </w:r>
    </w:p>
    <w:p w14:paraId="747FBF34" w14:textId="394F99C9" w:rsidR="00AF1788" w:rsidRPr="00AF1788" w:rsidRDefault="00AF1788" w:rsidP="00E56C96">
      <w:pPr>
        <w:numPr>
          <w:ilvl w:val="0"/>
          <w:numId w:val="64"/>
        </w:numPr>
        <w:spacing w:after="120" w:line="240" w:lineRule="auto"/>
        <w:jc w:val="both"/>
        <w:rPr>
          <w:szCs w:val="20"/>
        </w:rPr>
      </w:pPr>
      <w:r>
        <w:rPr>
          <w:szCs w:val="20"/>
        </w:rPr>
        <w:t>Vedeme žáky k </w:t>
      </w:r>
      <w:r w:rsidRPr="00896E45">
        <w:rPr>
          <w:szCs w:val="20"/>
        </w:rPr>
        <w:t>získává</w:t>
      </w:r>
      <w:r>
        <w:rPr>
          <w:szCs w:val="20"/>
        </w:rPr>
        <w:t>ní</w:t>
      </w:r>
      <w:r w:rsidRPr="00896E45">
        <w:rPr>
          <w:szCs w:val="20"/>
        </w:rPr>
        <w:t xml:space="preserve"> orientac</w:t>
      </w:r>
      <w:r>
        <w:rPr>
          <w:szCs w:val="20"/>
        </w:rPr>
        <w:t>e</w:t>
      </w:r>
      <w:r w:rsidRPr="00896E45">
        <w:rPr>
          <w:szCs w:val="20"/>
        </w:rPr>
        <w:t xml:space="preserve"> v různých oborech lidské činnosti, formy duševní a fyzické práce</w:t>
      </w:r>
    </w:p>
    <w:p w14:paraId="79C95B84" w14:textId="314660AF" w:rsidR="00AF1788" w:rsidRDefault="00AF1788" w:rsidP="00E56C96">
      <w:pPr>
        <w:spacing w:after="120"/>
        <w:rPr>
          <w:b/>
          <w:bCs/>
        </w:rPr>
      </w:pPr>
      <w:r>
        <w:rPr>
          <w:b/>
          <w:bCs/>
        </w:rPr>
        <w:t>Kompetence pracovní</w:t>
      </w:r>
    </w:p>
    <w:p w14:paraId="2E0A2D01" w14:textId="77777777" w:rsidR="00AF1788" w:rsidRDefault="00AF1788">
      <w:pPr>
        <w:numPr>
          <w:ilvl w:val="0"/>
          <w:numId w:val="65"/>
        </w:numPr>
        <w:spacing w:after="0" w:line="240" w:lineRule="auto"/>
        <w:jc w:val="both"/>
        <w:rPr>
          <w:szCs w:val="20"/>
        </w:rPr>
      </w:pPr>
      <w:r>
        <w:rPr>
          <w:szCs w:val="20"/>
        </w:rPr>
        <w:t>V</w:t>
      </w:r>
      <w:r w:rsidRPr="00896E45">
        <w:rPr>
          <w:szCs w:val="20"/>
        </w:rPr>
        <w:t>ytváří</w:t>
      </w:r>
      <w:r>
        <w:rPr>
          <w:szCs w:val="20"/>
        </w:rPr>
        <w:t>me u žáků</w:t>
      </w:r>
      <w:r w:rsidRPr="00896E45">
        <w:rPr>
          <w:szCs w:val="20"/>
        </w:rPr>
        <w:t xml:space="preserve"> pozitivní vztah k</w:t>
      </w:r>
      <w:r>
        <w:rPr>
          <w:szCs w:val="20"/>
        </w:rPr>
        <w:t> </w:t>
      </w:r>
      <w:r w:rsidRPr="00896E45">
        <w:rPr>
          <w:szCs w:val="20"/>
        </w:rPr>
        <w:t>práci</w:t>
      </w:r>
    </w:p>
    <w:p w14:paraId="576D3AEE" w14:textId="77777777" w:rsidR="00AF1788" w:rsidRDefault="00AF1788">
      <w:pPr>
        <w:numPr>
          <w:ilvl w:val="0"/>
          <w:numId w:val="65"/>
        </w:numPr>
        <w:spacing w:after="0" w:line="240" w:lineRule="auto"/>
        <w:jc w:val="both"/>
        <w:rPr>
          <w:szCs w:val="20"/>
        </w:rPr>
      </w:pPr>
      <w:r>
        <w:rPr>
          <w:szCs w:val="20"/>
        </w:rPr>
        <w:t>Vedeme žáky k uvědomělému a bezpečnému zacházení se všemi používanými nástroji a materiály</w:t>
      </w:r>
    </w:p>
    <w:p w14:paraId="45B1DB39" w14:textId="3CF0D4CD" w:rsidR="00002AC1" w:rsidRDefault="00AF1788" w:rsidP="00E56C96">
      <w:pPr>
        <w:numPr>
          <w:ilvl w:val="0"/>
          <w:numId w:val="65"/>
        </w:numPr>
        <w:spacing w:after="120" w:line="240" w:lineRule="auto"/>
        <w:ind w:left="357" w:hanging="357"/>
        <w:jc w:val="both"/>
        <w:rPr>
          <w:szCs w:val="20"/>
        </w:rPr>
      </w:pPr>
      <w:r>
        <w:rPr>
          <w:szCs w:val="20"/>
        </w:rPr>
        <w:t>Hodnotíme žáky způsobem, který jim umožňuje vnímat vlastní pokrok</w:t>
      </w:r>
    </w:p>
    <w:p w14:paraId="141D4DF0" w14:textId="77777777" w:rsidR="00002AC1" w:rsidRDefault="00002AC1" w:rsidP="00002AC1">
      <w:pPr>
        <w:spacing w:after="0" w:line="240" w:lineRule="auto"/>
        <w:jc w:val="both"/>
        <w:rPr>
          <w:szCs w:val="20"/>
        </w:rPr>
      </w:pPr>
    </w:p>
    <w:p w14:paraId="5E2161F6" w14:textId="77777777" w:rsidR="00225BD7" w:rsidRPr="00102F35" w:rsidRDefault="00225BD7" w:rsidP="00E56C96">
      <w:pPr>
        <w:spacing w:after="120" w:line="240" w:lineRule="auto"/>
        <w:jc w:val="both"/>
        <w:rPr>
          <w:b/>
          <w:bCs/>
          <w:szCs w:val="20"/>
        </w:rPr>
      </w:pPr>
      <w:r>
        <w:rPr>
          <w:b/>
          <w:bCs/>
          <w:szCs w:val="20"/>
        </w:rPr>
        <w:t>Kompetence digitální</w:t>
      </w:r>
    </w:p>
    <w:p w14:paraId="41B7F435" w14:textId="77777777" w:rsidR="00225BD7" w:rsidRPr="00102F35" w:rsidRDefault="00225BD7">
      <w:pPr>
        <w:pStyle w:val="Odstavecseseznamem"/>
        <w:numPr>
          <w:ilvl w:val="0"/>
          <w:numId w:val="109"/>
        </w:numPr>
        <w:rPr>
          <w:lang w:eastAsia="cs-CZ"/>
        </w:rPr>
      </w:pPr>
      <w:r>
        <w:rPr>
          <w:lang w:eastAsia="cs-CZ"/>
        </w:rPr>
        <w:t>S</w:t>
      </w:r>
      <w:r w:rsidRPr="00102F35">
        <w:rPr>
          <w:lang w:eastAsia="cs-CZ"/>
        </w:rPr>
        <w:t>eznamujeme žáky s výhodami využívání video návodů při tvorbě vlastních výrobků</w:t>
      </w:r>
    </w:p>
    <w:p w14:paraId="492066ED" w14:textId="77777777" w:rsidR="00225BD7" w:rsidRPr="00102F35" w:rsidRDefault="00225BD7">
      <w:pPr>
        <w:pStyle w:val="Odstavecseseznamem"/>
        <w:numPr>
          <w:ilvl w:val="0"/>
          <w:numId w:val="109"/>
        </w:numPr>
        <w:rPr>
          <w:lang w:eastAsia="cs-CZ"/>
        </w:rPr>
      </w:pPr>
      <w:r>
        <w:rPr>
          <w:lang w:eastAsia="cs-CZ"/>
        </w:rPr>
        <w:t>P</w:t>
      </w:r>
      <w:r w:rsidRPr="00102F35">
        <w:rPr>
          <w:lang w:eastAsia="cs-CZ"/>
        </w:rPr>
        <w:t>odporujeme žáky při vytvoření video návodu vlastního výrobku nebo pokrmu</w:t>
      </w:r>
    </w:p>
    <w:p w14:paraId="7B196B7C" w14:textId="3E2B432A" w:rsidR="00225BD7" w:rsidRPr="00102F35" w:rsidRDefault="00225BD7" w:rsidP="00E56C96">
      <w:pPr>
        <w:pStyle w:val="Odstavecseseznamem"/>
        <w:numPr>
          <w:ilvl w:val="0"/>
          <w:numId w:val="109"/>
        </w:numPr>
        <w:jc w:val="both"/>
        <w:rPr>
          <w:lang w:eastAsia="cs-CZ"/>
        </w:rPr>
      </w:pPr>
      <w:r>
        <w:rPr>
          <w:lang w:eastAsia="cs-CZ"/>
        </w:rPr>
        <w:t>V</w:t>
      </w:r>
      <w:r w:rsidRPr="00102F35">
        <w:rPr>
          <w:lang w:eastAsia="cs-CZ"/>
        </w:rPr>
        <w:t>edeme žáky k tomu, aby vyhledávali pracovní postupy a návody (příprava pokrmů, péče o</w:t>
      </w:r>
      <w:r w:rsidR="00E56C96">
        <w:rPr>
          <w:lang w:eastAsia="cs-CZ"/>
        </w:rPr>
        <w:t> </w:t>
      </w:r>
      <w:r w:rsidRPr="00102F35">
        <w:rPr>
          <w:lang w:eastAsia="cs-CZ"/>
        </w:rPr>
        <w:t>rostliny, práce s drobným materiálem, konstrukční činnosti) v doporučených online zdrojích </w:t>
      </w:r>
    </w:p>
    <w:p w14:paraId="193D68A3" w14:textId="77777777" w:rsidR="00225BD7" w:rsidRPr="00102F35" w:rsidRDefault="00225BD7" w:rsidP="00E56C96">
      <w:pPr>
        <w:pStyle w:val="Odstavecseseznamem"/>
        <w:numPr>
          <w:ilvl w:val="0"/>
          <w:numId w:val="109"/>
        </w:numPr>
        <w:jc w:val="both"/>
        <w:rPr>
          <w:lang w:eastAsia="cs-CZ"/>
        </w:rPr>
      </w:pPr>
      <w:r>
        <w:rPr>
          <w:lang w:eastAsia="cs-CZ"/>
        </w:rPr>
        <w:t>M</w:t>
      </w:r>
      <w:r w:rsidRPr="00102F35">
        <w:rPr>
          <w:lang w:eastAsia="cs-CZ"/>
        </w:rPr>
        <w:t>otivujeme žáky k zaznamenávání výsledků pozorování přírody a pěstitelských pokusů s využitím digitálních technologií</w:t>
      </w:r>
    </w:p>
    <w:p w14:paraId="67C517A0" w14:textId="77777777" w:rsidR="00225BD7" w:rsidRDefault="00225BD7" w:rsidP="00002AC1">
      <w:pPr>
        <w:spacing w:after="0" w:line="240" w:lineRule="auto"/>
        <w:jc w:val="both"/>
        <w:rPr>
          <w:szCs w:val="20"/>
        </w:rPr>
        <w:sectPr w:rsidR="00225BD7" w:rsidSect="002E71A5">
          <w:pgSz w:w="11906" w:h="16838"/>
          <w:pgMar w:top="1418" w:right="1418" w:bottom="1418" w:left="1418" w:header="709" w:footer="709" w:gutter="0"/>
          <w:cols w:space="708"/>
          <w:titlePg/>
          <w:docGrid w:linePitch="360"/>
        </w:sectPr>
      </w:pPr>
    </w:p>
    <w:p w14:paraId="6494D65F" w14:textId="2FCF8A54" w:rsidR="00AF1788" w:rsidRDefault="00002AC1" w:rsidP="00002AC1">
      <w:pPr>
        <w:pStyle w:val="Nadpis3"/>
      </w:pPr>
      <w:bookmarkStart w:id="54" w:name="_Toc144136340"/>
      <w:r>
        <w:lastRenderedPageBreak/>
        <w:t>Vzdělávací obsah vyučovacího předmětu</w:t>
      </w:r>
      <w:bookmarkEnd w:id="54"/>
    </w:p>
    <w:tbl>
      <w:tblPr>
        <w:tblW w:w="14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3606"/>
        <w:gridCol w:w="3612"/>
        <w:gridCol w:w="3607"/>
      </w:tblGrid>
      <w:tr w:rsidR="00F13499" w:rsidRPr="001341A7" w14:paraId="54B23009" w14:textId="77777777" w:rsidTr="00D149D2">
        <w:trPr>
          <w:trHeight w:val="202"/>
        </w:trPr>
        <w:tc>
          <w:tcPr>
            <w:tcW w:w="10714" w:type="dxa"/>
            <w:gridSpan w:val="3"/>
          </w:tcPr>
          <w:p w14:paraId="3B00552D" w14:textId="77777777" w:rsidR="00F13499" w:rsidRPr="001341A7" w:rsidRDefault="00F13499" w:rsidP="001E3A6C">
            <w:pPr>
              <w:rPr>
                <w:b/>
                <w:szCs w:val="20"/>
              </w:rPr>
            </w:pPr>
            <w:r w:rsidRPr="001341A7">
              <w:rPr>
                <w:b/>
                <w:szCs w:val="20"/>
              </w:rPr>
              <w:t>Člověk a svět práce</w:t>
            </w:r>
          </w:p>
        </w:tc>
        <w:tc>
          <w:tcPr>
            <w:tcW w:w="3606" w:type="dxa"/>
          </w:tcPr>
          <w:p w14:paraId="16D06B54" w14:textId="77777777" w:rsidR="00F13499" w:rsidRPr="001341A7" w:rsidRDefault="00F13499" w:rsidP="001E3A6C">
            <w:pPr>
              <w:rPr>
                <w:b/>
                <w:szCs w:val="20"/>
              </w:rPr>
            </w:pPr>
            <w:r w:rsidRPr="001341A7">
              <w:rPr>
                <w:b/>
                <w:szCs w:val="20"/>
              </w:rPr>
              <w:t>Ročník: 1.</w:t>
            </w:r>
          </w:p>
        </w:tc>
      </w:tr>
      <w:tr w:rsidR="00F13499" w:rsidRPr="001341A7" w14:paraId="67572406" w14:textId="77777777" w:rsidTr="00D149D2">
        <w:trPr>
          <w:trHeight w:val="298"/>
        </w:trPr>
        <w:tc>
          <w:tcPr>
            <w:tcW w:w="14321" w:type="dxa"/>
            <w:gridSpan w:val="4"/>
          </w:tcPr>
          <w:p w14:paraId="52E99DCA" w14:textId="77777777" w:rsidR="00F13499" w:rsidRPr="001341A7" w:rsidRDefault="00F13499" w:rsidP="001E3A6C">
            <w:pPr>
              <w:rPr>
                <w:b/>
                <w:szCs w:val="20"/>
              </w:rPr>
            </w:pPr>
            <w:r w:rsidRPr="001341A7">
              <w:rPr>
                <w:b/>
                <w:szCs w:val="20"/>
              </w:rPr>
              <w:t>Předmět: Pracovní činnosti</w:t>
            </w:r>
          </w:p>
        </w:tc>
      </w:tr>
      <w:tr w:rsidR="00F13499" w:rsidRPr="001341A7" w14:paraId="79173D29" w14:textId="77777777" w:rsidTr="00D149D2">
        <w:trPr>
          <w:trHeight w:val="944"/>
        </w:trPr>
        <w:tc>
          <w:tcPr>
            <w:tcW w:w="3496" w:type="dxa"/>
            <w:tcBorders>
              <w:top w:val="single" w:sz="4" w:space="0" w:color="auto"/>
            </w:tcBorders>
            <w:vAlign w:val="center"/>
          </w:tcPr>
          <w:p w14:paraId="150DEBA0" w14:textId="77777777" w:rsidR="00F13499" w:rsidRPr="001341A7" w:rsidRDefault="00F13499" w:rsidP="001E3A6C">
            <w:pPr>
              <w:jc w:val="center"/>
              <w:rPr>
                <w:b/>
                <w:szCs w:val="20"/>
              </w:rPr>
            </w:pPr>
            <w:r w:rsidRPr="001341A7">
              <w:rPr>
                <w:b/>
                <w:szCs w:val="20"/>
              </w:rPr>
              <w:t>Očekávané výstupy z RVP ZV</w:t>
            </w:r>
          </w:p>
        </w:tc>
        <w:tc>
          <w:tcPr>
            <w:tcW w:w="3606" w:type="dxa"/>
            <w:tcBorders>
              <w:top w:val="single" w:sz="4" w:space="0" w:color="auto"/>
            </w:tcBorders>
            <w:vAlign w:val="center"/>
          </w:tcPr>
          <w:p w14:paraId="52150CC0" w14:textId="77777777" w:rsidR="00F13499" w:rsidRPr="001341A7" w:rsidRDefault="00F13499" w:rsidP="001E3A6C">
            <w:pPr>
              <w:jc w:val="center"/>
              <w:rPr>
                <w:b/>
                <w:szCs w:val="20"/>
              </w:rPr>
            </w:pPr>
            <w:r w:rsidRPr="001341A7">
              <w:rPr>
                <w:b/>
                <w:szCs w:val="20"/>
              </w:rPr>
              <w:t>Školní výstupy</w:t>
            </w:r>
          </w:p>
        </w:tc>
        <w:tc>
          <w:tcPr>
            <w:tcW w:w="3610" w:type="dxa"/>
            <w:tcBorders>
              <w:top w:val="single" w:sz="4" w:space="0" w:color="auto"/>
            </w:tcBorders>
            <w:vAlign w:val="center"/>
          </w:tcPr>
          <w:p w14:paraId="0C97015D" w14:textId="77777777" w:rsidR="00F13499" w:rsidRPr="001341A7" w:rsidRDefault="00F13499" w:rsidP="001E3A6C">
            <w:pPr>
              <w:jc w:val="center"/>
              <w:rPr>
                <w:b/>
                <w:szCs w:val="20"/>
              </w:rPr>
            </w:pPr>
            <w:r w:rsidRPr="001341A7">
              <w:rPr>
                <w:b/>
                <w:szCs w:val="20"/>
              </w:rPr>
              <w:t>Učivo</w:t>
            </w:r>
          </w:p>
        </w:tc>
        <w:tc>
          <w:tcPr>
            <w:tcW w:w="3606" w:type="dxa"/>
            <w:tcBorders>
              <w:top w:val="single" w:sz="4" w:space="0" w:color="auto"/>
            </w:tcBorders>
            <w:vAlign w:val="center"/>
          </w:tcPr>
          <w:p w14:paraId="181BF792" w14:textId="77777777" w:rsidR="00F13499" w:rsidRPr="001341A7" w:rsidRDefault="00F13499" w:rsidP="003F0F09">
            <w:pPr>
              <w:spacing w:before="120" w:after="0"/>
              <w:jc w:val="center"/>
              <w:rPr>
                <w:b/>
                <w:szCs w:val="20"/>
              </w:rPr>
            </w:pPr>
            <w:r w:rsidRPr="001341A7">
              <w:rPr>
                <w:b/>
                <w:szCs w:val="20"/>
              </w:rPr>
              <w:t>Přesahy a vazby</w:t>
            </w:r>
          </w:p>
          <w:p w14:paraId="03F56B04" w14:textId="77777777" w:rsidR="00F13499" w:rsidRPr="001341A7" w:rsidRDefault="00F13499" w:rsidP="001E3A6C">
            <w:pPr>
              <w:jc w:val="center"/>
              <w:rPr>
                <w:b/>
                <w:szCs w:val="20"/>
              </w:rPr>
            </w:pPr>
            <w:r w:rsidRPr="001341A7">
              <w:rPr>
                <w:b/>
                <w:szCs w:val="20"/>
              </w:rPr>
              <w:t>(mezipředmětové vztahy, průřezová témata)</w:t>
            </w:r>
          </w:p>
        </w:tc>
      </w:tr>
      <w:tr w:rsidR="00F13499" w:rsidRPr="001341A7" w14:paraId="21AD15E3" w14:textId="77777777" w:rsidTr="00D149D2">
        <w:trPr>
          <w:trHeight w:val="358"/>
        </w:trPr>
        <w:tc>
          <w:tcPr>
            <w:tcW w:w="10714" w:type="dxa"/>
            <w:gridSpan w:val="3"/>
            <w:vAlign w:val="center"/>
          </w:tcPr>
          <w:p w14:paraId="0B923D64" w14:textId="77777777" w:rsidR="00F13499" w:rsidRPr="001341A7" w:rsidRDefault="00F13499" w:rsidP="001E3A6C">
            <w:pPr>
              <w:jc w:val="center"/>
              <w:rPr>
                <w:b/>
                <w:i/>
                <w:szCs w:val="20"/>
              </w:rPr>
            </w:pPr>
          </w:p>
        </w:tc>
        <w:tc>
          <w:tcPr>
            <w:tcW w:w="3606" w:type="dxa"/>
            <w:vAlign w:val="center"/>
          </w:tcPr>
          <w:p w14:paraId="0449E399" w14:textId="77777777" w:rsidR="00F13499" w:rsidRPr="001341A7" w:rsidRDefault="00F13499" w:rsidP="001E3A6C">
            <w:pPr>
              <w:rPr>
                <w:szCs w:val="20"/>
              </w:rPr>
            </w:pPr>
            <w:r w:rsidRPr="001341A7">
              <w:rPr>
                <w:szCs w:val="20"/>
              </w:rPr>
              <w:t xml:space="preserve">  </w:t>
            </w:r>
            <w:r>
              <w:rPr>
                <w:szCs w:val="20"/>
              </w:rPr>
              <w:t>EV/</w:t>
            </w:r>
            <w:r w:rsidRPr="001341A7">
              <w:rPr>
                <w:szCs w:val="20"/>
              </w:rPr>
              <w:t>4</w:t>
            </w:r>
          </w:p>
        </w:tc>
      </w:tr>
      <w:tr w:rsidR="00F13499" w:rsidRPr="001341A7" w14:paraId="51B684D2" w14:textId="77777777" w:rsidTr="00D149D2">
        <w:trPr>
          <w:trHeight w:val="346"/>
        </w:trPr>
        <w:tc>
          <w:tcPr>
            <w:tcW w:w="14321" w:type="dxa"/>
            <w:gridSpan w:val="4"/>
            <w:vAlign w:val="center"/>
          </w:tcPr>
          <w:p w14:paraId="082D6CE0" w14:textId="77777777" w:rsidR="00F13499" w:rsidRPr="001341A7" w:rsidRDefault="00F13499" w:rsidP="001E3A6C">
            <w:pPr>
              <w:jc w:val="center"/>
              <w:rPr>
                <w:szCs w:val="20"/>
              </w:rPr>
            </w:pPr>
            <w:r w:rsidRPr="001341A7">
              <w:rPr>
                <w:b/>
                <w:i/>
                <w:szCs w:val="20"/>
              </w:rPr>
              <w:t>Práce s drobným materiálem</w:t>
            </w:r>
          </w:p>
        </w:tc>
      </w:tr>
      <w:tr w:rsidR="00F13499" w:rsidRPr="001341A7" w14:paraId="429FC3F8" w14:textId="77777777" w:rsidTr="00D149D2">
        <w:trPr>
          <w:trHeight w:val="4756"/>
        </w:trPr>
        <w:tc>
          <w:tcPr>
            <w:tcW w:w="3496" w:type="dxa"/>
          </w:tcPr>
          <w:p w14:paraId="62125603" w14:textId="777EA0E0" w:rsidR="00F13499" w:rsidRPr="001341A7" w:rsidRDefault="00F13499" w:rsidP="001E3A6C">
            <w:pPr>
              <w:rPr>
                <w:szCs w:val="20"/>
              </w:rPr>
            </w:pPr>
            <w:r>
              <w:rPr>
                <w:szCs w:val="20"/>
              </w:rPr>
              <w:t>V</w:t>
            </w:r>
            <w:r w:rsidRPr="001341A7">
              <w:rPr>
                <w:szCs w:val="20"/>
              </w:rPr>
              <w:t>ytváří jednoduchými postupy různé předměty z tradičních i</w:t>
            </w:r>
            <w:r>
              <w:rPr>
                <w:szCs w:val="20"/>
              </w:rPr>
              <w:t> </w:t>
            </w:r>
            <w:r w:rsidRPr="001341A7">
              <w:rPr>
                <w:szCs w:val="20"/>
              </w:rPr>
              <w:t>netradičních materiálů</w:t>
            </w:r>
          </w:p>
          <w:p w14:paraId="747A963D" w14:textId="4DBDFFBB" w:rsidR="00F13499" w:rsidRPr="001341A7" w:rsidRDefault="00F13499" w:rsidP="001E3A6C">
            <w:pPr>
              <w:rPr>
                <w:szCs w:val="20"/>
              </w:rPr>
            </w:pPr>
            <w:r w:rsidRPr="001341A7">
              <w:rPr>
                <w:szCs w:val="20"/>
              </w:rPr>
              <w:t>Pracuje podle slovního návodu a</w:t>
            </w:r>
            <w:r w:rsidR="007A3912">
              <w:rPr>
                <w:szCs w:val="20"/>
              </w:rPr>
              <w:t> </w:t>
            </w:r>
            <w:r w:rsidRPr="001341A7">
              <w:rPr>
                <w:szCs w:val="20"/>
              </w:rPr>
              <w:t>předlohy</w:t>
            </w:r>
          </w:p>
        </w:tc>
        <w:tc>
          <w:tcPr>
            <w:tcW w:w="3606" w:type="dxa"/>
          </w:tcPr>
          <w:p w14:paraId="1DE2AA9B" w14:textId="77777777" w:rsidR="00F13499" w:rsidRPr="001341A7" w:rsidRDefault="00F13499">
            <w:pPr>
              <w:numPr>
                <w:ilvl w:val="0"/>
                <w:numId w:val="16"/>
              </w:numPr>
              <w:spacing w:after="0" w:line="240" w:lineRule="auto"/>
              <w:rPr>
                <w:szCs w:val="20"/>
              </w:rPr>
            </w:pPr>
            <w:r>
              <w:rPr>
                <w:szCs w:val="20"/>
              </w:rPr>
              <w:t>Pozná</w:t>
            </w:r>
            <w:r w:rsidRPr="001341A7">
              <w:rPr>
                <w:szCs w:val="20"/>
              </w:rPr>
              <w:t xml:space="preserve"> vlastnosti papíru a</w:t>
            </w:r>
            <w:r>
              <w:rPr>
                <w:szCs w:val="20"/>
              </w:rPr>
              <w:t> </w:t>
            </w:r>
            <w:r w:rsidRPr="001341A7">
              <w:rPr>
                <w:szCs w:val="20"/>
              </w:rPr>
              <w:t>lepidla</w:t>
            </w:r>
          </w:p>
          <w:p w14:paraId="1BB7CD4F" w14:textId="77777777" w:rsidR="00F13499" w:rsidRPr="001341A7" w:rsidRDefault="00F13499">
            <w:pPr>
              <w:numPr>
                <w:ilvl w:val="0"/>
                <w:numId w:val="18"/>
              </w:numPr>
              <w:spacing w:after="0" w:line="240" w:lineRule="auto"/>
              <w:rPr>
                <w:szCs w:val="20"/>
              </w:rPr>
            </w:pPr>
            <w:r>
              <w:rPr>
                <w:szCs w:val="20"/>
              </w:rPr>
              <w:t>Drží správně nůžky a bezpečně s nimi zachází</w:t>
            </w:r>
          </w:p>
          <w:p w14:paraId="754C10BC" w14:textId="44BAD04D" w:rsidR="00F13499" w:rsidRPr="001341A7" w:rsidRDefault="00DD20B5">
            <w:pPr>
              <w:numPr>
                <w:ilvl w:val="0"/>
                <w:numId w:val="18"/>
              </w:numPr>
              <w:spacing w:after="0" w:line="240" w:lineRule="auto"/>
              <w:rPr>
                <w:szCs w:val="20"/>
              </w:rPr>
            </w:pPr>
            <w:r>
              <w:rPr>
                <w:szCs w:val="20"/>
              </w:rPr>
              <w:t>Uplatňuje</w:t>
            </w:r>
            <w:r w:rsidR="00F13499" w:rsidRPr="001341A7">
              <w:rPr>
                <w:szCs w:val="20"/>
              </w:rPr>
              <w:t xml:space="preserve"> techniku překládání, rýhování, utržení pruhu papíru, vytrhávání, skládání, vystřihování, nalepování</w:t>
            </w:r>
          </w:p>
          <w:p w14:paraId="022AEF9E" w14:textId="7E690408" w:rsidR="00F13499" w:rsidRPr="001341A7" w:rsidRDefault="00F13499">
            <w:pPr>
              <w:numPr>
                <w:ilvl w:val="0"/>
                <w:numId w:val="18"/>
              </w:numPr>
              <w:spacing w:after="0" w:line="240" w:lineRule="auto"/>
              <w:rPr>
                <w:szCs w:val="20"/>
              </w:rPr>
            </w:pPr>
            <w:r>
              <w:rPr>
                <w:szCs w:val="20"/>
              </w:rPr>
              <w:t>Rozpozná</w:t>
            </w:r>
            <w:r w:rsidRPr="001341A7">
              <w:rPr>
                <w:szCs w:val="20"/>
              </w:rPr>
              <w:t> vlastnosti plastelíny a</w:t>
            </w:r>
            <w:r w:rsidR="007A3912">
              <w:rPr>
                <w:szCs w:val="20"/>
              </w:rPr>
              <w:t> </w:t>
            </w:r>
            <w:r w:rsidRPr="001341A7">
              <w:rPr>
                <w:szCs w:val="20"/>
              </w:rPr>
              <w:t>moduritu</w:t>
            </w:r>
          </w:p>
          <w:p w14:paraId="4437227E" w14:textId="77777777" w:rsidR="00F13499" w:rsidRPr="001341A7" w:rsidRDefault="00F13499">
            <w:pPr>
              <w:numPr>
                <w:ilvl w:val="0"/>
                <w:numId w:val="33"/>
              </w:numPr>
              <w:spacing w:after="0" w:line="240" w:lineRule="auto"/>
              <w:rPr>
                <w:szCs w:val="20"/>
              </w:rPr>
            </w:pPr>
            <w:r>
              <w:rPr>
                <w:szCs w:val="20"/>
              </w:rPr>
              <w:t>V</w:t>
            </w:r>
            <w:r w:rsidRPr="001341A7">
              <w:rPr>
                <w:szCs w:val="20"/>
              </w:rPr>
              <w:t>ál</w:t>
            </w:r>
            <w:r>
              <w:rPr>
                <w:szCs w:val="20"/>
              </w:rPr>
              <w:t>í hmotu</w:t>
            </w:r>
            <w:r w:rsidRPr="001341A7">
              <w:rPr>
                <w:szCs w:val="20"/>
              </w:rPr>
              <w:t xml:space="preserve"> v dlaních, na podložce, přidává a ubírá hmotu</w:t>
            </w:r>
          </w:p>
          <w:p w14:paraId="1233080E" w14:textId="77777777" w:rsidR="00F13499" w:rsidRPr="001341A7" w:rsidRDefault="00F13499">
            <w:pPr>
              <w:numPr>
                <w:ilvl w:val="0"/>
                <w:numId w:val="27"/>
              </w:numPr>
              <w:spacing w:after="0" w:line="240" w:lineRule="auto"/>
              <w:rPr>
                <w:szCs w:val="20"/>
              </w:rPr>
            </w:pPr>
            <w:r w:rsidRPr="001341A7">
              <w:rPr>
                <w:szCs w:val="20"/>
              </w:rPr>
              <w:t>Vyrábí dárky a ozdoby</w:t>
            </w:r>
          </w:p>
          <w:p w14:paraId="4AC8C81E" w14:textId="77777777" w:rsidR="00F13499" w:rsidRPr="001341A7" w:rsidRDefault="00F13499">
            <w:pPr>
              <w:numPr>
                <w:ilvl w:val="0"/>
                <w:numId w:val="27"/>
              </w:numPr>
              <w:spacing w:after="0" w:line="240" w:lineRule="auto"/>
              <w:rPr>
                <w:szCs w:val="20"/>
              </w:rPr>
            </w:pPr>
            <w:r>
              <w:rPr>
                <w:szCs w:val="20"/>
              </w:rPr>
              <w:t>Udržuje</w:t>
            </w:r>
            <w:r w:rsidRPr="001341A7">
              <w:rPr>
                <w:szCs w:val="20"/>
              </w:rPr>
              <w:t xml:space="preserve"> pořádek na svém místě</w:t>
            </w:r>
          </w:p>
          <w:p w14:paraId="13B2083C" w14:textId="77777777" w:rsidR="00F13499" w:rsidRPr="001341A7" w:rsidRDefault="00F13499">
            <w:pPr>
              <w:numPr>
                <w:ilvl w:val="0"/>
                <w:numId w:val="66"/>
              </w:numPr>
              <w:spacing w:after="0" w:line="240" w:lineRule="auto"/>
              <w:rPr>
                <w:szCs w:val="20"/>
              </w:rPr>
            </w:pPr>
            <w:r w:rsidRPr="001341A7">
              <w:rPr>
                <w:szCs w:val="20"/>
              </w:rPr>
              <w:t>Zpracovává přírodniny</w:t>
            </w:r>
          </w:p>
          <w:p w14:paraId="2FF29767" w14:textId="77777777" w:rsidR="00F13499" w:rsidRDefault="00F13499">
            <w:pPr>
              <w:numPr>
                <w:ilvl w:val="0"/>
                <w:numId w:val="67"/>
              </w:numPr>
              <w:spacing w:after="0" w:line="240" w:lineRule="auto"/>
              <w:rPr>
                <w:szCs w:val="20"/>
              </w:rPr>
            </w:pPr>
            <w:r>
              <w:rPr>
                <w:szCs w:val="20"/>
              </w:rPr>
              <w:t>P</w:t>
            </w:r>
            <w:r w:rsidRPr="001341A7">
              <w:rPr>
                <w:szCs w:val="20"/>
              </w:rPr>
              <w:t>ropich</w:t>
            </w:r>
            <w:r>
              <w:rPr>
                <w:szCs w:val="20"/>
              </w:rPr>
              <w:t>uje</w:t>
            </w:r>
            <w:r w:rsidRPr="001341A7">
              <w:rPr>
                <w:szCs w:val="20"/>
              </w:rPr>
              <w:t>, navléká</w:t>
            </w:r>
            <w:r>
              <w:rPr>
                <w:szCs w:val="20"/>
              </w:rPr>
              <w:t xml:space="preserve"> korálky,</w:t>
            </w:r>
          </w:p>
          <w:p w14:paraId="0AD13B92" w14:textId="0F86EBE2" w:rsidR="00F13499" w:rsidRPr="001341A7" w:rsidRDefault="00F13499" w:rsidP="00F13499">
            <w:pPr>
              <w:ind w:left="360"/>
              <w:rPr>
                <w:szCs w:val="20"/>
              </w:rPr>
            </w:pPr>
            <w:r>
              <w:rPr>
                <w:szCs w:val="20"/>
              </w:rPr>
              <w:t>stříhá textil</w:t>
            </w:r>
          </w:p>
        </w:tc>
        <w:tc>
          <w:tcPr>
            <w:tcW w:w="3610" w:type="dxa"/>
          </w:tcPr>
          <w:p w14:paraId="17E714E7" w14:textId="77777777" w:rsidR="00F13499" w:rsidRPr="001341A7" w:rsidRDefault="00F13499">
            <w:pPr>
              <w:numPr>
                <w:ilvl w:val="0"/>
                <w:numId w:val="67"/>
              </w:numPr>
              <w:spacing w:after="0" w:line="240" w:lineRule="auto"/>
              <w:rPr>
                <w:szCs w:val="20"/>
              </w:rPr>
            </w:pPr>
            <w:r w:rsidRPr="001341A7">
              <w:rPr>
                <w:szCs w:val="20"/>
              </w:rPr>
              <w:t>Vlastnosti materiálu a jeho využití</w:t>
            </w:r>
          </w:p>
          <w:p w14:paraId="171992A0" w14:textId="77777777" w:rsidR="00F13499" w:rsidRPr="001341A7" w:rsidRDefault="00F13499">
            <w:pPr>
              <w:numPr>
                <w:ilvl w:val="0"/>
                <w:numId w:val="18"/>
              </w:numPr>
              <w:spacing w:after="0" w:line="240" w:lineRule="auto"/>
              <w:rPr>
                <w:szCs w:val="20"/>
              </w:rPr>
            </w:pPr>
            <w:r w:rsidRPr="001341A7">
              <w:rPr>
                <w:szCs w:val="20"/>
              </w:rPr>
              <w:t>Pracovní pomůcky a nástroje</w:t>
            </w:r>
          </w:p>
          <w:p w14:paraId="4B1ABA26" w14:textId="0650266D" w:rsidR="00F13499" w:rsidRPr="001341A7" w:rsidRDefault="00F13499">
            <w:pPr>
              <w:numPr>
                <w:ilvl w:val="0"/>
                <w:numId w:val="18"/>
              </w:numPr>
              <w:spacing w:after="0" w:line="240" w:lineRule="auto"/>
              <w:rPr>
                <w:szCs w:val="20"/>
              </w:rPr>
            </w:pPr>
            <w:r w:rsidRPr="001341A7">
              <w:rPr>
                <w:szCs w:val="20"/>
              </w:rPr>
              <w:t>Jednoduché pracovní operace a</w:t>
            </w:r>
            <w:r w:rsidR="00471B45">
              <w:rPr>
                <w:szCs w:val="20"/>
              </w:rPr>
              <w:t> </w:t>
            </w:r>
            <w:r w:rsidRPr="001341A7">
              <w:rPr>
                <w:szCs w:val="20"/>
              </w:rPr>
              <w:t>postupy, organizace práce</w:t>
            </w:r>
          </w:p>
          <w:p w14:paraId="5B641C38" w14:textId="77777777" w:rsidR="00F13499" w:rsidRPr="001341A7" w:rsidRDefault="00F13499">
            <w:pPr>
              <w:numPr>
                <w:ilvl w:val="0"/>
                <w:numId w:val="18"/>
              </w:numPr>
              <w:spacing w:after="0" w:line="240" w:lineRule="auto"/>
              <w:rPr>
                <w:szCs w:val="20"/>
              </w:rPr>
            </w:pPr>
            <w:r w:rsidRPr="001341A7">
              <w:rPr>
                <w:szCs w:val="20"/>
              </w:rPr>
              <w:t>Lidové zvyky, tradice, řemesla</w:t>
            </w:r>
          </w:p>
        </w:tc>
        <w:tc>
          <w:tcPr>
            <w:tcW w:w="3606" w:type="dxa"/>
          </w:tcPr>
          <w:p w14:paraId="2A9B7712" w14:textId="77777777" w:rsidR="00F13499" w:rsidRPr="001341A7" w:rsidRDefault="00F13499" w:rsidP="001E3A6C">
            <w:pPr>
              <w:rPr>
                <w:szCs w:val="20"/>
              </w:rPr>
            </w:pPr>
            <w:r w:rsidRPr="001341A7">
              <w:rPr>
                <w:szCs w:val="20"/>
              </w:rPr>
              <w:t>Č</w:t>
            </w:r>
            <w:r>
              <w:rPr>
                <w:szCs w:val="20"/>
              </w:rPr>
              <w:t>j</w:t>
            </w:r>
            <w:r w:rsidRPr="001341A7">
              <w:rPr>
                <w:szCs w:val="20"/>
              </w:rPr>
              <w:t xml:space="preserve"> – vyprávění, rozhovor</w:t>
            </w:r>
          </w:p>
          <w:p w14:paraId="2933C881" w14:textId="64A64491" w:rsidR="00F13499" w:rsidRPr="001341A7" w:rsidRDefault="00F13499" w:rsidP="001E3A6C">
            <w:pPr>
              <w:rPr>
                <w:szCs w:val="20"/>
              </w:rPr>
            </w:pPr>
            <w:r w:rsidRPr="001341A7">
              <w:rPr>
                <w:szCs w:val="20"/>
              </w:rPr>
              <w:t>Prv – domov, místo, kde žijeme</w:t>
            </w:r>
            <w:r w:rsidR="00520B9E">
              <w:rPr>
                <w:szCs w:val="20"/>
              </w:rPr>
              <w:t>,</w:t>
            </w:r>
            <w:r>
              <w:rPr>
                <w:szCs w:val="20"/>
              </w:rPr>
              <w:t xml:space="preserve"> </w:t>
            </w:r>
            <w:r w:rsidRPr="001341A7">
              <w:rPr>
                <w:szCs w:val="20"/>
              </w:rPr>
              <w:t>lidé kolem nás</w:t>
            </w:r>
          </w:p>
        </w:tc>
      </w:tr>
    </w:tbl>
    <w:p w14:paraId="72D05E99" w14:textId="697B4078" w:rsidR="00AA7A1D" w:rsidRDefault="00AA7A1D" w:rsidP="00002AC1"/>
    <w:p w14:paraId="38652325" w14:textId="77777777" w:rsidR="00AA7A1D" w:rsidRDefault="00AA7A1D">
      <w:r>
        <w:br w:type="page"/>
      </w:r>
    </w:p>
    <w:tbl>
      <w:tblPr>
        <w:tblW w:w="1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3554"/>
        <w:gridCol w:w="3558"/>
        <w:gridCol w:w="3554"/>
      </w:tblGrid>
      <w:tr w:rsidR="00AA7A1D" w:rsidRPr="001341A7" w14:paraId="5EDDB732" w14:textId="77777777" w:rsidTr="001E3A6C">
        <w:tc>
          <w:tcPr>
            <w:tcW w:w="14111" w:type="dxa"/>
            <w:gridSpan w:val="4"/>
            <w:vAlign w:val="center"/>
          </w:tcPr>
          <w:p w14:paraId="5D2E9382" w14:textId="77777777" w:rsidR="00AA7A1D" w:rsidRPr="001341A7" w:rsidRDefault="00AA7A1D" w:rsidP="001E3A6C">
            <w:pPr>
              <w:jc w:val="center"/>
              <w:rPr>
                <w:b/>
                <w:i/>
                <w:szCs w:val="20"/>
              </w:rPr>
            </w:pPr>
            <w:r w:rsidRPr="001341A7">
              <w:rPr>
                <w:b/>
                <w:i/>
                <w:szCs w:val="20"/>
              </w:rPr>
              <w:lastRenderedPageBreak/>
              <w:t>Konstrukční činnosti</w:t>
            </w:r>
          </w:p>
        </w:tc>
      </w:tr>
      <w:tr w:rsidR="00AA7A1D" w:rsidRPr="001341A7" w14:paraId="0672F216" w14:textId="77777777" w:rsidTr="007A3912">
        <w:trPr>
          <w:trHeight w:val="2095"/>
        </w:trPr>
        <w:tc>
          <w:tcPr>
            <w:tcW w:w="3445" w:type="dxa"/>
          </w:tcPr>
          <w:p w14:paraId="7AC9D240" w14:textId="3E4C75EC" w:rsidR="00AA7A1D" w:rsidRPr="001341A7" w:rsidRDefault="00AA7A1D" w:rsidP="001E3A6C">
            <w:pPr>
              <w:rPr>
                <w:szCs w:val="20"/>
              </w:rPr>
            </w:pPr>
            <w:r w:rsidRPr="001341A7">
              <w:rPr>
                <w:szCs w:val="20"/>
              </w:rPr>
              <w:t>Zvládá elementární dovednosti a</w:t>
            </w:r>
            <w:r w:rsidR="00E94547">
              <w:rPr>
                <w:szCs w:val="20"/>
              </w:rPr>
              <w:t> </w:t>
            </w:r>
            <w:r w:rsidRPr="001341A7">
              <w:rPr>
                <w:szCs w:val="20"/>
              </w:rPr>
              <w:t>činnosti při práci se stavebnicemi</w:t>
            </w:r>
          </w:p>
        </w:tc>
        <w:tc>
          <w:tcPr>
            <w:tcW w:w="3554" w:type="dxa"/>
          </w:tcPr>
          <w:p w14:paraId="2B93E054" w14:textId="77777777" w:rsidR="00AA7A1D" w:rsidRPr="001341A7" w:rsidRDefault="00AA7A1D">
            <w:pPr>
              <w:numPr>
                <w:ilvl w:val="0"/>
                <w:numId w:val="67"/>
              </w:numPr>
              <w:spacing w:after="0" w:line="240" w:lineRule="auto"/>
              <w:rPr>
                <w:szCs w:val="20"/>
              </w:rPr>
            </w:pPr>
            <w:r w:rsidRPr="001341A7">
              <w:rPr>
                <w:szCs w:val="20"/>
              </w:rPr>
              <w:t>Umísťuje kostky podle předlohy</w:t>
            </w:r>
          </w:p>
          <w:p w14:paraId="6311D2C0" w14:textId="77777777" w:rsidR="00AA7A1D" w:rsidRPr="001341A7" w:rsidRDefault="00AA7A1D">
            <w:pPr>
              <w:numPr>
                <w:ilvl w:val="0"/>
                <w:numId w:val="67"/>
              </w:numPr>
              <w:spacing w:after="0" w:line="240" w:lineRule="auto"/>
              <w:rPr>
                <w:szCs w:val="20"/>
              </w:rPr>
            </w:pPr>
            <w:r w:rsidRPr="001341A7">
              <w:rPr>
                <w:szCs w:val="20"/>
              </w:rPr>
              <w:t>Zobrazuje podle fantazie – individuální a skupinová práce</w:t>
            </w:r>
          </w:p>
          <w:p w14:paraId="3DCF0098" w14:textId="77777777" w:rsidR="00AA7A1D" w:rsidRPr="001341A7" w:rsidRDefault="00AA7A1D">
            <w:pPr>
              <w:numPr>
                <w:ilvl w:val="0"/>
                <w:numId w:val="67"/>
              </w:numPr>
              <w:spacing w:after="0" w:line="240" w:lineRule="auto"/>
              <w:rPr>
                <w:szCs w:val="20"/>
              </w:rPr>
            </w:pPr>
            <w:r>
              <w:rPr>
                <w:szCs w:val="20"/>
              </w:rPr>
              <w:t>Provádí montáž a demontáž</w:t>
            </w:r>
            <w:r w:rsidRPr="001341A7">
              <w:rPr>
                <w:szCs w:val="20"/>
              </w:rPr>
              <w:t xml:space="preserve"> podle předloh</w:t>
            </w:r>
            <w:r>
              <w:rPr>
                <w:szCs w:val="20"/>
              </w:rPr>
              <w:t>y</w:t>
            </w:r>
          </w:p>
          <w:p w14:paraId="49568FD3" w14:textId="77777777" w:rsidR="00AA7A1D" w:rsidRPr="001341A7" w:rsidRDefault="00AA7A1D">
            <w:pPr>
              <w:numPr>
                <w:ilvl w:val="0"/>
                <w:numId w:val="67"/>
              </w:numPr>
              <w:spacing w:after="0" w:line="240" w:lineRule="auto"/>
              <w:rPr>
                <w:szCs w:val="20"/>
              </w:rPr>
            </w:pPr>
            <w:r w:rsidRPr="001341A7">
              <w:rPr>
                <w:szCs w:val="20"/>
              </w:rPr>
              <w:t>Zhodnocuje výsledky své práce</w:t>
            </w:r>
          </w:p>
          <w:p w14:paraId="18D86BDE" w14:textId="77777777" w:rsidR="00AA7A1D" w:rsidRPr="00932D2A" w:rsidRDefault="00AA7A1D">
            <w:pPr>
              <w:numPr>
                <w:ilvl w:val="0"/>
                <w:numId w:val="67"/>
              </w:numPr>
              <w:spacing w:after="0" w:line="240" w:lineRule="auto"/>
              <w:rPr>
                <w:szCs w:val="20"/>
              </w:rPr>
            </w:pPr>
            <w:r w:rsidRPr="001341A7">
              <w:rPr>
                <w:szCs w:val="20"/>
              </w:rPr>
              <w:t>Pochválí výsledky práce jiných</w:t>
            </w:r>
          </w:p>
        </w:tc>
        <w:tc>
          <w:tcPr>
            <w:tcW w:w="3558" w:type="dxa"/>
          </w:tcPr>
          <w:p w14:paraId="41AEF1CD" w14:textId="77777777" w:rsidR="00AA7A1D" w:rsidRPr="001341A7" w:rsidRDefault="00AA7A1D">
            <w:pPr>
              <w:numPr>
                <w:ilvl w:val="0"/>
                <w:numId w:val="18"/>
              </w:numPr>
              <w:spacing w:after="0" w:line="240" w:lineRule="auto"/>
              <w:rPr>
                <w:szCs w:val="20"/>
              </w:rPr>
            </w:pPr>
            <w:r w:rsidRPr="001341A7">
              <w:rPr>
                <w:szCs w:val="20"/>
              </w:rPr>
              <w:t>Stavebnice</w:t>
            </w:r>
          </w:p>
          <w:p w14:paraId="6F7F0A41" w14:textId="77777777" w:rsidR="00AA7A1D" w:rsidRPr="001341A7" w:rsidRDefault="00AA7A1D">
            <w:pPr>
              <w:numPr>
                <w:ilvl w:val="0"/>
                <w:numId w:val="18"/>
              </w:numPr>
              <w:spacing w:after="0" w:line="240" w:lineRule="auto"/>
              <w:rPr>
                <w:szCs w:val="20"/>
              </w:rPr>
            </w:pPr>
            <w:r w:rsidRPr="001341A7">
              <w:rPr>
                <w:szCs w:val="20"/>
              </w:rPr>
              <w:t>Práce s návodem, předlohou, jednoduchým náčrtem</w:t>
            </w:r>
          </w:p>
          <w:p w14:paraId="77B95612" w14:textId="77777777" w:rsidR="00AA7A1D" w:rsidRPr="001341A7" w:rsidRDefault="00AA7A1D">
            <w:pPr>
              <w:numPr>
                <w:ilvl w:val="0"/>
                <w:numId w:val="18"/>
              </w:numPr>
              <w:spacing w:after="0" w:line="240" w:lineRule="auto"/>
              <w:rPr>
                <w:szCs w:val="20"/>
              </w:rPr>
            </w:pPr>
            <w:r w:rsidRPr="001341A7">
              <w:rPr>
                <w:szCs w:val="20"/>
              </w:rPr>
              <w:t>Montáž a demontáž jednoduchých předmětů</w:t>
            </w:r>
          </w:p>
        </w:tc>
        <w:tc>
          <w:tcPr>
            <w:tcW w:w="3554" w:type="dxa"/>
          </w:tcPr>
          <w:p w14:paraId="1C27F77D" w14:textId="77777777" w:rsidR="00AA7A1D" w:rsidRPr="001341A7" w:rsidRDefault="00AA7A1D" w:rsidP="001E3A6C">
            <w:pPr>
              <w:rPr>
                <w:szCs w:val="20"/>
              </w:rPr>
            </w:pPr>
            <w:r w:rsidRPr="001341A7">
              <w:rPr>
                <w:szCs w:val="20"/>
              </w:rPr>
              <w:t>Čj – vyprávění, rozhovor</w:t>
            </w:r>
          </w:p>
          <w:p w14:paraId="444E2F22" w14:textId="77777777" w:rsidR="00AA7A1D" w:rsidRPr="001341A7" w:rsidRDefault="00AA7A1D" w:rsidP="001E3A6C">
            <w:pPr>
              <w:rPr>
                <w:szCs w:val="20"/>
              </w:rPr>
            </w:pPr>
          </w:p>
        </w:tc>
      </w:tr>
      <w:tr w:rsidR="00AA7A1D" w:rsidRPr="001341A7" w14:paraId="4D64533A" w14:textId="77777777" w:rsidTr="001E3A6C">
        <w:trPr>
          <w:trHeight w:val="345"/>
        </w:trPr>
        <w:tc>
          <w:tcPr>
            <w:tcW w:w="14111" w:type="dxa"/>
            <w:gridSpan w:val="4"/>
          </w:tcPr>
          <w:p w14:paraId="02BDFB74" w14:textId="77777777" w:rsidR="00AA7A1D" w:rsidRPr="001341A7" w:rsidRDefault="00AA7A1D" w:rsidP="001E3A6C">
            <w:pPr>
              <w:jc w:val="center"/>
              <w:rPr>
                <w:b/>
                <w:i/>
                <w:szCs w:val="20"/>
              </w:rPr>
            </w:pPr>
            <w:r w:rsidRPr="001341A7">
              <w:rPr>
                <w:b/>
                <w:i/>
                <w:szCs w:val="20"/>
              </w:rPr>
              <w:t>Pěstitelské práce</w:t>
            </w:r>
          </w:p>
        </w:tc>
      </w:tr>
      <w:tr w:rsidR="00AA7A1D" w:rsidRPr="001341A7" w14:paraId="25E9919B" w14:textId="77777777" w:rsidTr="001E3A6C">
        <w:trPr>
          <w:trHeight w:val="1185"/>
        </w:trPr>
        <w:tc>
          <w:tcPr>
            <w:tcW w:w="3445" w:type="dxa"/>
          </w:tcPr>
          <w:p w14:paraId="1CD9B9DB" w14:textId="77777777" w:rsidR="00AA7A1D" w:rsidRPr="001341A7" w:rsidRDefault="00AA7A1D" w:rsidP="001E3A6C">
            <w:pPr>
              <w:rPr>
                <w:szCs w:val="20"/>
              </w:rPr>
            </w:pPr>
            <w:r w:rsidRPr="001341A7">
              <w:rPr>
                <w:szCs w:val="20"/>
              </w:rPr>
              <w:t>Provádí pozorování přírody</w:t>
            </w:r>
          </w:p>
          <w:p w14:paraId="67BBD29C" w14:textId="77777777" w:rsidR="00AA7A1D" w:rsidRPr="001341A7" w:rsidRDefault="00AA7A1D" w:rsidP="001E3A6C">
            <w:pPr>
              <w:rPr>
                <w:szCs w:val="20"/>
              </w:rPr>
            </w:pPr>
            <w:r w:rsidRPr="001341A7">
              <w:rPr>
                <w:szCs w:val="20"/>
              </w:rPr>
              <w:t>Pečuje o nenáročné rostliny</w:t>
            </w:r>
          </w:p>
          <w:p w14:paraId="2B8B9286" w14:textId="77777777" w:rsidR="00AA7A1D" w:rsidRPr="001341A7" w:rsidRDefault="00AA7A1D" w:rsidP="001E3A6C">
            <w:pPr>
              <w:rPr>
                <w:szCs w:val="20"/>
              </w:rPr>
            </w:pPr>
          </w:p>
        </w:tc>
        <w:tc>
          <w:tcPr>
            <w:tcW w:w="3554" w:type="dxa"/>
          </w:tcPr>
          <w:p w14:paraId="2480EF14" w14:textId="77777777" w:rsidR="00AA7A1D" w:rsidRPr="001341A7" w:rsidRDefault="00AA7A1D">
            <w:pPr>
              <w:numPr>
                <w:ilvl w:val="0"/>
                <w:numId w:val="16"/>
              </w:numPr>
              <w:spacing w:after="0" w:line="240" w:lineRule="auto"/>
              <w:rPr>
                <w:szCs w:val="20"/>
              </w:rPr>
            </w:pPr>
            <w:r w:rsidRPr="001341A7">
              <w:rPr>
                <w:szCs w:val="20"/>
              </w:rPr>
              <w:t>Pečuje o pokojové rostliny</w:t>
            </w:r>
          </w:p>
          <w:p w14:paraId="0160A84A" w14:textId="77777777" w:rsidR="00AA7A1D" w:rsidRPr="001341A7" w:rsidRDefault="00AA7A1D">
            <w:pPr>
              <w:numPr>
                <w:ilvl w:val="0"/>
                <w:numId w:val="16"/>
              </w:numPr>
              <w:spacing w:after="0" w:line="240" w:lineRule="auto"/>
              <w:rPr>
                <w:szCs w:val="20"/>
              </w:rPr>
            </w:pPr>
            <w:r w:rsidRPr="001341A7">
              <w:rPr>
                <w:szCs w:val="20"/>
              </w:rPr>
              <w:t>Vysévá semena, sleduje, jak rostou</w:t>
            </w:r>
          </w:p>
          <w:p w14:paraId="7424C013" w14:textId="77777777" w:rsidR="00AA7A1D" w:rsidRPr="001341A7" w:rsidRDefault="00AA7A1D">
            <w:pPr>
              <w:numPr>
                <w:ilvl w:val="0"/>
                <w:numId w:val="16"/>
              </w:numPr>
              <w:spacing w:after="0" w:line="240" w:lineRule="auto"/>
              <w:rPr>
                <w:szCs w:val="20"/>
              </w:rPr>
            </w:pPr>
            <w:r w:rsidRPr="001341A7">
              <w:rPr>
                <w:szCs w:val="20"/>
              </w:rPr>
              <w:t>Dodržuje při práci základní hygienické návyky</w:t>
            </w:r>
          </w:p>
        </w:tc>
        <w:tc>
          <w:tcPr>
            <w:tcW w:w="3558" w:type="dxa"/>
          </w:tcPr>
          <w:p w14:paraId="40E984A7" w14:textId="77777777" w:rsidR="00AA7A1D" w:rsidRPr="001341A7" w:rsidRDefault="00AA7A1D">
            <w:pPr>
              <w:numPr>
                <w:ilvl w:val="0"/>
                <w:numId w:val="18"/>
              </w:numPr>
              <w:spacing w:after="0" w:line="240" w:lineRule="auto"/>
              <w:rPr>
                <w:szCs w:val="20"/>
              </w:rPr>
            </w:pPr>
            <w:r w:rsidRPr="001341A7">
              <w:rPr>
                <w:szCs w:val="20"/>
              </w:rPr>
              <w:t>Základní podmínky pro pěstování rostlin</w:t>
            </w:r>
          </w:p>
          <w:p w14:paraId="5992C153" w14:textId="77777777" w:rsidR="00AA7A1D" w:rsidRPr="001341A7" w:rsidRDefault="00AA7A1D">
            <w:pPr>
              <w:numPr>
                <w:ilvl w:val="0"/>
                <w:numId w:val="18"/>
              </w:numPr>
              <w:spacing w:after="0" w:line="240" w:lineRule="auto"/>
              <w:rPr>
                <w:szCs w:val="20"/>
              </w:rPr>
            </w:pPr>
            <w:r w:rsidRPr="001341A7">
              <w:rPr>
                <w:szCs w:val="20"/>
              </w:rPr>
              <w:t>Pěstování rostlin</w:t>
            </w:r>
          </w:p>
          <w:p w14:paraId="6E0F7201" w14:textId="4140CACE" w:rsidR="00AA7A1D" w:rsidRPr="001341A7" w:rsidRDefault="00AA7A1D">
            <w:pPr>
              <w:numPr>
                <w:ilvl w:val="0"/>
                <w:numId w:val="18"/>
              </w:numPr>
              <w:spacing w:after="0" w:line="240" w:lineRule="auto"/>
              <w:rPr>
                <w:szCs w:val="20"/>
              </w:rPr>
            </w:pPr>
            <w:r w:rsidRPr="001341A7">
              <w:rPr>
                <w:szCs w:val="20"/>
              </w:rPr>
              <w:t>Zásady bezpečné práce s</w:t>
            </w:r>
            <w:r w:rsidR="00471B45">
              <w:rPr>
                <w:szCs w:val="20"/>
              </w:rPr>
              <w:t> </w:t>
            </w:r>
            <w:r w:rsidRPr="001341A7">
              <w:rPr>
                <w:szCs w:val="20"/>
              </w:rPr>
              <w:t>rostlinami</w:t>
            </w:r>
          </w:p>
        </w:tc>
        <w:tc>
          <w:tcPr>
            <w:tcW w:w="3554" w:type="dxa"/>
          </w:tcPr>
          <w:p w14:paraId="61957CEF" w14:textId="77777777" w:rsidR="00AA7A1D" w:rsidRPr="001341A7" w:rsidRDefault="00AA7A1D" w:rsidP="001E3A6C">
            <w:pPr>
              <w:rPr>
                <w:szCs w:val="20"/>
              </w:rPr>
            </w:pPr>
            <w:r w:rsidRPr="001341A7">
              <w:rPr>
                <w:szCs w:val="20"/>
              </w:rPr>
              <w:t xml:space="preserve">Prv – základní podmínky pro </w:t>
            </w:r>
          </w:p>
          <w:p w14:paraId="3EE6BE4E" w14:textId="77777777" w:rsidR="00AA7A1D" w:rsidRPr="001341A7" w:rsidRDefault="00AA7A1D" w:rsidP="001E3A6C">
            <w:pPr>
              <w:rPr>
                <w:szCs w:val="20"/>
              </w:rPr>
            </w:pPr>
            <w:r w:rsidRPr="001341A7">
              <w:rPr>
                <w:szCs w:val="20"/>
              </w:rPr>
              <w:t xml:space="preserve">         pěstování rostlin</w:t>
            </w:r>
          </w:p>
          <w:p w14:paraId="351F9C3D" w14:textId="77777777" w:rsidR="00AA7A1D" w:rsidRPr="001341A7" w:rsidRDefault="00AA7A1D" w:rsidP="001E3A6C">
            <w:pPr>
              <w:rPr>
                <w:szCs w:val="20"/>
              </w:rPr>
            </w:pPr>
            <w:r w:rsidRPr="001341A7">
              <w:rPr>
                <w:szCs w:val="20"/>
              </w:rPr>
              <w:t>Prv – rozmanitost přírody</w:t>
            </w:r>
          </w:p>
          <w:p w14:paraId="18B9AB33" w14:textId="77777777" w:rsidR="00AA7A1D" w:rsidRPr="001341A7" w:rsidRDefault="00AA7A1D" w:rsidP="001E3A6C">
            <w:pPr>
              <w:rPr>
                <w:szCs w:val="20"/>
              </w:rPr>
            </w:pPr>
            <w:r w:rsidRPr="001341A7">
              <w:rPr>
                <w:szCs w:val="20"/>
              </w:rPr>
              <w:t>Čj – vyprávění, rozhovor</w:t>
            </w:r>
          </w:p>
        </w:tc>
      </w:tr>
    </w:tbl>
    <w:p w14:paraId="609905AA" w14:textId="3598F9C8" w:rsidR="00AA7A1D" w:rsidRDefault="00AA7A1D" w:rsidP="00002AC1"/>
    <w:p w14:paraId="48B34DCA" w14:textId="77777777" w:rsidR="00AA7A1D" w:rsidRDefault="00AA7A1D">
      <w:r>
        <w:br w:type="page"/>
      </w:r>
    </w:p>
    <w:tbl>
      <w:tblPr>
        <w:tblW w:w="1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3554"/>
        <w:gridCol w:w="3558"/>
        <w:gridCol w:w="3554"/>
      </w:tblGrid>
      <w:tr w:rsidR="008A2548" w:rsidRPr="001341A7" w14:paraId="04CEBE93" w14:textId="77777777" w:rsidTr="001E3A6C">
        <w:trPr>
          <w:trHeight w:val="255"/>
        </w:trPr>
        <w:tc>
          <w:tcPr>
            <w:tcW w:w="10557" w:type="dxa"/>
            <w:gridSpan w:val="3"/>
            <w:tcBorders>
              <w:bottom w:val="single" w:sz="4" w:space="0" w:color="auto"/>
            </w:tcBorders>
          </w:tcPr>
          <w:p w14:paraId="57CFBB7F" w14:textId="77777777" w:rsidR="008A2548" w:rsidRPr="001341A7" w:rsidRDefault="008A2548" w:rsidP="001E3A6C">
            <w:pPr>
              <w:rPr>
                <w:b/>
                <w:szCs w:val="20"/>
              </w:rPr>
            </w:pPr>
            <w:r w:rsidRPr="001341A7">
              <w:rPr>
                <w:b/>
                <w:szCs w:val="20"/>
              </w:rPr>
              <w:lastRenderedPageBreak/>
              <w:t>Člověk a svět práce</w:t>
            </w:r>
          </w:p>
        </w:tc>
        <w:tc>
          <w:tcPr>
            <w:tcW w:w="3554" w:type="dxa"/>
            <w:tcBorders>
              <w:bottom w:val="single" w:sz="4" w:space="0" w:color="auto"/>
            </w:tcBorders>
          </w:tcPr>
          <w:p w14:paraId="5758CD74" w14:textId="77777777" w:rsidR="008A2548" w:rsidRPr="001341A7" w:rsidRDefault="008A2548" w:rsidP="001E3A6C">
            <w:pPr>
              <w:rPr>
                <w:b/>
                <w:szCs w:val="20"/>
              </w:rPr>
            </w:pPr>
            <w:r w:rsidRPr="001341A7">
              <w:rPr>
                <w:b/>
                <w:szCs w:val="20"/>
              </w:rPr>
              <w:t>Ročník: 2.</w:t>
            </w:r>
          </w:p>
        </w:tc>
      </w:tr>
      <w:tr w:rsidR="008A2548" w:rsidRPr="001341A7" w14:paraId="4937E6F4" w14:textId="77777777" w:rsidTr="001E3A6C">
        <w:trPr>
          <w:trHeight w:val="282"/>
        </w:trPr>
        <w:tc>
          <w:tcPr>
            <w:tcW w:w="14111" w:type="dxa"/>
            <w:gridSpan w:val="4"/>
            <w:tcBorders>
              <w:bottom w:val="single" w:sz="4" w:space="0" w:color="auto"/>
            </w:tcBorders>
          </w:tcPr>
          <w:p w14:paraId="0A71C24E" w14:textId="77777777" w:rsidR="008A2548" w:rsidRPr="001341A7" w:rsidRDefault="008A2548" w:rsidP="001E3A6C">
            <w:pPr>
              <w:rPr>
                <w:b/>
                <w:szCs w:val="20"/>
              </w:rPr>
            </w:pPr>
            <w:r w:rsidRPr="001341A7">
              <w:rPr>
                <w:b/>
                <w:szCs w:val="20"/>
              </w:rPr>
              <w:t>Předmět: Pracovní činnosti</w:t>
            </w:r>
          </w:p>
        </w:tc>
      </w:tr>
      <w:tr w:rsidR="008A2548" w:rsidRPr="001341A7" w14:paraId="7AACC29E" w14:textId="77777777" w:rsidTr="001E3A6C">
        <w:tc>
          <w:tcPr>
            <w:tcW w:w="3445" w:type="dxa"/>
            <w:tcBorders>
              <w:top w:val="single" w:sz="4" w:space="0" w:color="auto"/>
            </w:tcBorders>
            <w:vAlign w:val="center"/>
          </w:tcPr>
          <w:p w14:paraId="00A3F676" w14:textId="77777777" w:rsidR="008A2548" w:rsidRPr="001341A7" w:rsidRDefault="008A2548" w:rsidP="001E3A6C">
            <w:pPr>
              <w:jc w:val="center"/>
              <w:rPr>
                <w:b/>
                <w:szCs w:val="20"/>
              </w:rPr>
            </w:pPr>
            <w:r w:rsidRPr="001341A7">
              <w:rPr>
                <w:b/>
                <w:szCs w:val="20"/>
              </w:rPr>
              <w:t>Očekávané výstupy z RVP ZV</w:t>
            </w:r>
          </w:p>
        </w:tc>
        <w:tc>
          <w:tcPr>
            <w:tcW w:w="3554" w:type="dxa"/>
            <w:tcBorders>
              <w:top w:val="single" w:sz="4" w:space="0" w:color="auto"/>
            </w:tcBorders>
            <w:vAlign w:val="center"/>
          </w:tcPr>
          <w:p w14:paraId="2D32BBD9" w14:textId="77777777" w:rsidR="008A2548" w:rsidRPr="001341A7" w:rsidRDefault="008A2548" w:rsidP="001E3A6C">
            <w:pPr>
              <w:jc w:val="center"/>
              <w:rPr>
                <w:b/>
                <w:szCs w:val="20"/>
              </w:rPr>
            </w:pPr>
            <w:r w:rsidRPr="001341A7">
              <w:rPr>
                <w:b/>
                <w:szCs w:val="20"/>
              </w:rPr>
              <w:t>Školní výstupy</w:t>
            </w:r>
          </w:p>
        </w:tc>
        <w:tc>
          <w:tcPr>
            <w:tcW w:w="3558" w:type="dxa"/>
            <w:tcBorders>
              <w:top w:val="single" w:sz="4" w:space="0" w:color="auto"/>
            </w:tcBorders>
            <w:vAlign w:val="center"/>
          </w:tcPr>
          <w:p w14:paraId="0E5D4968" w14:textId="77777777" w:rsidR="008A2548" w:rsidRPr="001341A7" w:rsidRDefault="008A2548" w:rsidP="001E3A6C">
            <w:pPr>
              <w:jc w:val="center"/>
              <w:rPr>
                <w:b/>
                <w:szCs w:val="20"/>
              </w:rPr>
            </w:pPr>
            <w:r w:rsidRPr="001341A7">
              <w:rPr>
                <w:b/>
                <w:szCs w:val="20"/>
              </w:rPr>
              <w:t>Učivo</w:t>
            </w:r>
          </w:p>
        </w:tc>
        <w:tc>
          <w:tcPr>
            <w:tcW w:w="3554" w:type="dxa"/>
            <w:tcBorders>
              <w:top w:val="single" w:sz="4" w:space="0" w:color="auto"/>
            </w:tcBorders>
            <w:vAlign w:val="center"/>
          </w:tcPr>
          <w:p w14:paraId="2BD5C408" w14:textId="77777777" w:rsidR="008A2548" w:rsidRPr="001341A7" w:rsidRDefault="008A2548" w:rsidP="003F0F09">
            <w:pPr>
              <w:spacing w:before="120" w:after="0"/>
              <w:jc w:val="center"/>
              <w:rPr>
                <w:b/>
                <w:szCs w:val="20"/>
              </w:rPr>
            </w:pPr>
            <w:r w:rsidRPr="001341A7">
              <w:rPr>
                <w:b/>
                <w:szCs w:val="20"/>
              </w:rPr>
              <w:t>Přesahy a vazby</w:t>
            </w:r>
          </w:p>
          <w:p w14:paraId="42CE2D4D" w14:textId="77777777" w:rsidR="008A2548" w:rsidRPr="001341A7" w:rsidRDefault="008A2548" w:rsidP="001E3A6C">
            <w:pPr>
              <w:jc w:val="center"/>
              <w:rPr>
                <w:b/>
                <w:szCs w:val="20"/>
              </w:rPr>
            </w:pPr>
            <w:r w:rsidRPr="001341A7">
              <w:rPr>
                <w:b/>
                <w:szCs w:val="20"/>
              </w:rPr>
              <w:t>(mezipředmětové vztahy, průřezová témata)</w:t>
            </w:r>
          </w:p>
        </w:tc>
      </w:tr>
      <w:tr w:rsidR="008A2548" w:rsidRPr="001341A7" w14:paraId="0542A811" w14:textId="77777777" w:rsidTr="001E3A6C">
        <w:tc>
          <w:tcPr>
            <w:tcW w:w="10557" w:type="dxa"/>
            <w:gridSpan w:val="3"/>
            <w:vAlign w:val="center"/>
          </w:tcPr>
          <w:p w14:paraId="50B30F40" w14:textId="77777777" w:rsidR="008A2548" w:rsidRPr="001341A7" w:rsidRDefault="008A2548" w:rsidP="001E3A6C">
            <w:pPr>
              <w:jc w:val="center"/>
              <w:rPr>
                <w:b/>
                <w:i/>
                <w:szCs w:val="20"/>
              </w:rPr>
            </w:pPr>
          </w:p>
        </w:tc>
        <w:tc>
          <w:tcPr>
            <w:tcW w:w="3554" w:type="dxa"/>
            <w:vAlign w:val="center"/>
          </w:tcPr>
          <w:p w14:paraId="005CDACD" w14:textId="77777777" w:rsidR="008A2548" w:rsidRPr="00DE786E" w:rsidRDefault="008A2548" w:rsidP="001E3A6C">
            <w:pPr>
              <w:rPr>
                <w:szCs w:val="20"/>
              </w:rPr>
            </w:pPr>
            <w:r w:rsidRPr="001341A7">
              <w:rPr>
                <w:szCs w:val="20"/>
              </w:rPr>
              <w:t xml:space="preserve"> EV/4</w:t>
            </w:r>
          </w:p>
        </w:tc>
      </w:tr>
      <w:tr w:rsidR="008A2548" w:rsidRPr="001341A7" w14:paraId="642DDD47" w14:textId="77777777" w:rsidTr="001E3A6C">
        <w:tc>
          <w:tcPr>
            <w:tcW w:w="14111" w:type="dxa"/>
            <w:gridSpan w:val="4"/>
            <w:vAlign w:val="center"/>
          </w:tcPr>
          <w:p w14:paraId="6936537D" w14:textId="77777777" w:rsidR="008A2548" w:rsidRPr="001341A7" w:rsidRDefault="008A2548" w:rsidP="003F0F09">
            <w:pPr>
              <w:jc w:val="center"/>
              <w:rPr>
                <w:szCs w:val="20"/>
              </w:rPr>
            </w:pPr>
            <w:r w:rsidRPr="001341A7">
              <w:rPr>
                <w:b/>
                <w:i/>
                <w:szCs w:val="20"/>
              </w:rPr>
              <w:t>Práce s drobným materiálem</w:t>
            </w:r>
          </w:p>
        </w:tc>
      </w:tr>
      <w:tr w:rsidR="008A2548" w:rsidRPr="001341A7" w14:paraId="6FAE9269" w14:textId="77777777" w:rsidTr="007A3912">
        <w:trPr>
          <w:trHeight w:val="5272"/>
        </w:trPr>
        <w:tc>
          <w:tcPr>
            <w:tcW w:w="3445" w:type="dxa"/>
          </w:tcPr>
          <w:p w14:paraId="4E8ED1F2" w14:textId="7BEF1F34" w:rsidR="008A2548" w:rsidRPr="001341A7" w:rsidRDefault="003F0F09" w:rsidP="001E3A6C">
            <w:pPr>
              <w:rPr>
                <w:szCs w:val="20"/>
              </w:rPr>
            </w:pPr>
            <w:r>
              <w:rPr>
                <w:szCs w:val="20"/>
              </w:rPr>
              <w:t>V</w:t>
            </w:r>
            <w:r w:rsidR="008A2548" w:rsidRPr="001341A7">
              <w:rPr>
                <w:szCs w:val="20"/>
              </w:rPr>
              <w:t>ytváří jednoduchými postupy různé předměty z tradičních i</w:t>
            </w:r>
            <w:r w:rsidR="008A2548">
              <w:rPr>
                <w:szCs w:val="20"/>
              </w:rPr>
              <w:t> </w:t>
            </w:r>
            <w:r w:rsidR="008A2548" w:rsidRPr="001341A7">
              <w:rPr>
                <w:szCs w:val="20"/>
              </w:rPr>
              <w:t>netradičních materiálů</w:t>
            </w:r>
          </w:p>
          <w:p w14:paraId="581912FE" w14:textId="4CF73D07" w:rsidR="008A2548" w:rsidRPr="001341A7" w:rsidRDefault="008A2548" w:rsidP="001E3A6C">
            <w:pPr>
              <w:rPr>
                <w:szCs w:val="20"/>
              </w:rPr>
            </w:pPr>
            <w:r w:rsidRPr="001341A7">
              <w:rPr>
                <w:szCs w:val="20"/>
              </w:rPr>
              <w:t>Pracuje podle slovního návodu a</w:t>
            </w:r>
            <w:r w:rsidR="00E94547">
              <w:rPr>
                <w:szCs w:val="20"/>
              </w:rPr>
              <w:t> </w:t>
            </w:r>
            <w:r w:rsidRPr="001341A7">
              <w:rPr>
                <w:szCs w:val="20"/>
              </w:rPr>
              <w:t>předlohy</w:t>
            </w:r>
          </w:p>
        </w:tc>
        <w:tc>
          <w:tcPr>
            <w:tcW w:w="3554" w:type="dxa"/>
          </w:tcPr>
          <w:p w14:paraId="54FA918F" w14:textId="77777777" w:rsidR="008A2548" w:rsidRPr="001341A7" w:rsidRDefault="008A2548">
            <w:pPr>
              <w:numPr>
                <w:ilvl w:val="0"/>
                <w:numId w:val="67"/>
              </w:numPr>
              <w:spacing w:after="0" w:line="240" w:lineRule="auto"/>
              <w:rPr>
                <w:szCs w:val="20"/>
              </w:rPr>
            </w:pPr>
            <w:r w:rsidRPr="001341A7">
              <w:rPr>
                <w:szCs w:val="20"/>
              </w:rPr>
              <w:t>Pojmenovává druhy papíru</w:t>
            </w:r>
          </w:p>
          <w:p w14:paraId="2BAEFB62" w14:textId="77777777" w:rsidR="008A2548" w:rsidRPr="001341A7" w:rsidRDefault="008A2548">
            <w:pPr>
              <w:numPr>
                <w:ilvl w:val="0"/>
                <w:numId w:val="67"/>
              </w:numPr>
              <w:spacing w:after="0" w:line="240" w:lineRule="auto"/>
              <w:rPr>
                <w:szCs w:val="20"/>
              </w:rPr>
            </w:pPr>
            <w:r w:rsidRPr="001341A7">
              <w:rPr>
                <w:szCs w:val="20"/>
              </w:rPr>
              <w:t>Uplatňuje techniku ořezávání, přestřižení, slepování, odměřování papíru</w:t>
            </w:r>
          </w:p>
          <w:p w14:paraId="72EEAFAC" w14:textId="77777777" w:rsidR="008A2548" w:rsidRPr="001341A7" w:rsidRDefault="008A2548">
            <w:pPr>
              <w:numPr>
                <w:ilvl w:val="0"/>
                <w:numId w:val="67"/>
              </w:numPr>
              <w:spacing w:after="0" w:line="240" w:lineRule="auto"/>
              <w:rPr>
                <w:szCs w:val="20"/>
              </w:rPr>
            </w:pPr>
            <w:r w:rsidRPr="001341A7">
              <w:rPr>
                <w:szCs w:val="20"/>
              </w:rPr>
              <w:t>Obkresluje podle šablony</w:t>
            </w:r>
          </w:p>
          <w:p w14:paraId="49D647DA" w14:textId="77777777" w:rsidR="008A2548" w:rsidRPr="001341A7" w:rsidRDefault="008A2548">
            <w:pPr>
              <w:numPr>
                <w:ilvl w:val="0"/>
                <w:numId w:val="67"/>
              </w:numPr>
              <w:spacing w:after="0" w:line="240" w:lineRule="auto"/>
              <w:rPr>
                <w:szCs w:val="20"/>
              </w:rPr>
            </w:pPr>
            <w:r w:rsidRPr="001341A7">
              <w:rPr>
                <w:szCs w:val="20"/>
              </w:rPr>
              <w:t>Bezpečně zachází s ostrými předměty</w:t>
            </w:r>
          </w:p>
          <w:p w14:paraId="3C8F6577" w14:textId="77777777" w:rsidR="008A2548" w:rsidRPr="001341A7" w:rsidRDefault="008A2548">
            <w:pPr>
              <w:numPr>
                <w:ilvl w:val="0"/>
                <w:numId w:val="67"/>
              </w:numPr>
              <w:spacing w:after="0" w:line="240" w:lineRule="auto"/>
              <w:rPr>
                <w:szCs w:val="20"/>
              </w:rPr>
            </w:pPr>
            <w:r w:rsidRPr="001341A7">
              <w:rPr>
                <w:szCs w:val="20"/>
              </w:rPr>
              <w:t>Ověřuje si vlastnosti materiálů</w:t>
            </w:r>
          </w:p>
          <w:p w14:paraId="643455F4" w14:textId="77777777" w:rsidR="008A2548" w:rsidRPr="001341A7" w:rsidRDefault="008A2548">
            <w:pPr>
              <w:numPr>
                <w:ilvl w:val="0"/>
                <w:numId w:val="67"/>
              </w:numPr>
              <w:spacing w:after="0" w:line="240" w:lineRule="auto"/>
              <w:rPr>
                <w:szCs w:val="20"/>
              </w:rPr>
            </w:pPr>
            <w:r>
              <w:rPr>
                <w:szCs w:val="20"/>
              </w:rPr>
              <w:t>Rozpoznává</w:t>
            </w:r>
            <w:r w:rsidRPr="001341A7">
              <w:rPr>
                <w:szCs w:val="20"/>
              </w:rPr>
              <w:t xml:space="preserve"> někter</w:t>
            </w:r>
            <w:r>
              <w:rPr>
                <w:szCs w:val="20"/>
              </w:rPr>
              <w:t>é</w:t>
            </w:r>
            <w:r w:rsidRPr="001341A7">
              <w:rPr>
                <w:szCs w:val="20"/>
              </w:rPr>
              <w:t xml:space="preserve"> lidov</w:t>
            </w:r>
            <w:r>
              <w:rPr>
                <w:szCs w:val="20"/>
              </w:rPr>
              <w:t>é</w:t>
            </w:r>
            <w:r w:rsidRPr="001341A7">
              <w:rPr>
                <w:szCs w:val="20"/>
              </w:rPr>
              <w:t xml:space="preserve"> zvyky, tradice, řemesl</w:t>
            </w:r>
            <w:r>
              <w:rPr>
                <w:szCs w:val="20"/>
              </w:rPr>
              <w:t>a</w:t>
            </w:r>
          </w:p>
          <w:p w14:paraId="46D255AB" w14:textId="77777777" w:rsidR="008A2548" w:rsidRPr="001341A7" w:rsidRDefault="008A2548">
            <w:pPr>
              <w:numPr>
                <w:ilvl w:val="0"/>
                <w:numId w:val="67"/>
              </w:numPr>
              <w:spacing w:after="0" w:line="240" w:lineRule="auto"/>
              <w:rPr>
                <w:szCs w:val="20"/>
              </w:rPr>
            </w:pPr>
            <w:r w:rsidRPr="001341A7">
              <w:rPr>
                <w:szCs w:val="20"/>
              </w:rPr>
              <w:t>Vytváří dárky z přírodnin</w:t>
            </w:r>
          </w:p>
          <w:p w14:paraId="0E2D6DC5" w14:textId="77777777" w:rsidR="008A2548" w:rsidRPr="001341A7" w:rsidRDefault="008A2548">
            <w:pPr>
              <w:numPr>
                <w:ilvl w:val="0"/>
                <w:numId w:val="67"/>
              </w:numPr>
              <w:spacing w:after="0" w:line="240" w:lineRule="auto"/>
              <w:rPr>
                <w:szCs w:val="20"/>
              </w:rPr>
            </w:pPr>
            <w:r w:rsidRPr="001341A7">
              <w:rPr>
                <w:szCs w:val="20"/>
              </w:rPr>
              <w:t>Pracuje podle slovního návodu</w:t>
            </w:r>
          </w:p>
          <w:p w14:paraId="7FD8E093" w14:textId="77777777" w:rsidR="008A2548" w:rsidRPr="001341A7" w:rsidRDefault="008A2548">
            <w:pPr>
              <w:numPr>
                <w:ilvl w:val="0"/>
                <w:numId w:val="67"/>
              </w:numPr>
              <w:spacing w:after="0" w:line="240" w:lineRule="auto"/>
              <w:rPr>
                <w:szCs w:val="20"/>
              </w:rPr>
            </w:pPr>
            <w:r w:rsidRPr="001341A7">
              <w:rPr>
                <w:szCs w:val="20"/>
              </w:rPr>
              <w:t>Vytváří výrobky s různými pracovními pomůckami, nástroji a zná jejich využití</w:t>
            </w:r>
          </w:p>
          <w:p w14:paraId="3E2C6894" w14:textId="6CC03B34" w:rsidR="008A2548" w:rsidRPr="001341A7" w:rsidRDefault="008A2548">
            <w:pPr>
              <w:numPr>
                <w:ilvl w:val="0"/>
                <w:numId w:val="67"/>
              </w:numPr>
              <w:spacing w:after="0" w:line="240" w:lineRule="auto"/>
              <w:rPr>
                <w:szCs w:val="20"/>
              </w:rPr>
            </w:pPr>
            <w:r w:rsidRPr="001341A7">
              <w:rPr>
                <w:szCs w:val="20"/>
              </w:rPr>
              <w:t>Dodržuje pravidla bezpečnosti a</w:t>
            </w:r>
            <w:r w:rsidR="007A3912">
              <w:rPr>
                <w:szCs w:val="20"/>
              </w:rPr>
              <w:t> </w:t>
            </w:r>
            <w:r w:rsidRPr="001341A7">
              <w:rPr>
                <w:szCs w:val="20"/>
              </w:rPr>
              <w:t>hygieny při práci</w:t>
            </w:r>
          </w:p>
        </w:tc>
        <w:tc>
          <w:tcPr>
            <w:tcW w:w="3558" w:type="dxa"/>
          </w:tcPr>
          <w:p w14:paraId="48B4D54D" w14:textId="77777777" w:rsidR="008A2548" w:rsidRPr="001341A7" w:rsidRDefault="008A2548">
            <w:pPr>
              <w:numPr>
                <w:ilvl w:val="0"/>
                <w:numId w:val="67"/>
              </w:numPr>
              <w:spacing w:after="0" w:line="240" w:lineRule="auto"/>
              <w:rPr>
                <w:szCs w:val="20"/>
              </w:rPr>
            </w:pPr>
            <w:r w:rsidRPr="001341A7">
              <w:rPr>
                <w:szCs w:val="20"/>
              </w:rPr>
              <w:t>Vlastnosti materiálu a jejich užití</w:t>
            </w:r>
          </w:p>
          <w:p w14:paraId="5C67B526" w14:textId="77777777" w:rsidR="008A2548" w:rsidRPr="001341A7" w:rsidRDefault="008A2548">
            <w:pPr>
              <w:numPr>
                <w:ilvl w:val="0"/>
                <w:numId w:val="18"/>
              </w:numPr>
              <w:spacing w:after="0" w:line="240" w:lineRule="auto"/>
              <w:rPr>
                <w:szCs w:val="20"/>
              </w:rPr>
            </w:pPr>
            <w:r w:rsidRPr="001341A7">
              <w:rPr>
                <w:szCs w:val="20"/>
              </w:rPr>
              <w:t>Pracovní pomůcky a nástroje</w:t>
            </w:r>
          </w:p>
          <w:p w14:paraId="119D6C44" w14:textId="7A653DE6" w:rsidR="008A2548" w:rsidRPr="001341A7" w:rsidRDefault="008A2548">
            <w:pPr>
              <w:numPr>
                <w:ilvl w:val="0"/>
                <w:numId w:val="18"/>
              </w:numPr>
              <w:spacing w:after="0" w:line="240" w:lineRule="auto"/>
              <w:rPr>
                <w:szCs w:val="20"/>
              </w:rPr>
            </w:pPr>
            <w:r w:rsidRPr="001341A7">
              <w:rPr>
                <w:szCs w:val="20"/>
              </w:rPr>
              <w:t>Jednoduché pracovní operace a</w:t>
            </w:r>
            <w:r w:rsidR="00E94547">
              <w:rPr>
                <w:szCs w:val="20"/>
              </w:rPr>
              <w:t> </w:t>
            </w:r>
            <w:r w:rsidRPr="001341A7">
              <w:rPr>
                <w:szCs w:val="20"/>
              </w:rPr>
              <w:t>postupy, organizace práce</w:t>
            </w:r>
          </w:p>
          <w:p w14:paraId="5F4F3109" w14:textId="77777777" w:rsidR="008A2548" w:rsidRPr="001341A7" w:rsidRDefault="008A2548">
            <w:pPr>
              <w:numPr>
                <w:ilvl w:val="0"/>
                <w:numId w:val="18"/>
              </w:numPr>
              <w:spacing w:after="0" w:line="240" w:lineRule="auto"/>
              <w:rPr>
                <w:szCs w:val="20"/>
              </w:rPr>
            </w:pPr>
            <w:r w:rsidRPr="001341A7">
              <w:rPr>
                <w:szCs w:val="20"/>
              </w:rPr>
              <w:t>Lidové zvyky, tradice, řemesla</w:t>
            </w:r>
          </w:p>
        </w:tc>
        <w:tc>
          <w:tcPr>
            <w:tcW w:w="3554" w:type="dxa"/>
          </w:tcPr>
          <w:p w14:paraId="7C191948" w14:textId="77777777" w:rsidR="008A2548" w:rsidRPr="001341A7" w:rsidRDefault="008A2548" w:rsidP="001E3A6C">
            <w:pPr>
              <w:rPr>
                <w:szCs w:val="20"/>
              </w:rPr>
            </w:pPr>
            <w:r w:rsidRPr="001341A7">
              <w:rPr>
                <w:szCs w:val="20"/>
              </w:rPr>
              <w:t>Prv – vycházka</w:t>
            </w:r>
          </w:p>
          <w:p w14:paraId="69EBD863" w14:textId="69BDD8FA" w:rsidR="008A2548" w:rsidRPr="001341A7" w:rsidRDefault="00750E81" w:rsidP="001E3A6C">
            <w:pPr>
              <w:rPr>
                <w:szCs w:val="20"/>
              </w:rPr>
            </w:pPr>
            <w:r w:rsidRPr="001341A7">
              <w:rPr>
                <w:szCs w:val="20"/>
              </w:rPr>
              <w:t>Prv – základní</w:t>
            </w:r>
            <w:r w:rsidR="008A2548" w:rsidRPr="001341A7">
              <w:rPr>
                <w:szCs w:val="20"/>
              </w:rPr>
              <w:t xml:space="preserve"> hygienické návyky</w:t>
            </w:r>
          </w:p>
          <w:p w14:paraId="17D94A46" w14:textId="77777777" w:rsidR="008A2548" w:rsidRPr="001341A7" w:rsidRDefault="008A2548" w:rsidP="001E3A6C">
            <w:pPr>
              <w:rPr>
                <w:szCs w:val="20"/>
              </w:rPr>
            </w:pPr>
            <w:r w:rsidRPr="001341A7">
              <w:rPr>
                <w:szCs w:val="20"/>
              </w:rPr>
              <w:t xml:space="preserve">Čj – vyprávění, rozhovor, </w:t>
            </w:r>
          </w:p>
          <w:p w14:paraId="06032006" w14:textId="77777777" w:rsidR="008A2548" w:rsidRPr="001341A7" w:rsidRDefault="008A2548" w:rsidP="001E3A6C">
            <w:pPr>
              <w:rPr>
                <w:szCs w:val="20"/>
              </w:rPr>
            </w:pPr>
            <w:r w:rsidRPr="001341A7">
              <w:rPr>
                <w:szCs w:val="20"/>
              </w:rPr>
              <w:t xml:space="preserve">        pracovní postup</w:t>
            </w:r>
          </w:p>
          <w:p w14:paraId="40F02952" w14:textId="77777777" w:rsidR="008A2548" w:rsidRPr="001341A7" w:rsidRDefault="008A2548" w:rsidP="001E3A6C">
            <w:pPr>
              <w:rPr>
                <w:szCs w:val="20"/>
              </w:rPr>
            </w:pPr>
            <w:r w:rsidRPr="001341A7">
              <w:rPr>
                <w:szCs w:val="20"/>
              </w:rPr>
              <w:t>Vv – estetické cítění</w:t>
            </w:r>
          </w:p>
          <w:p w14:paraId="586E0FE5" w14:textId="77777777" w:rsidR="008A2548" w:rsidRPr="001341A7" w:rsidRDefault="008A2548" w:rsidP="001E3A6C">
            <w:pPr>
              <w:rPr>
                <w:szCs w:val="20"/>
              </w:rPr>
            </w:pPr>
          </w:p>
          <w:p w14:paraId="1164AD9E" w14:textId="77777777" w:rsidR="008A2548" w:rsidRPr="001341A7" w:rsidRDefault="008A2548" w:rsidP="001E3A6C">
            <w:pPr>
              <w:rPr>
                <w:szCs w:val="20"/>
              </w:rPr>
            </w:pPr>
          </w:p>
          <w:p w14:paraId="5E654FAD" w14:textId="77777777" w:rsidR="008A2548" w:rsidRPr="001341A7" w:rsidRDefault="008A2548" w:rsidP="001E3A6C">
            <w:pPr>
              <w:rPr>
                <w:szCs w:val="20"/>
              </w:rPr>
            </w:pPr>
          </w:p>
        </w:tc>
      </w:tr>
      <w:tr w:rsidR="008A2548" w:rsidRPr="001341A7" w14:paraId="36BD87FB" w14:textId="77777777" w:rsidTr="001E3A6C">
        <w:tc>
          <w:tcPr>
            <w:tcW w:w="14111" w:type="dxa"/>
            <w:gridSpan w:val="4"/>
            <w:vAlign w:val="center"/>
          </w:tcPr>
          <w:p w14:paraId="1733BBEF" w14:textId="12F8E412" w:rsidR="008A2548" w:rsidRPr="001341A7" w:rsidRDefault="008A2548" w:rsidP="00821E9D">
            <w:pPr>
              <w:jc w:val="center"/>
              <w:rPr>
                <w:b/>
                <w:i/>
                <w:szCs w:val="20"/>
              </w:rPr>
            </w:pPr>
            <w:r w:rsidRPr="001341A7">
              <w:rPr>
                <w:b/>
                <w:i/>
                <w:szCs w:val="20"/>
              </w:rPr>
              <w:lastRenderedPageBreak/>
              <w:t>Konstrukční činnosti</w:t>
            </w:r>
          </w:p>
        </w:tc>
      </w:tr>
      <w:tr w:rsidR="00E72A99" w:rsidRPr="001341A7" w14:paraId="367B943E" w14:textId="77777777" w:rsidTr="00027DA7">
        <w:trPr>
          <w:trHeight w:val="3001"/>
        </w:trPr>
        <w:tc>
          <w:tcPr>
            <w:tcW w:w="3445" w:type="dxa"/>
          </w:tcPr>
          <w:p w14:paraId="20167EF4" w14:textId="5E2B4BBE" w:rsidR="00E72A99" w:rsidRPr="001341A7" w:rsidRDefault="00E72A99" w:rsidP="001E3A6C">
            <w:pPr>
              <w:rPr>
                <w:szCs w:val="20"/>
              </w:rPr>
            </w:pPr>
            <w:r w:rsidRPr="001341A7">
              <w:rPr>
                <w:szCs w:val="20"/>
              </w:rPr>
              <w:t>Zvládá elementární dovednosti a</w:t>
            </w:r>
            <w:r w:rsidR="00E94547">
              <w:rPr>
                <w:szCs w:val="20"/>
              </w:rPr>
              <w:t> </w:t>
            </w:r>
            <w:r w:rsidRPr="001341A7">
              <w:rPr>
                <w:szCs w:val="20"/>
              </w:rPr>
              <w:t>činnosti při práci se stavebnicemi</w:t>
            </w:r>
          </w:p>
        </w:tc>
        <w:tc>
          <w:tcPr>
            <w:tcW w:w="3554" w:type="dxa"/>
          </w:tcPr>
          <w:p w14:paraId="4356DC85" w14:textId="77777777" w:rsidR="00E72A99" w:rsidRPr="001341A7" w:rsidRDefault="00E72A99">
            <w:pPr>
              <w:numPr>
                <w:ilvl w:val="0"/>
                <w:numId w:val="67"/>
              </w:numPr>
              <w:spacing w:after="0" w:line="240" w:lineRule="auto"/>
              <w:rPr>
                <w:szCs w:val="20"/>
              </w:rPr>
            </w:pPr>
            <w:r w:rsidRPr="001341A7">
              <w:rPr>
                <w:szCs w:val="20"/>
              </w:rPr>
              <w:t>Vytváří plošné a prostorové kompozice ze stavebnicových prvků (podle předloh i podle fantazie)</w:t>
            </w:r>
          </w:p>
          <w:p w14:paraId="7656C53D" w14:textId="77777777" w:rsidR="00E72A99" w:rsidRPr="001341A7" w:rsidRDefault="00E72A99">
            <w:pPr>
              <w:numPr>
                <w:ilvl w:val="0"/>
                <w:numId w:val="67"/>
              </w:numPr>
              <w:spacing w:after="0" w:line="240" w:lineRule="auto"/>
              <w:rPr>
                <w:szCs w:val="20"/>
              </w:rPr>
            </w:pPr>
            <w:r>
              <w:rPr>
                <w:szCs w:val="20"/>
              </w:rPr>
              <w:t>Vytváří</w:t>
            </w:r>
            <w:r w:rsidRPr="001341A7">
              <w:rPr>
                <w:szCs w:val="20"/>
              </w:rPr>
              <w:t xml:space="preserve"> jednoduché, pohyblivé modely (podle předlohy i podle fantazie)</w:t>
            </w:r>
          </w:p>
          <w:p w14:paraId="79D9ADB7" w14:textId="77777777" w:rsidR="00E72A99" w:rsidRPr="001341A7" w:rsidRDefault="00E72A99">
            <w:pPr>
              <w:numPr>
                <w:ilvl w:val="0"/>
                <w:numId w:val="67"/>
              </w:numPr>
              <w:spacing w:after="0" w:line="240" w:lineRule="auto"/>
              <w:rPr>
                <w:szCs w:val="20"/>
              </w:rPr>
            </w:pPr>
            <w:r w:rsidRPr="001341A7">
              <w:rPr>
                <w:szCs w:val="20"/>
              </w:rPr>
              <w:t>Seřazuje jednotlivé dílce stavebnice k dalšímu použití</w:t>
            </w:r>
          </w:p>
          <w:p w14:paraId="1A111728" w14:textId="2EEA4FB9" w:rsidR="00E72A99" w:rsidRPr="001341A7" w:rsidRDefault="00E72A99">
            <w:pPr>
              <w:numPr>
                <w:ilvl w:val="0"/>
                <w:numId w:val="67"/>
              </w:numPr>
              <w:spacing w:after="0" w:line="240" w:lineRule="auto"/>
              <w:rPr>
                <w:szCs w:val="20"/>
              </w:rPr>
            </w:pPr>
            <w:r w:rsidRPr="001341A7">
              <w:rPr>
                <w:szCs w:val="20"/>
              </w:rPr>
              <w:t>Dodržuje bezpečnost a</w:t>
            </w:r>
            <w:r>
              <w:rPr>
                <w:szCs w:val="20"/>
              </w:rPr>
              <w:t> </w:t>
            </w:r>
            <w:r w:rsidRPr="001341A7">
              <w:rPr>
                <w:szCs w:val="20"/>
              </w:rPr>
              <w:t>hygienu při práci</w:t>
            </w:r>
          </w:p>
        </w:tc>
        <w:tc>
          <w:tcPr>
            <w:tcW w:w="3558" w:type="dxa"/>
          </w:tcPr>
          <w:p w14:paraId="1CB21C12" w14:textId="77777777" w:rsidR="00E72A99" w:rsidRPr="001341A7" w:rsidRDefault="00E72A99">
            <w:pPr>
              <w:numPr>
                <w:ilvl w:val="0"/>
                <w:numId w:val="18"/>
              </w:numPr>
              <w:spacing w:after="0" w:line="240" w:lineRule="auto"/>
              <w:rPr>
                <w:szCs w:val="20"/>
              </w:rPr>
            </w:pPr>
            <w:r w:rsidRPr="001341A7">
              <w:rPr>
                <w:szCs w:val="20"/>
              </w:rPr>
              <w:t>Stavebnice</w:t>
            </w:r>
          </w:p>
          <w:p w14:paraId="10B33565" w14:textId="77777777" w:rsidR="00E72A99" w:rsidRPr="0066179B" w:rsidRDefault="00E72A99">
            <w:pPr>
              <w:numPr>
                <w:ilvl w:val="0"/>
                <w:numId w:val="18"/>
              </w:numPr>
              <w:spacing w:after="0" w:line="240" w:lineRule="auto"/>
              <w:rPr>
                <w:szCs w:val="20"/>
              </w:rPr>
            </w:pPr>
            <w:r w:rsidRPr="001341A7">
              <w:rPr>
                <w:szCs w:val="20"/>
              </w:rPr>
              <w:t>Práce s návodem, předlohou, jednoduchým náčrtem</w:t>
            </w:r>
          </w:p>
          <w:p w14:paraId="77EB9D67" w14:textId="46141080" w:rsidR="00E72A99" w:rsidRPr="0066179B" w:rsidRDefault="00E72A99">
            <w:pPr>
              <w:numPr>
                <w:ilvl w:val="0"/>
                <w:numId w:val="18"/>
              </w:numPr>
              <w:spacing w:after="0" w:line="240" w:lineRule="auto"/>
              <w:rPr>
                <w:szCs w:val="20"/>
              </w:rPr>
            </w:pPr>
            <w:r w:rsidRPr="001341A7">
              <w:rPr>
                <w:szCs w:val="20"/>
              </w:rPr>
              <w:t>Montáž a demontáž jednoduchých předmětů</w:t>
            </w:r>
          </w:p>
        </w:tc>
        <w:tc>
          <w:tcPr>
            <w:tcW w:w="3554" w:type="dxa"/>
          </w:tcPr>
          <w:p w14:paraId="25026178" w14:textId="77777777" w:rsidR="00E72A99" w:rsidRPr="001341A7" w:rsidRDefault="00E72A99" w:rsidP="001E3A6C">
            <w:pPr>
              <w:rPr>
                <w:szCs w:val="20"/>
              </w:rPr>
            </w:pPr>
            <w:r w:rsidRPr="001341A7">
              <w:rPr>
                <w:szCs w:val="20"/>
              </w:rPr>
              <w:t>Čj – vyprávění, rozhovor</w:t>
            </w:r>
          </w:p>
          <w:p w14:paraId="6762058B" w14:textId="77777777" w:rsidR="00E72A99" w:rsidRPr="001341A7" w:rsidRDefault="00E72A99" w:rsidP="001E3A6C">
            <w:pPr>
              <w:rPr>
                <w:szCs w:val="20"/>
              </w:rPr>
            </w:pPr>
            <w:r w:rsidRPr="001341A7">
              <w:rPr>
                <w:szCs w:val="20"/>
              </w:rPr>
              <w:t>Vv – estetické cítění</w:t>
            </w:r>
          </w:p>
        </w:tc>
      </w:tr>
      <w:tr w:rsidR="008A2548" w:rsidRPr="001341A7" w14:paraId="5D06190B" w14:textId="77777777" w:rsidTr="001E3A6C">
        <w:trPr>
          <w:trHeight w:val="255"/>
        </w:trPr>
        <w:tc>
          <w:tcPr>
            <w:tcW w:w="14111" w:type="dxa"/>
            <w:gridSpan w:val="4"/>
          </w:tcPr>
          <w:p w14:paraId="27E37B83" w14:textId="77777777" w:rsidR="008A2548" w:rsidRPr="001341A7" w:rsidRDefault="008A2548" w:rsidP="001E3A6C">
            <w:pPr>
              <w:jc w:val="center"/>
              <w:rPr>
                <w:b/>
                <w:i/>
                <w:szCs w:val="20"/>
              </w:rPr>
            </w:pPr>
            <w:r w:rsidRPr="001341A7">
              <w:rPr>
                <w:b/>
                <w:i/>
                <w:szCs w:val="20"/>
              </w:rPr>
              <w:t>Pěstitelské práce</w:t>
            </w:r>
          </w:p>
        </w:tc>
      </w:tr>
      <w:tr w:rsidR="008A2548" w:rsidRPr="001341A7" w14:paraId="5FBC8EE5" w14:textId="77777777" w:rsidTr="001E3A6C">
        <w:trPr>
          <w:trHeight w:val="1481"/>
        </w:trPr>
        <w:tc>
          <w:tcPr>
            <w:tcW w:w="3445" w:type="dxa"/>
          </w:tcPr>
          <w:p w14:paraId="4DFBADA3" w14:textId="77777777" w:rsidR="008A2548" w:rsidRPr="001341A7" w:rsidRDefault="008A2548" w:rsidP="001E3A6C">
            <w:pPr>
              <w:rPr>
                <w:szCs w:val="20"/>
              </w:rPr>
            </w:pPr>
            <w:r w:rsidRPr="001341A7">
              <w:rPr>
                <w:szCs w:val="20"/>
              </w:rPr>
              <w:t>Provádí pozorování přírody, zaznamenává a zhodnotí výsledky pozorování</w:t>
            </w:r>
          </w:p>
          <w:p w14:paraId="1BF350B6" w14:textId="67319A79" w:rsidR="008A2548" w:rsidRPr="001341A7" w:rsidRDefault="008A2548" w:rsidP="001E3A6C">
            <w:pPr>
              <w:rPr>
                <w:szCs w:val="20"/>
              </w:rPr>
            </w:pPr>
            <w:r w:rsidRPr="001341A7">
              <w:rPr>
                <w:szCs w:val="20"/>
              </w:rPr>
              <w:t>Pečuje o nenáročné rostliny</w:t>
            </w:r>
          </w:p>
        </w:tc>
        <w:tc>
          <w:tcPr>
            <w:tcW w:w="3554" w:type="dxa"/>
          </w:tcPr>
          <w:p w14:paraId="606C06E5" w14:textId="77777777" w:rsidR="008A2548" w:rsidRPr="001341A7" w:rsidRDefault="008A2548">
            <w:pPr>
              <w:numPr>
                <w:ilvl w:val="0"/>
                <w:numId w:val="16"/>
              </w:numPr>
              <w:spacing w:after="0" w:line="240" w:lineRule="auto"/>
              <w:rPr>
                <w:szCs w:val="20"/>
              </w:rPr>
            </w:pPr>
            <w:r w:rsidRPr="001341A7">
              <w:rPr>
                <w:szCs w:val="20"/>
              </w:rPr>
              <w:t>Pečuje o pokojové rostliny</w:t>
            </w:r>
          </w:p>
          <w:p w14:paraId="2B51628C" w14:textId="77777777" w:rsidR="008A2548" w:rsidRPr="001341A7" w:rsidRDefault="008A2548">
            <w:pPr>
              <w:numPr>
                <w:ilvl w:val="0"/>
                <w:numId w:val="16"/>
              </w:numPr>
              <w:spacing w:after="0" w:line="240" w:lineRule="auto"/>
              <w:rPr>
                <w:szCs w:val="20"/>
              </w:rPr>
            </w:pPr>
            <w:r w:rsidRPr="001341A7">
              <w:rPr>
                <w:szCs w:val="20"/>
              </w:rPr>
              <w:t>Vysévá semena, sleduje, jak rostou, pozoruje klíčení semen (na vatě, v hlíně)</w:t>
            </w:r>
          </w:p>
          <w:p w14:paraId="6C3E6927" w14:textId="77777777" w:rsidR="008A2548" w:rsidRPr="001341A7" w:rsidRDefault="008A2548">
            <w:pPr>
              <w:numPr>
                <w:ilvl w:val="0"/>
                <w:numId w:val="16"/>
              </w:numPr>
              <w:spacing w:after="0" w:line="240" w:lineRule="auto"/>
              <w:rPr>
                <w:szCs w:val="20"/>
              </w:rPr>
            </w:pPr>
            <w:r w:rsidRPr="001341A7">
              <w:rPr>
                <w:szCs w:val="20"/>
              </w:rPr>
              <w:t>Dodržuje při práci základní hygienické návyky</w:t>
            </w:r>
          </w:p>
        </w:tc>
        <w:tc>
          <w:tcPr>
            <w:tcW w:w="3558" w:type="dxa"/>
          </w:tcPr>
          <w:p w14:paraId="3154E445" w14:textId="77777777" w:rsidR="008A2548" w:rsidRPr="001341A7" w:rsidRDefault="008A2548">
            <w:pPr>
              <w:numPr>
                <w:ilvl w:val="0"/>
                <w:numId w:val="18"/>
              </w:numPr>
              <w:spacing w:after="0" w:line="240" w:lineRule="auto"/>
              <w:rPr>
                <w:szCs w:val="20"/>
              </w:rPr>
            </w:pPr>
            <w:r w:rsidRPr="001341A7">
              <w:rPr>
                <w:szCs w:val="20"/>
              </w:rPr>
              <w:t>Základní podmínky pro pěstování rostlin</w:t>
            </w:r>
          </w:p>
          <w:p w14:paraId="20C60283" w14:textId="77777777" w:rsidR="008A2548" w:rsidRPr="001341A7" w:rsidRDefault="008A2548">
            <w:pPr>
              <w:numPr>
                <w:ilvl w:val="0"/>
                <w:numId w:val="18"/>
              </w:numPr>
              <w:spacing w:after="0" w:line="240" w:lineRule="auto"/>
              <w:rPr>
                <w:szCs w:val="20"/>
              </w:rPr>
            </w:pPr>
            <w:r w:rsidRPr="001341A7">
              <w:rPr>
                <w:szCs w:val="20"/>
              </w:rPr>
              <w:t>Pěstování pokojových rostlin</w:t>
            </w:r>
          </w:p>
          <w:p w14:paraId="2B387288" w14:textId="5B22F583" w:rsidR="008A2548" w:rsidRPr="007A3912" w:rsidRDefault="008A2548" w:rsidP="001E3A6C">
            <w:pPr>
              <w:numPr>
                <w:ilvl w:val="0"/>
                <w:numId w:val="18"/>
              </w:numPr>
              <w:spacing w:after="0" w:line="240" w:lineRule="auto"/>
              <w:rPr>
                <w:szCs w:val="20"/>
              </w:rPr>
            </w:pPr>
            <w:r w:rsidRPr="001341A7">
              <w:rPr>
                <w:szCs w:val="20"/>
              </w:rPr>
              <w:t>Zásady bezpečné práce s rostlinami</w:t>
            </w:r>
          </w:p>
        </w:tc>
        <w:tc>
          <w:tcPr>
            <w:tcW w:w="3554" w:type="dxa"/>
          </w:tcPr>
          <w:p w14:paraId="0ADCBC4D" w14:textId="6858FCA3" w:rsidR="008A2548" w:rsidRPr="001341A7" w:rsidRDefault="008A2548" w:rsidP="001E3A6C">
            <w:pPr>
              <w:rPr>
                <w:szCs w:val="20"/>
              </w:rPr>
            </w:pPr>
            <w:r w:rsidRPr="001341A7">
              <w:rPr>
                <w:szCs w:val="20"/>
              </w:rPr>
              <w:t>Prv – základní podmínky pro pěstování rostlin</w:t>
            </w:r>
          </w:p>
          <w:p w14:paraId="513082C7" w14:textId="77777777" w:rsidR="008A2548" w:rsidRPr="001341A7" w:rsidRDefault="008A2548" w:rsidP="001E3A6C">
            <w:pPr>
              <w:rPr>
                <w:szCs w:val="20"/>
              </w:rPr>
            </w:pPr>
            <w:r w:rsidRPr="001341A7">
              <w:rPr>
                <w:szCs w:val="20"/>
              </w:rPr>
              <w:t>Prv – rozmanitost přírody</w:t>
            </w:r>
          </w:p>
          <w:p w14:paraId="4D15FDF5" w14:textId="77777777" w:rsidR="008A2548" w:rsidRPr="001341A7" w:rsidRDefault="008A2548" w:rsidP="007A3912">
            <w:pPr>
              <w:spacing w:after="0"/>
              <w:rPr>
                <w:szCs w:val="20"/>
              </w:rPr>
            </w:pPr>
            <w:r w:rsidRPr="001341A7">
              <w:rPr>
                <w:szCs w:val="20"/>
              </w:rPr>
              <w:t>Čj – vyprávění, rozhovor</w:t>
            </w:r>
          </w:p>
        </w:tc>
      </w:tr>
    </w:tbl>
    <w:p w14:paraId="181D42D1" w14:textId="575392D8" w:rsidR="00750E81" w:rsidRDefault="00750E81" w:rsidP="00002AC1"/>
    <w:p w14:paraId="3C3544DB" w14:textId="77777777" w:rsidR="00750E81" w:rsidRDefault="00750E81">
      <w:r>
        <w:br w:type="page"/>
      </w:r>
    </w:p>
    <w:tbl>
      <w:tblPr>
        <w:tblW w:w="1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3553"/>
        <w:gridCol w:w="3558"/>
        <w:gridCol w:w="3554"/>
      </w:tblGrid>
      <w:tr w:rsidR="00750E81" w:rsidRPr="001341A7" w14:paraId="7B4A8338" w14:textId="77777777" w:rsidTr="001E3A6C">
        <w:trPr>
          <w:trHeight w:val="423"/>
        </w:trPr>
        <w:tc>
          <w:tcPr>
            <w:tcW w:w="10556" w:type="dxa"/>
            <w:gridSpan w:val="3"/>
          </w:tcPr>
          <w:p w14:paraId="288FE6DD" w14:textId="77777777" w:rsidR="00750E81" w:rsidRPr="001341A7" w:rsidRDefault="00750E81" w:rsidP="001E3A6C">
            <w:pPr>
              <w:rPr>
                <w:b/>
                <w:szCs w:val="20"/>
              </w:rPr>
            </w:pPr>
            <w:r w:rsidRPr="001341A7">
              <w:rPr>
                <w:b/>
                <w:szCs w:val="20"/>
              </w:rPr>
              <w:lastRenderedPageBreak/>
              <w:t>Člověk a svět práce</w:t>
            </w:r>
          </w:p>
        </w:tc>
        <w:tc>
          <w:tcPr>
            <w:tcW w:w="3555" w:type="dxa"/>
          </w:tcPr>
          <w:p w14:paraId="33987843" w14:textId="77777777" w:rsidR="00750E81" w:rsidRPr="001341A7" w:rsidRDefault="00750E81" w:rsidP="001E3A6C">
            <w:pPr>
              <w:rPr>
                <w:b/>
                <w:szCs w:val="20"/>
              </w:rPr>
            </w:pPr>
            <w:r w:rsidRPr="001341A7">
              <w:rPr>
                <w:b/>
                <w:szCs w:val="20"/>
              </w:rPr>
              <w:t>Ročník: 3.</w:t>
            </w:r>
          </w:p>
        </w:tc>
      </w:tr>
      <w:tr w:rsidR="00750E81" w:rsidRPr="001341A7" w14:paraId="2B2AE4B7" w14:textId="77777777" w:rsidTr="001E3A6C">
        <w:trPr>
          <w:trHeight w:val="364"/>
        </w:trPr>
        <w:tc>
          <w:tcPr>
            <w:tcW w:w="14111" w:type="dxa"/>
            <w:gridSpan w:val="4"/>
          </w:tcPr>
          <w:p w14:paraId="7498F639" w14:textId="77777777" w:rsidR="00750E81" w:rsidRPr="001341A7" w:rsidRDefault="00750E81" w:rsidP="001E3A6C">
            <w:pPr>
              <w:rPr>
                <w:b/>
                <w:szCs w:val="20"/>
              </w:rPr>
            </w:pPr>
            <w:r w:rsidRPr="001341A7">
              <w:rPr>
                <w:b/>
                <w:szCs w:val="20"/>
              </w:rPr>
              <w:t>Předmět: Pracovní činnosti</w:t>
            </w:r>
          </w:p>
        </w:tc>
      </w:tr>
      <w:tr w:rsidR="00750E81" w:rsidRPr="001341A7" w14:paraId="492A5142" w14:textId="77777777" w:rsidTr="001E3A6C">
        <w:tc>
          <w:tcPr>
            <w:tcW w:w="3443" w:type="dxa"/>
            <w:tcBorders>
              <w:top w:val="single" w:sz="4" w:space="0" w:color="auto"/>
            </w:tcBorders>
            <w:vAlign w:val="center"/>
          </w:tcPr>
          <w:p w14:paraId="27950BA3" w14:textId="77777777" w:rsidR="00750E81" w:rsidRPr="001341A7" w:rsidRDefault="00750E81" w:rsidP="001E3A6C">
            <w:pPr>
              <w:jc w:val="center"/>
              <w:rPr>
                <w:b/>
                <w:szCs w:val="20"/>
              </w:rPr>
            </w:pPr>
            <w:r w:rsidRPr="001341A7">
              <w:rPr>
                <w:b/>
                <w:szCs w:val="20"/>
              </w:rPr>
              <w:t>Očekávané výstupy z RVP ZV</w:t>
            </w:r>
          </w:p>
        </w:tc>
        <w:tc>
          <w:tcPr>
            <w:tcW w:w="3554" w:type="dxa"/>
            <w:tcBorders>
              <w:top w:val="single" w:sz="4" w:space="0" w:color="auto"/>
            </w:tcBorders>
            <w:vAlign w:val="center"/>
          </w:tcPr>
          <w:p w14:paraId="1BEC26D0" w14:textId="77777777" w:rsidR="00750E81" w:rsidRPr="001341A7" w:rsidRDefault="00750E81" w:rsidP="001E3A6C">
            <w:pPr>
              <w:jc w:val="center"/>
              <w:rPr>
                <w:b/>
                <w:szCs w:val="20"/>
              </w:rPr>
            </w:pPr>
            <w:r w:rsidRPr="001341A7">
              <w:rPr>
                <w:b/>
                <w:szCs w:val="20"/>
              </w:rPr>
              <w:t>Školní výstupy</w:t>
            </w:r>
          </w:p>
        </w:tc>
        <w:tc>
          <w:tcPr>
            <w:tcW w:w="3559" w:type="dxa"/>
            <w:tcBorders>
              <w:top w:val="single" w:sz="4" w:space="0" w:color="auto"/>
            </w:tcBorders>
            <w:vAlign w:val="center"/>
          </w:tcPr>
          <w:p w14:paraId="4D99AEB0" w14:textId="77777777" w:rsidR="00750E81" w:rsidRPr="001341A7" w:rsidRDefault="00750E81" w:rsidP="001E3A6C">
            <w:pPr>
              <w:jc w:val="center"/>
              <w:rPr>
                <w:b/>
                <w:szCs w:val="20"/>
              </w:rPr>
            </w:pPr>
            <w:r w:rsidRPr="001341A7">
              <w:rPr>
                <w:b/>
                <w:szCs w:val="20"/>
              </w:rPr>
              <w:t>Učivo</w:t>
            </w:r>
          </w:p>
        </w:tc>
        <w:tc>
          <w:tcPr>
            <w:tcW w:w="3555" w:type="dxa"/>
            <w:tcBorders>
              <w:top w:val="single" w:sz="4" w:space="0" w:color="auto"/>
            </w:tcBorders>
            <w:vAlign w:val="center"/>
          </w:tcPr>
          <w:p w14:paraId="1BCF6776" w14:textId="77777777" w:rsidR="00750E81" w:rsidRPr="001341A7" w:rsidRDefault="00750E81" w:rsidP="003F0F09">
            <w:pPr>
              <w:spacing w:before="120" w:after="0"/>
              <w:jc w:val="center"/>
              <w:rPr>
                <w:b/>
                <w:szCs w:val="20"/>
              </w:rPr>
            </w:pPr>
            <w:r w:rsidRPr="001341A7">
              <w:rPr>
                <w:b/>
                <w:szCs w:val="20"/>
              </w:rPr>
              <w:t>Přesahy a vazby</w:t>
            </w:r>
          </w:p>
          <w:p w14:paraId="7EC0E551" w14:textId="77777777" w:rsidR="00750E81" w:rsidRPr="001341A7" w:rsidRDefault="00750E81" w:rsidP="001E3A6C">
            <w:pPr>
              <w:jc w:val="center"/>
              <w:rPr>
                <w:b/>
                <w:szCs w:val="20"/>
              </w:rPr>
            </w:pPr>
            <w:r w:rsidRPr="001341A7">
              <w:rPr>
                <w:b/>
                <w:szCs w:val="20"/>
              </w:rPr>
              <w:t>(mezipředmětové vztahy, průřezová témata)</w:t>
            </w:r>
          </w:p>
        </w:tc>
      </w:tr>
      <w:tr w:rsidR="00750E81" w:rsidRPr="001341A7" w14:paraId="3CE8B1C2" w14:textId="77777777" w:rsidTr="001E3A6C">
        <w:tc>
          <w:tcPr>
            <w:tcW w:w="10556" w:type="dxa"/>
            <w:gridSpan w:val="3"/>
            <w:vAlign w:val="center"/>
          </w:tcPr>
          <w:p w14:paraId="777C1C20" w14:textId="77777777" w:rsidR="00750E81" w:rsidRPr="001341A7" w:rsidRDefault="00750E81" w:rsidP="001E3A6C">
            <w:pPr>
              <w:jc w:val="center"/>
              <w:rPr>
                <w:b/>
                <w:i/>
                <w:szCs w:val="20"/>
              </w:rPr>
            </w:pPr>
          </w:p>
        </w:tc>
        <w:tc>
          <w:tcPr>
            <w:tcW w:w="3555" w:type="dxa"/>
            <w:vAlign w:val="center"/>
          </w:tcPr>
          <w:p w14:paraId="6F4FFEF1" w14:textId="77777777" w:rsidR="00750E81" w:rsidRPr="001341A7" w:rsidRDefault="00750E81" w:rsidP="001E3A6C">
            <w:pPr>
              <w:rPr>
                <w:szCs w:val="20"/>
              </w:rPr>
            </w:pPr>
            <w:r w:rsidRPr="001341A7">
              <w:rPr>
                <w:szCs w:val="20"/>
              </w:rPr>
              <w:t>OSV/</w:t>
            </w:r>
            <w:r>
              <w:rPr>
                <w:szCs w:val="20"/>
              </w:rPr>
              <w:t>5</w:t>
            </w:r>
            <w:r w:rsidRPr="001341A7">
              <w:rPr>
                <w:szCs w:val="20"/>
              </w:rPr>
              <w:t xml:space="preserve"> </w:t>
            </w:r>
          </w:p>
          <w:p w14:paraId="6AF4658D" w14:textId="77777777" w:rsidR="00750E81" w:rsidRPr="001341A7" w:rsidRDefault="00750E81" w:rsidP="001E3A6C">
            <w:pPr>
              <w:rPr>
                <w:szCs w:val="20"/>
              </w:rPr>
            </w:pPr>
            <w:r>
              <w:rPr>
                <w:szCs w:val="20"/>
              </w:rPr>
              <w:t>EV/</w:t>
            </w:r>
            <w:r w:rsidRPr="001341A7">
              <w:rPr>
                <w:szCs w:val="20"/>
              </w:rPr>
              <w:t xml:space="preserve">4 </w:t>
            </w:r>
          </w:p>
        </w:tc>
      </w:tr>
      <w:tr w:rsidR="00750E81" w:rsidRPr="001341A7" w14:paraId="5C65C4FF" w14:textId="77777777" w:rsidTr="001E3A6C">
        <w:tc>
          <w:tcPr>
            <w:tcW w:w="14111" w:type="dxa"/>
            <w:gridSpan w:val="4"/>
            <w:vAlign w:val="center"/>
          </w:tcPr>
          <w:p w14:paraId="45F829BB" w14:textId="77777777" w:rsidR="00750E81" w:rsidRPr="001341A7" w:rsidRDefault="00750E81" w:rsidP="001E3A6C">
            <w:pPr>
              <w:jc w:val="center"/>
              <w:rPr>
                <w:szCs w:val="20"/>
              </w:rPr>
            </w:pPr>
            <w:r w:rsidRPr="001341A7">
              <w:rPr>
                <w:b/>
                <w:i/>
                <w:szCs w:val="20"/>
              </w:rPr>
              <w:t>Práce s drobným materiálem</w:t>
            </w:r>
          </w:p>
        </w:tc>
      </w:tr>
      <w:tr w:rsidR="00750E81" w:rsidRPr="001341A7" w14:paraId="3FEEE023" w14:textId="77777777" w:rsidTr="007A3912">
        <w:trPr>
          <w:trHeight w:val="680"/>
        </w:trPr>
        <w:tc>
          <w:tcPr>
            <w:tcW w:w="3443" w:type="dxa"/>
          </w:tcPr>
          <w:p w14:paraId="47435137" w14:textId="77777777" w:rsidR="00750E81" w:rsidRPr="001341A7" w:rsidRDefault="00750E81" w:rsidP="001E3A6C">
            <w:pPr>
              <w:rPr>
                <w:szCs w:val="20"/>
              </w:rPr>
            </w:pPr>
            <w:r w:rsidRPr="001341A7">
              <w:rPr>
                <w:szCs w:val="20"/>
              </w:rPr>
              <w:t>Vytváří jednoduchými postupy různé předměty z tradičních i</w:t>
            </w:r>
            <w:r>
              <w:rPr>
                <w:szCs w:val="20"/>
              </w:rPr>
              <w:t> </w:t>
            </w:r>
            <w:r w:rsidRPr="001341A7">
              <w:rPr>
                <w:szCs w:val="20"/>
              </w:rPr>
              <w:t>netradičních materiálů</w:t>
            </w:r>
          </w:p>
          <w:p w14:paraId="7C8F7801" w14:textId="2629F972" w:rsidR="00750E81" w:rsidRPr="001341A7" w:rsidRDefault="00750E81" w:rsidP="001E3A6C">
            <w:pPr>
              <w:rPr>
                <w:szCs w:val="20"/>
              </w:rPr>
            </w:pPr>
            <w:r w:rsidRPr="001341A7">
              <w:rPr>
                <w:szCs w:val="20"/>
              </w:rPr>
              <w:t>Pracuje podle slovního návodu a</w:t>
            </w:r>
            <w:r w:rsidR="00E94547">
              <w:rPr>
                <w:szCs w:val="20"/>
              </w:rPr>
              <w:t> </w:t>
            </w:r>
            <w:r w:rsidRPr="001341A7">
              <w:rPr>
                <w:szCs w:val="20"/>
              </w:rPr>
              <w:t>předlohy</w:t>
            </w:r>
          </w:p>
        </w:tc>
        <w:tc>
          <w:tcPr>
            <w:tcW w:w="3554" w:type="dxa"/>
          </w:tcPr>
          <w:p w14:paraId="26FBB414" w14:textId="77777777" w:rsidR="00750E81" w:rsidRPr="001341A7" w:rsidRDefault="00750E81">
            <w:pPr>
              <w:numPr>
                <w:ilvl w:val="0"/>
                <w:numId w:val="67"/>
              </w:numPr>
              <w:spacing w:after="0" w:line="240" w:lineRule="auto"/>
              <w:rPr>
                <w:szCs w:val="20"/>
              </w:rPr>
            </w:pPr>
            <w:r w:rsidRPr="001341A7">
              <w:rPr>
                <w:szCs w:val="20"/>
              </w:rPr>
              <w:t>Rozlišuje běžně užívané druhy papíru</w:t>
            </w:r>
          </w:p>
          <w:p w14:paraId="21382488" w14:textId="77777777" w:rsidR="00750E81" w:rsidRPr="001341A7" w:rsidRDefault="00750E81">
            <w:pPr>
              <w:numPr>
                <w:ilvl w:val="0"/>
                <w:numId w:val="67"/>
              </w:numPr>
              <w:spacing w:after="0" w:line="240" w:lineRule="auto"/>
              <w:rPr>
                <w:szCs w:val="20"/>
              </w:rPr>
            </w:pPr>
            <w:r w:rsidRPr="001341A7">
              <w:rPr>
                <w:szCs w:val="20"/>
              </w:rPr>
              <w:t>Uplatňuje techniku ořezávání, přestřižení, slepování, odměřování papíru</w:t>
            </w:r>
          </w:p>
          <w:p w14:paraId="01DE30E7" w14:textId="77777777" w:rsidR="00750E81" w:rsidRPr="001341A7" w:rsidRDefault="00750E81">
            <w:pPr>
              <w:numPr>
                <w:ilvl w:val="0"/>
                <w:numId w:val="67"/>
              </w:numPr>
              <w:spacing w:after="0" w:line="240" w:lineRule="auto"/>
              <w:rPr>
                <w:szCs w:val="20"/>
              </w:rPr>
            </w:pPr>
            <w:r w:rsidRPr="001341A7">
              <w:rPr>
                <w:szCs w:val="20"/>
              </w:rPr>
              <w:t>Obkresluje podle šablony</w:t>
            </w:r>
          </w:p>
          <w:p w14:paraId="4406C9F0" w14:textId="77777777" w:rsidR="00750E81" w:rsidRPr="001341A7" w:rsidRDefault="00750E81">
            <w:pPr>
              <w:numPr>
                <w:ilvl w:val="0"/>
                <w:numId w:val="67"/>
              </w:numPr>
              <w:spacing w:after="0" w:line="240" w:lineRule="auto"/>
              <w:rPr>
                <w:szCs w:val="20"/>
              </w:rPr>
            </w:pPr>
            <w:r w:rsidRPr="001341A7">
              <w:rPr>
                <w:szCs w:val="20"/>
              </w:rPr>
              <w:t>Vystřihuje nakreslený tvar</w:t>
            </w:r>
          </w:p>
          <w:p w14:paraId="537DC29F" w14:textId="77777777" w:rsidR="00750E81" w:rsidRPr="001341A7" w:rsidRDefault="00750E81">
            <w:pPr>
              <w:numPr>
                <w:ilvl w:val="0"/>
                <w:numId w:val="67"/>
              </w:numPr>
              <w:spacing w:after="0" w:line="240" w:lineRule="auto"/>
              <w:rPr>
                <w:szCs w:val="20"/>
              </w:rPr>
            </w:pPr>
            <w:r w:rsidRPr="001341A7">
              <w:rPr>
                <w:szCs w:val="20"/>
              </w:rPr>
              <w:t xml:space="preserve">Vyrábí jednoduchý výrobek z přírodního materiálu </w:t>
            </w:r>
          </w:p>
          <w:p w14:paraId="1AA034B7" w14:textId="77777777" w:rsidR="00750E81" w:rsidRPr="001341A7" w:rsidRDefault="00750E81">
            <w:pPr>
              <w:numPr>
                <w:ilvl w:val="0"/>
                <w:numId w:val="67"/>
              </w:numPr>
              <w:spacing w:after="0" w:line="240" w:lineRule="auto"/>
              <w:rPr>
                <w:szCs w:val="20"/>
              </w:rPr>
            </w:pPr>
            <w:r w:rsidRPr="001341A7">
              <w:rPr>
                <w:szCs w:val="20"/>
              </w:rPr>
              <w:t>Navléká nit, přišívá knoflík</w:t>
            </w:r>
          </w:p>
          <w:p w14:paraId="0F1319FD" w14:textId="01C0D0DD" w:rsidR="00750E81" w:rsidRPr="001341A7" w:rsidRDefault="00880179">
            <w:pPr>
              <w:numPr>
                <w:ilvl w:val="0"/>
                <w:numId w:val="67"/>
              </w:numPr>
              <w:spacing w:after="0" w:line="240" w:lineRule="auto"/>
              <w:rPr>
                <w:szCs w:val="20"/>
              </w:rPr>
            </w:pPr>
            <w:r>
              <w:rPr>
                <w:szCs w:val="20"/>
              </w:rPr>
              <w:t>Uplatňuje zásady bezpečného používání ostrých předmětů</w:t>
            </w:r>
          </w:p>
          <w:p w14:paraId="6AD8B9A7" w14:textId="77777777" w:rsidR="00750E81" w:rsidRPr="001341A7" w:rsidRDefault="00750E81">
            <w:pPr>
              <w:numPr>
                <w:ilvl w:val="0"/>
                <w:numId w:val="67"/>
              </w:numPr>
              <w:spacing w:after="0" w:line="240" w:lineRule="auto"/>
              <w:rPr>
                <w:szCs w:val="20"/>
              </w:rPr>
            </w:pPr>
            <w:r>
              <w:rPr>
                <w:szCs w:val="20"/>
              </w:rPr>
              <w:t>Rozpozná</w:t>
            </w:r>
            <w:r w:rsidRPr="001341A7">
              <w:rPr>
                <w:szCs w:val="20"/>
              </w:rPr>
              <w:t xml:space="preserve"> někter</w:t>
            </w:r>
            <w:r>
              <w:rPr>
                <w:szCs w:val="20"/>
              </w:rPr>
              <w:t>é</w:t>
            </w:r>
            <w:r w:rsidRPr="001341A7">
              <w:rPr>
                <w:szCs w:val="20"/>
              </w:rPr>
              <w:t xml:space="preserve"> lidov</w:t>
            </w:r>
            <w:r>
              <w:rPr>
                <w:szCs w:val="20"/>
              </w:rPr>
              <w:t>é</w:t>
            </w:r>
            <w:r w:rsidRPr="001341A7">
              <w:rPr>
                <w:szCs w:val="20"/>
              </w:rPr>
              <w:t xml:space="preserve"> zvyk</w:t>
            </w:r>
            <w:r>
              <w:rPr>
                <w:szCs w:val="20"/>
              </w:rPr>
              <w:t>y</w:t>
            </w:r>
            <w:r w:rsidRPr="001341A7">
              <w:rPr>
                <w:szCs w:val="20"/>
              </w:rPr>
              <w:t>, tradic</w:t>
            </w:r>
            <w:r>
              <w:rPr>
                <w:szCs w:val="20"/>
              </w:rPr>
              <w:t>e</w:t>
            </w:r>
            <w:r w:rsidRPr="001341A7">
              <w:rPr>
                <w:szCs w:val="20"/>
              </w:rPr>
              <w:t>, řemes</w:t>
            </w:r>
            <w:r>
              <w:rPr>
                <w:szCs w:val="20"/>
              </w:rPr>
              <w:t>la</w:t>
            </w:r>
          </w:p>
          <w:p w14:paraId="17572518" w14:textId="77777777" w:rsidR="00750E81" w:rsidRPr="001341A7" w:rsidRDefault="00750E81">
            <w:pPr>
              <w:numPr>
                <w:ilvl w:val="0"/>
                <w:numId w:val="67"/>
              </w:numPr>
              <w:spacing w:after="0" w:line="240" w:lineRule="auto"/>
              <w:rPr>
                <w:szCs w:val="20"/>
              </w:rPr>
            </w:pPr>
            <w:r w:rsidRPr="001341A7">
              <w:rPr>
                <w:szCs w:val="20"/>
              </w:rPr>
              <w:t>Pracuje podle slovního návodu</w:t>
            </w:r>
          </w:p>
          <w:p w14:paraId="0536D314" w14:textId="77777777" w:rsidR="00750E81" w:rsidRPr="001341A7" w:rsidRDefault="00750E81">
            <w:pPr>
              <w:numPr>
                <w:ilvl w:val="0"/>
                <w:numId w:val="67"/>
              </w:numPr>
              <w:spacing w:after="0" w:line="240" w:lineRule="auto"/>
              <w:rPr>
                <w:szCs w:val="20"/>
              </w:rPr>
            </w:pPr>
            <w:r w:rsidRPr="001341A7">
              <w:rPr>
                <w:szCs w:val="20"/>
              </w:rPr>
              <w:t>Ověřuje si práci s různými pracovními pomůckami, nástroji a zná jejich využití</w:t>
            </w:r>
          </w:p>
          <w:p w14:paraId="234C5313" w14:textId="1CEA5366" w:rsidR="00750E81" w:rsidRPr="001341A7" w:rsidRDefault="00750E81">
            <w:pPr>
              <w:numPr>
                <w:ilvl w:val="0"/>
                <w:numId w:val="67"/>
              </w:numPr>
              <w:spacing w:after="0" w:line="240" w:lineRule="auto"/>
              <w:rPr>
                <w:szCs w:val="20"/>
              </w:rPr>
            </w:pPr>
            <w:r w:rsidRPr="001341A7">
              <w:rPr>
                <w:szCs w:val="20"/>
              </w:rPr>
              <w:lastRenderedPageBreak/>
              <w:t>Dodržuje pravidla bezpečnosti a</w:t>
            </w:r>
            <w:r w:rsidR="007A3912">
              <w:rPr>
                <w:szCs w:val="20"/>
              </w:rPr>
              <w:t> </w:t>
            </w:r>
            <w:r w:rsidRPr="001341A7">
              <w:rPr>
                <w:szCs w:val="20"/>
              </w:rPr>
              <w:t>hygieny při práci</w:t>
            </w:r>
          </w:p>
        </w:tc>
        <w:tc>
          <w:tcPr>
            <w:tcW w:w="3559" w:type="dxa"/>
          </w:tcPr>
          <w:p w14:paraId="421BCB35" w14:textId="77777777" w:rsidR="00750E81" w:rsidRPr="001341A7" w:rsidRDefault="00750E81">
            <w:pPr>
              <w:numPr>
                <w:ilvl w:val="0"/>
                <w:numId w:val="67"/>
              </w:numPr>
              <w:spacing w:after="0" w:line="240" w:lineRule="auto"/>
              <w:rPr>
                <w:szCs w:val="20"/>
              </w:rPr>
            </w:pPr>
            <w:r w:rsidRPr="001341A7">
              <w:rPr>
                <w:szCs w:val="20"/>
              </w:rPr>
              <w:lastRenderedPageBreak/>
              <w:t>Vlastnosti materiálu a jejich užití</w:t>
            </w:r>
          </w:p>
          <w:p w14:paraId="3F4F78C9" w14:textId="77777777" w:rsidR="00750E81" w:rsidRPr="001341A7" w:rsidRDefault="00750E81">
            <w:pPr>
              <w:numPr>
                <w:ilvl w:val="0"/>
                <w:numId w:val="18"/>
              </w:numPr>
              <w:spacing w:after="0" w:line="240" w:lineRule="auto"/>
              <w:rPr>
                <w:szCs w:val="20"/>
              </w:rPr>
            </w:pPr>
            <w:r w:rsidRPr="001341A7">
              <w:rPr>
                <w:szCs w:val="20"/>
              </w:rPr>
              <w:t>Pracovní pomůcky a nástroje</w:t>
            </w:r>
          </w:p>
          <w:p w14:paraId="66D98A43" w14:textId="64A33E68" w:rsidR="00750E81" w:rsidRPr="001341A7" w:rsidRDefault="00750E81">
            <w:pPr>
              <w:numPr>
                <w:ilvl w:val="0"/>
                <w:numId w:val="18"/>
              </w:numPr>
              <w:spacing w:after="0" w:line="240" w:lineRule="auto"/>
              <w:rPr>
                <w:szCs w:val="20"/>
              </w:rPr>
            </w:pPr>
            <w:r w:rsidRPr="001341A7">
              <w:rPr>
                <w:szCs w:val="20"/>
              </w:rPr>
              <w:t>Jednoduché pracovní operace a</w:t>
            </w:r>
            <w:r w:rsidR="00E56C96">
              <w:rPr>
                <w:szCs w:val="20"/>
              </w:rPr>
              <w:t> </w:t>
            </w:r>
            <w:r w:rsidRPr="001341A7">
              <w:rPr>
                <w:szCs w:val="20"/>
              </w:rPr>
              <w:t>postupy, organizace práce</w:t>
            </w:r>
          </w:p>
          <w:p w14:paraId="429A24F9" w14:textId="77777777" w:rsidR="00750E81" w:rsidRPr="001341A7" w:rsidRDefault="00750E81">
            <w:pPr>
              <w:numPr>
                <w:ilvl w:val="0"/>
                <w:numId w:val="18"/>
              </w:numPr>
              <w:spacing w:after="0" w:line="240" w:lineRule="auto"/>
              <w:rPr>
                <w:szCs w:val="20"/>
              </w:rPr>
            </w:pPr>
            <w:r w:rsidRPr="001341A7">
              <w:rPr>
                <w:szCs w:val="20"/>
              </w:rPr>
              <w:t>Lidové zvyky, tradice, řemesla</w:t>
            </w:r>
          </w:p>
        </w:tc>
        <w:tc>
          <w:tcPr>
            <w:tcW w:w="3555" w:type="dxa"/>
          </w:tcPr>
          <w:p w14:paraId="2E894F3B" w14:textId="77777777" w:rsidR="00750E81" w:rsidRPr="001341A7" w:rsidRDefault="00750E81" w:rsidP="001E3A6C">
            <w:pPr>
              <w:rPr>
                <w:szCs w:val="20"/>
              </w:rPr>
            </w:pPr>
            <w:r w:rsidRPr="001341A7">
              <w:rPr>
                <w:szCs w:val="20"/>
              </w:rPr>
              <w:t>Prv – vycházka</w:t>
            </w:r>
          </w:p>
          <w:p w14:paraId="64B15E0D" w14:textId="40F3FAB2" w:rsidR="00750E81" w:rsidRPr="001341A7" w:rsidRDefault="00392AFA" w:rsidP="001E3A6C">
            <w:pPr>
              <w:rPr>
                <w:szCs w:val="20"/>
              </w:rPr>
            </w:pPr>
            <w:r w:rsidRPr="001341A7">
              <w:rPr>
                <w:szCs w:val="20"/>
              </w:rPr>
              <w:t>Prv – základní</w:t>
            </w:r>
            <w:r w:rsidR="00750E81" w:rsidRPr="001341A7">
              <w:rPr>
                <w:szCs w:val="20"/>
              </w:rPr>
              <w:t xml:space="preserve"> hygienické návyky</w:t>
            </w:r>
          </w:p>
          <w:p w14:paraId="03720DD7" w14:textId="0040F4E0" w:rsidR="00750E81" w:rsidRPr="001341A7" w:rsidRDefault="00750E81" w:rsidP="001E3A6C">
            <w:pPr>
              <w:rPr>
                <w:szCs w:val="20"/>
              </w:rPr>
            </w:pPr>
            <w:r w:rsidRPr="001341A7">
              <w:rPr>
                <w:szCs w:val="20"/>
              </w:rPr>
              <w:t>Čj – vyprávění, rozhovor, pracovní postup</w:t>
            </w:r>
          </w:p>
          <w:p w14:paraId="4989A0E9" w14:textId="77777777" w:rsidR="00750E81" w:rsidRPr="001341A7" w:rsidRDefault="00750E81" w:rsidP="001E3A6C">
            <w:pPr>
              <w:rPr>
                <w:szCs w:val="20"/>
              </w:rPr>
            </w:pPr>
            <w:r w:rsidRPr="001341A7">
              <w:rPr>
                <w:szCs w:val="20"/>
              </w:rPr>
              <w:t>Vv – estetické cítění</w:t>
            </w:r>
          </w:p>
        </w:tc>
      </w:tr>
      <w:tr w:rsidR="00750E81" w:rsidRPr="001341A7" w14:paraId="1433259D" w14:textId="77777777" w:rsidTr="001E3A6C">
        <w:tc>
          <w:tcPr>
            <w:tcW w:w="14111" w:type="dxa"/>
            <w:gridSpan w:val="4"/>
            <w:vAlign w:val="center"/>
          </w:tcPr>
          <w:p w14:paraId="030C9169" w14:textId="77777777" w:rsidR="00750E81" w:rsidRPr="001341A7" w:rsidRDefault="00750E81" w:rsidP="001E3A6C">
            <w:pPr>
              <w:rPr>
                <w:b/>
                <w:i/>
                <w:szCs w:val="20"/>
              </w:rPr>
            </w:pPr>
            <w:r w:rsidRPr="001341A7">
              <w:rPr>
                <w:b/>
                <w:i/>
                <w:szCs w:val="20"/>
              </w:rPr>
              <w:t xml:space="preserve">                                                                               Konstrukční činnosti</w:t>
            </w:r>
          </w:p>
        </w:tc>
      </w:tr>
      <w:tr w:rsidR="00750E81" w:rsidRPr="001341A7" w14:paraId="4D370739" w14:textId="77777777" w:rsidTr="00750E81">
        <w:trPr>
          <w:trHeight w:val="2715"/>
        </w:trPr>
        <w:tc>
          <w:tcPr>
            <w:tcW w:w="3445" w:type="dxa"/>
          </w:tcPr>
          <w:p w14:paraId="0936C1EC" w14:textId="3F824136" w:rsidR="00750E81" w:rsidRPr="001341A7" w:rsidRDefault="00750E81" w:rsidP="001E3A6C">
            <w:pPr>
              <w:rPr>
                <w:szCs w:val="20"/>
              </w:rPr>
            </w:pPr>
            <w:r w:rsidRPr="001341A7">
              <w:rPr>
                <w:szCs w:val="20"/>
              </w:rPr>
              <w:t>Zvládá elementární dovednosti a</w:t>
            </w:r>
            <w:r w:rsidR="007A3912">
              <w:rPr>
                <w:szCs w:val="20"/>
              </w:rPr>
              <w:t> </w:t>
            </w:r>
            <w:r w:rsidRPr="001341A7">
              <w:rPr>
                <w:szCs w:val="20"/>
              </w:rPr>
              <w:t>činnosti při práci se stavebnicemi</w:t>
            </w:r>
          </w:p>
        </w:tc>
        <w:tc>
          <w:tcPr>
            <w:tcW w:w="3554" w:type="dxa"/>
          </w:tcPr>
          <w:p w14:paraId="14BA2299" w14:textId="77777777" w:rsidR="00750E81" w:rsidRPr="001341A7" w:rsidRDefault="00750E81">
            <w:pPr>
              <w:numPr>
                <w:ilvl w:val="0"/>
                <w:numId w:val="67"/>
              </w:numPr>
              <w:spacing w:after="0" w:line="240" w:lineRule="auto"/>
              <w:rPr>
                <w:szCs w:val="20"/>
              </w:rPr>
            </w:pPr>
            <w:r w:rsidRPr="001341A7">
              <w:rPr>
                <w:szCs w:val="20"/>
              </w:rPr>
              <w:t>Vytváří plošné a prostorové kompozice ze stavebnicových prvků (podle předloh i podle fantazie)</w:t>
            </w:r>
          </w:p>
          <w:p w14:paraId="43CE1356" w14:textId="77777777" w:rsidR="00750E81" w:rsidRPr="001341A7" w:rsidRDefault="00750E81">
            <w:pPr>
              <w:numPr>
                <w:ilvl w:val="0"/>
                <w:numId w:val="67"/>
              </w:numPr>
              <w:spacing w:after="0" w:line="240" w:lineRule="auto"/>
              <w:rPr>
                <w:szCs w:val="20"/>
              </w:rPr>
            </w:pPr>
            <w:r>
              <w:rPr>
                <w:szCs w:val="20"/>
              </w:rPr>
              <w:t xml:space="preserve">Vyrobí </w:t>
            </w:r>
            <w:r w:rsidRPr="001341A7">
              <w:rPr>
                <w:szCs w:val="20"/>
              </w:rPr>
              <w:t>jednoduché, pohyblivé modely (podle předlohy i podle fantazie)</w:t>
            </w:r>
          </w:p>
          <w:p w14:paraId="53C89638" w14:textId="77777777" w:rsidR="00750E81" w:rsidRPr="001341A7" w:rsidRDefault="00750E81">
            <w:pPr>
              <w:numPr>
                <w:ilvl w:val="0"/>
                <w:numId w:val="67"/>
              </w:numPr>
              <w:spacing w:after="0" w:line="240" w:lineRule="auto"/>
              <w:rPr>
                <w:szCs w:val="20"/>
              </w:rPr>
            </w:pPr>
            <w:r w:rsidRPr="001341A7">
              <w:rPr>
                <w:szCs w:val="20"/>
              </w:rPr>
              <w:t>Seřazuje jednotlivé dílce stavebnice k dalšímu použití</w:t>
            </w:r>
          </w:p>
          <w:p w14:paraId="5137C33A" w14:textId="77777777" w:rsidR="00750E81" w:rsidRPr="00EC5621" w:rsidRDefault="00750E81">
            <w:pPr>
              <w:numPr>
                <w:ilvl w:val="0"/>
                <w:numId w:val="67"/>
              </w:numPr>
              <w:spacing w:after="0" w:line="240" w:lineRule="auto"/>
              <w:rPr>
                <w:szCs w:val="20"/>
              </w:rPr>
            </w:pPr>
            <w:r w:rsidRPr="001341A7">
              <w:rPr>
                <w:szCs w:val="20"/>
              </w:rPr>
              <w:t>Dodržuje bezpečnost a</w:t>
            </w:r>
            <w:r>
              <w:rPr>
                <w:szCs w:val="20"/>
              </w:rPr>
              <w:t> </w:t>
            </w:r>
            <w:r w:rsidRPr="001341A7">
              <w:rPr>
                <w:szCs w:val="20"/>
              </w:rPr>
              <w:t>hygienu při práci</w:t>
            </w:r>
          </w:p>
        </w:tc>
        <w:tc>
          <w:tcPr>
            <w:tcW w:w="3558" w:type="dxa"/>
          </w:tcPr>
          <w:p w14:paraId="63495C96" w14:textId="77777777" w:rsidR="00750E81" w:rsidRPr="001341A7" w:rsidRDefault="00750E81">
            <w:pPr>
              <w:numPr>
                <w:ilvl w:val="0"/>
                <w:numId w:val="18"/>
              </w:numPr>
              <w:spacing w:after="0" w:line="240" w:lineRule="auto"/>
              <w:rPr>
                <w:szCs w:val="20"/>
              </w:rPr>
            </w:pPr>
            <w:r w:rsidRPr="001341A7">
              <w:rPr>
                <w:szCs w:val="20"/>
              </w:rPr>
              <w:t>Stavebnice</w:t>
            </w:r>
          </w:p>
          <w:p w14:paraId="1071E280" w14:textId="77777777" w:rsidR="00750E81" w:rsidRPr="001341A7" w:rsidRDefault="00750E81">
            <w:pPr>
              <w:numPr>
                <w:ilvl w:val="0"/>
                <w:numId w:val="18"/>
              </w:numPr>
              <w:spacing w:after="0" w:line="240" w:lineRule="auto"/>
              <w:rPr>
                <w:szCs w:val="20"/>
              </w:rPr>
            </w:pPr>
            <w:r w:rsidRPr="001341A7">
              <w:rPr>
                <w:szCs w:val="20"/>
              </w:rPr>
              <w:t>Práce s návodem, předlohou, jednoduchým náčrtem</w:t>
            </w:r>
          </w:p>
          <w:p w14:paraId="7C0B1393" w14:textId="77777777" w:rsidR="00750E81" w:rsidRPr="001341A7" w:rsidRDefault="00750E81">
            <w:pPr>
              <w:numPr>
                <w:ilvl w:val="0"/>
                <w:numId w:val="18"/>
              </w:numPr>
              <w:spacing w:after="0" w:line="240" w:lineRule="auto"/>
              <w:rPr>
                <w:szCs w:val="20"/>
              </w:rPr>
            </w:pPr>
            <w:r w:rsidRPr="001341A7">
              <w:rPr>
                <w:szCs w:val="20"/>
              </w:rPr>
              <w:t>Montáž a demontáž jednoduchých předmětů</w:t>
            </w:r>
          </w:p>
        </w:tc>
        <w:tc>
          <w:tcPr>
            <w:tcW w:w="3554" w:type="dxa"/>
          </w:tcPr>
          <w:p w14:paraId="4FFAEEC1" w14:textId="77777777" w:rsidR="00750E81" w:rsidRPr="001341A7" w:rsidRDefault="00750E81" w:rsidP="001E3A6C">
            <w:pPr>
              <w:rPr>
                <w:szCs w:val="20"/>
              </w:rPr>
            </w:pPr>
            <w:r w:rsidRPr="001341A7">
              <w:rPr>
                <w:szCs w:val="20"/>
              </w:rPr>
              <w:t>Čj – vyprávění, rozhovor, popis</w:t>
            </w:r>
          </w:p>
          <w:p w14:paraId="68A641CB" w14:textId="77777777" w:rsidR="00750E81" w:rsidRPr="001341A7" w:rsidRDefault="00750E81" w:rsidP="001E3A6C">
            <w:pPr>
              <w:rPr>
                <w:szCs w:val="20"/>
              </w:rPr>
            </w:pPr>
            <w:r w:rsidRPr="001341A7">
              <w:rPr>
                <w:szCs w:val="20"/>
              </w:rPr>
              <w:t>Vv – estetické cítění</w:t>
            </w:r>
          </w:p>
        </w:tc>
      </w:tr>
      <w:tr w:rsidR="00750E81" w:rsidRPr="001341A7" w14:paraId="1B9F772F" w14:textId="77777777" w:rsidTr="001E3A6C">
        <w:trPr>
          <w:trHeight w:val="273"/>
        </w:trPr>
        <w:tc>
          <w:tcPr>
            <w:tcW w:w="14111" w:type="dxa"/>
            <w:gridSpan w:val="4"/>
          </w:tcPr>
          <w:p w14:paraId="531D06EC" w14:textId="77777777" w:rsidR="00750E81" w:rsidRPr="001341A7" w:rsidRDefault="00750E81" w:rsidP="001E3A6C">
            <w:pPr>
              <w:jc w:val="center"/>
              <w:rPr>
                <w:b/>
                <w:i/>
                <w:szCs w:val="20"/>
              </w:rPr>
            </w:pPr>
            <w:r w:rsidRPr="001341A7">
              <w:rPr>
                <w:b/>
                <w:i/>
                <w:szCs w:val="20"/>
              </w:rPr>
              <w:t>Pěstitelské práce</w:t>
            </w:r>
          </w:p>
        </w:tc>
      </w:tr>
      <w:tr w:rsidR="00750E81" w:rsidRPr="001341A7" w14:paraId="04B54863" w14:textId="77777777" w:rsidTr="007A3912">
        <w:trPr>
          <w:trHeight w:val="3572"/>
        </w:trPr>
        <w:tc>
          <w:tcPr>
            <w:tcW w:w="3445" w:type="dxa"/>
          </w:tcPr>
          <w:p w14:paraId="4FAC0BAF" w14:textId="77777777" w:rsidR="00750E81" w:rsidRPr="001341A7" w:rsidRDefault="00750E81" w:rsidP="001E3A6C">
            <w:pPr>
              <w:rPr>
                <w:szCs w:val="20"/>
              </w:rPr>
            </w:pPr>
            <w:r w:rsidRPr="001341A7">
              <w:rPr>
                <w:szCs w:val="20"/>
              </w:rPr>
              <w:t>Provádí pozorování přírody, zaznamenává a zhodnotí výsledky pozorování</w:t>
            </w:r>
          </w:p>
          <w:p w14:paraId="1649089A" w14:textId="77777777" w:rsidR="00750E81" w:rsidRPr="001341A7" w:rsidRDefault="00750E81" w:rsidP="001E3A6C">
            <w:pPr>
              <w:rPr>
                <w:szCs w:val="20"/>
              </w:rPr>
            </w:pPr>
            <w:r w:rsidRPr="001341A7">
              <w:rPr>
                <w:szCs w:val="20"/>
              </w:rPr>
              <w:t>Pečuje o nenáročné rostliny</w:t>
            </w:r>
          </w:p>
          <w:p w14:paraId="0ADBAF20" w14:textId="77777777" w:rsidR="00750E81" w:rsidRPr="001341A7" w:rsidRDefault="00750E81" w:rsidP="001E3A6C">
            <w:pPr>
              <w:rPr>
                <w:szCs w:val="20"/>
              </w:rPr>
            </w:pPr>
          </w:p>
        </w:tc>
        <w:tc>
          <w:tcPr>
            <w:tcW w:w="3554" w:type="dxa"/>
          </w:tcPr>
          <w:p w14:paraId="28DA146D" w14:textId="77777777" w:rsidR="00750E81" w:rsidRPr="001341A7" w:rsidRDefault="00750E81">
            <w:pPr>
              <w:numPr>
                <w:ilvl w:val="0"/>
                <w:numId w:val="16"/>
              </w:numPr>
              <w:spacing w:after="0" w:line="240" w:lineRule="auto"/>
              <w:rPr>
                <w:szCs w:val="20"/>
              </w:rPr>
            </w:pPr>
            <w:r w:rsidRPr="001341A7">
              <w:rPr>
                <w:szCs w:val="20"/>
              </w:rPr>
              <w:t xml:space="preserve">Pečuje o pokojové rostliny, </w:t>
            </w:r>
            <w:r>
              <w:rPr>
                <w:szCs w:val="20"/>
              </w:rPr>
              <w:t>o</w:t>
            </w:r>
            <w:r w:rsidRPr="001341A7">
              <w:rPr>
                <w:szCs w:val="20"/>
              </w:rPr>
              <w:t>šetř</w:t>
            </w:r>
            <w:r>
              <w:rPr>
                <w:szCs w:val="20"/>
              </w:rPr>
              <w:t>uje je</w:t>
            </w:r>
          </w:p>
          <w:p w14:paraId="514E5D1B" w14:textId="77777777" w:rsidR="00750E81" w:rsidRPr="001341A7" w:rsidRDefault="00750E81">
            <w:pPr>
              <w:numPr>
                <w:ilvl w:val="0"/>
                <w:numId w:val="16"/>
              </w:numPr>
              <w:spacing w:after="0" w:line="240" w:lineRule="auto"/>
              <w:rPr>
                <w:szCs w:val="20"/>
              </w:rPr>
            </w:pPr>
            <w:r w:rsidRPr="001341A7">
              <w:rPr>
                <w:szCs w:val="20"/>
              </w:rPr>
              <w:t>Vysévá semena, sleduje, jak rostou, pozoruje klíčení semen (na vatě, v hlíně)</w:t>
            </w:r>
          </w:p>
          <w:p w14:paraId="4656C7E6" w14:textId="0A29BC8A" w:rsidR="00750E81" w:rsidRPr="001341A7" w:rsidRDefault="00750E81">
            <w:pPr>
              <w:numPr>
                <w:ilvl w:val="0"/>
                <w:numId w:val="16"/>
              </w:numPr>
              <w:spacing w:after="0" w:line="240" w:lineRule="auto"/>
              <w:rPr>
                <w:szCs w:val="20"/>
              </w:rPr>
            </w:pPr>
            <w:r w:rsidRPr="001341A7">
              <w:rPr>
                <w:szCs w:val="20"/>
              </w:rPr>
              <w:t>Ověřuje si aranžování suchých i</w:t>
            </w:r>
            <w:r w:rsidR="00392AFA">
              <w:rPr>
                <w:szCs w:val="20"/>
              </w:rPr>
              <w:t> </w:t>
            </w:r>
            <w:r w:rsidRPr="001341A7">
              <w:rPr>
                <w:szCs w:val="20"/>
              </w:rPr>
              <w:t>čerstvých květin</w:t>
            </w:r>
          </w:p>
          <w:p w14:paraId="0A3F9C66" w14:textId="77777777" w:rsidR="00750E81" w:rsidRPr="00EC5621" w:rsidRDefault="00750E81">
            <w:pPr>
              <w:numPr>
                <w:ilvl w:val="0"/>
                <w:numId w:val="16"/>
              </w:numPr>
              <w:spacing w:after="0" w:line="240" w:lineRule="auto"/>
              <w:rPr>
                <w:szCs w:val="20"/>
              </w:rPr>
            </w:pPr>
            <w:r w:rsidRPr="001341A7">
              <w:rPr>
                <w:szCs w:val="20"/>
              </w:rPr>
              <w:t>Dodržuje při práci základní hygienické návyky</w:t>
            </w:r>
          </w:p>
        </w:tc>
        <w:tc>
          <w:tcPr>
            <w:tcW w:w="3558" w:type="dxa"/>
          </w:tcPr>
          <w:p w14:paraId="455FA05D" w14:textId="77777777" w:rsidR="00750E81" w:rsidRPr="001341A7" w:rsidRDefault="00750E81">
            <w:pPr>
              <w:numPr>
                <w:ilvl w:val="0"/>
                <w:numId w:val="18"/>
              </w:numPr>
              <w:spacing w:after="0" w:line="240" w:lineRule="auto"/>
              <w:rPr>
                <w:szCs w:val="20"/>
              </w:rPr>
            </w:pPr>
            <w:r w:rsidRPr="001341A7">
              <w:rPr>
                <w:szCs w:val="20"/>
              </w:rPr>
              <w:t>Základní podmínky pro pěstování rostlin</w:t>
            </w:r>
          </w:p>
          <w:p w14:paraId="0097E92E" w14:textId="77777777" w:rsidR="00750E81" w:rsidRPr="001341A7" w:rsidRDefault="00750E81">
            <w:pPr>
              <w:numPr>
                <w:ilvl w:val="0"/>
                <w:numId w:val="18"/>
              </w:numPr>
              <w:spacing w:after="0" w:line="240" w:lineRule="auto"/>
              <w:rPr>
                <w:szCs w:val="20"/>
              </w:rPr>
            </w:pPr>
            <w:r w:rsidRPr="001341A7">
              <w:rPr>
                <w:szCs w:val="20"/>
              </w:rPr>
              <w:t>Pěstování rostlin – pokojových, venkovních</w:t>
            </w:r>
          </w:p>
          <w:p w14:paraId="5ED93192" w14:textId="77777777" w:rsidR="00750E81" w:rsidRPr="001341A7" w:rsidRDefault="00750E81">
            <w:pPr>
              <w:numPr>
                <w:ilvl w:val="0"/>
                <w:numId w:val="18"/>
              </w:numPr>
              <w:spacing w:after="0" w:line="240" w:lineRule="auto"/>
              <w:rPr>
                <w:szCs w:val="20"/>
              </w:rPr>
            </w:pPr>
            <w:r w:rsidRPr="001341A7">
              <w:rPr>
                <w:szCs w:val="20"/>
              </w:rPr>
              <w:t>Zásady bezpečné práce s rostlinami</w:t>
            </w:r>
          </w:p>
          <w:p w14:paraId="4D4FA028" w14:textId="77777777" w:rsidR="00750E81" w:rsidRPr="001341A7" w:rsidRDefault="00750E81" w:rsidP="001E3A6C">
            <w:pPr>
              <w:rPr>
                <w:szCs w:val="20"/>
              </w:rPr>
            </w:pPr>
          </w:p>
        </w:tc>
        <w:tc>
          <w:tcPr>
            <w:tcW w:w="3554" w:type="dxa"/>
          </w:tcPr>
          <w:p w14:paraId="02BFF5FA" w14:textId="77777777" w:rsidR="00750E81" w:rsidRPr="001341A7" w:rsidRDefault="00750E81" w:rsidP="001E3A6C">
            <w:pPr>
              <w:rPr>
                <w:szCs w:val="20"/>
              </w:rPr>
            </w:pPr>
            <w:r w:rsidRPr="001341A7">
              <w:rPr>
                <w:szCs w:val="20"/>
              </w:rPr>
              <w:t>Prv – základní podmínky pro          pěstování rostlin</w:t>
            </w:r>
          </w:p>
          <w:p w14:paraId="194C2A53" w14:textId="72E1B351" w:rsidR="00750E81" w:rsidRPr="001341A7" w:rsidRDefault="00750E81" w:rsidP="001E3A6C">
            <w:pPr>
              <w:rPr>
                <w:szCs w:val="20"/>
              </w:rPr>
            </w:pPr>
            <w:r w:rsidRPr="001341A7">
              <w:rPr>
                <w:szCs w:val="20"/>
              </w:rPr>
              <w:t>Prv – rozmanitost přírody, vycházka</w:t>
            </w:r>
          </w:p>
          <w:p w14:paraId="1A0075F8" w14:textId="77777777" w:rsidR="00750E81" w:rsidRPr="001341A7" w:rsidRDefault="00750E81" w:rsidP="001E3A6C">
            <w:pPr>
              <w:rPr>
                <w:szCs w:val="20"/>
              </w:rPr>
            </w:pPr>
            <w:r w:rsidRPr="001341A7">
              <w:rPr>
                <w:szCs w:val="20"/>
              </w:rPr>
              <w:t>Čj – vyprávění, rozhovor</w:t>
            </w:r>
          </w:p>
          <w:p w14:paraId="1EBA5DF9" w14:textId="77777777" w:rsidR="00750E81" w:rsidRPr="001341A7" w:rsidRDefault="00750E81" w:rsidP="001E3A6C">
            <w:pPr>
              <w:rPr>
                <w:szCs w:val="20"/>
              </w:rPr>
            </w:pPr>
            <w:r w:rsidRPr="001341A7">
              <w:rPr>
                <w:szCs w:val="20"/>
              </w:rPr>
              <w:t>Vv – estetické cítění</w:t>
            </w:r>
          </w:p>
          <w:p w14:paraId="6EB3D9BE" w14:textId="77777777" w:rsidR="00750E81" w:rsidRPr="001341A7" w:rsidRDefault="00750E81" w:rsidP="001E3A6C">
            <w:pPr>
              <w:rPr>
                <w:szCs w:val="20"/>
              </w:rPr>
            </w:pPr>
            <w:r w:rsidRPr="001341A7">
              <w:rPr>
                <w:szCs w:val="20"/>
              </w:rPr>
              <w:t>Vv – roční období</w:t>
            </w:r>
          </w:p>
        </w:tc>
      </w:tr>
      <w:tr w:rsidR="00750E81" w:rsidRPr="001341A7" w14:paraId="48C466D0" w14:textId="77777777" w:rsidTr="001E3A6C">
        <w:tc>
          <w:tcPr>
            <w:tcW w:w="14111" w:type="dxa"/>
            <w:gridSpan w:val="4"/>
            <w:vAlign w:val="center"/>
          </w:tcPr>
          <w:p w14:paraId="39A6A2E8" w14:textId="77777777" w:rsidR="00750E81" w:rsidRPr="001341A7" w:rsidRDefault="00750E81" w:rsidP="001E3A6C">
            <w:pPr>
              <w:jc w:val="center"/>
              <w:rPr>
                <w:b/>
                <w:i/>
                <w:szCs w:val="20"/>
              </w:rPr>
            </w:pPr>
            <w:r w:rsidRPr="001341A7">
              <w:rPr>
                <w:b/>
                <w:i/>
                <w:szCs w:val="20"/>
              </w:rPr>
              <w:lastRenderedPageBreak/>
              <w:t>Příprava pokrmů</w:t>
            </w:r>
          </w:p>
        </w:tc>
      </w:tr>
      <w:tr w:rsidR="00750E81" w:rsidRPr="001341A7" w14:paraId="4A108109" w14:textId="77777777" w:rsidTr="00750E81">
        <w:trPr>
          <w:trHeight w:val="2722"/>
        </w:trPr>
        <w:tc>
          <w:tcPr>
            <w:tcW w:w="3445" w:type="dxa"/>
          </w:tcPr>
          <w:p w14:paraId="31A90CCF" w14:textId="77777777" w:rsidR="00750E81" w:rsidRPr="001341A7" w:rsidRDefault="00750E81" w:rsidP="001E3A6C">
            <w:pPr>
              <w:rPr>
                <w:szCs w:val="20"/>
              </w:rPr>
            </w:pPr>
            <w:r w:rsidRPr="001341A7">
              <w:rPr>
                <w:szCs w:val="20"/>
              </w:rPr>
              <w:t>Připraví tabuli pro jednoduché stolování</w:t>
            </w:r>
          </w:p>
          <w:p w14:paraId="3D5D3379" w14:textId="77777777" w:rsidR="00750E81" w:rsidRPr="001341A7" w:rsidRDefault="00750E81" w:rsidP="001E3A6C">
            <w:pPr>
              <w:rPr>
                <w:szCs w:val="20"/>
              </w:rPr>
            </w:pPr>
            <w:r w:rsidRPr="001341A7">
              <w:rPr>
                <w:szCs w:val="20"/>
              </w:rPr>
              <w:t>Chová se vhodně při stolování</w:t>
            </w:r>
          </w:p>
        </w:tc>
        <w:tc>
          <w:tcPr>
            <w:tcW w:w="3554" w:type="dxa"/>
          </w:tcPr>
          <w:p w14:paraId="3B8C6D5E" w14:textId="77777777" w:rsidR="00750E81" w:rsidRPr="001341A7" w:rsidRDefault="00750E81">
            <w:pPr>
              <w:numPr>
                <w:ilvl w:val="0"/>
                <w:numId w:val="67"/>
              </w:numPr>
              <w:spacing w:after="0" w:line="240" w:lineRule="auto"/>
              <w:rPr>
                <w:szCs w:val="20"/>
              </w:rPr>
            </w:pPr>
            <w:r>
              <w:rPr>
                <w:szCs w:val="20"/>
              </w:rPr>
              <w:t>Zná základní pravidla</w:t>
            </w:r>
            <w:r w:rsidRPr="001341A7">
              <w:rPr>
                <w:szCs w:val="20"/>
              </w:rPr>
              <w:t xml:space="preserve"> skladování potravin</w:t>
            </w:r>
          </w:p>
          <w:p w14:paraId="154C82C5" w14:textId="77777777" w:rsidR="00750E81" w:rsidRPr="001341A7" w:rsidRDefault="00750E81">
            <w:pPr>
              <w:numPr>
                <w:ilvl w:val="0"/>
                <w:numId w:val="67"/>
              </w:numPr>
              <w:spacing w:after="0" w:line="240" w:lineRule="auto"/>
              <w:rPr>
                <w:szCs w:val="20"/>
              </w:rPr>
            </w:pPr>
            <w:r w:rsidRPr="001341A7">
              <w:rPr>
                <w:szCs w:val="20"/>
              </w:rPr>
              <w:t>Samostatně připravuje jednoduchý pokrm</w:t>
            </w:r>
          </w:p>
          <w:p w14:paraId="33418E51" w14:textId="77777777" w:rsidR="00750E81" w:rsidRPr="001341A7" w:rsidRDefault="00750E81">
            <w:pPr>
              <w:numPr>
                <w:ilvl w:val="0"/>
                <w:numId w:val="67"/>
              </w:numPr>
              <w:spacing w:after="0" w:line="240" w:lineRule="auto"/>
              <w:rPr>
                <w:szCs w:val="20"/>
              </w:rPr>
            </w:pPr>
            <w:r>
              <w:rPr>
                <w:szCs w:val="20"/>
              </w:rPr>
              <w:t>Upraví stůl</w:t>
            </w:r>
            <w:r w:rsidRPr="001341A7">
              <w:rPr>
                <w:szCs w:val="20"/>
              </w:rPr>
              <w:t xml:space="preserve"> pro jednoduché stolování</w:t>
            </w:r>
          </w:p>
          <w:p w14:paraId="74FD8F97" w14:textId="77777777" w:rsidR="00750E81" w:rsidRPr="001341A7" w:rsidRDefault="00750E81">
            <w:pPr>
              <w:numPr>
                <w:ilvl w:val="0"/>
                <w:numId w:val="67"/>
              </w:numPr>
              <w:spacing w:after="0" w:line="240" w:lineRule="auto"/>
              <w:rPr>
                <w:szCs w:val="20"/>
              </w:rPr>
            </w:pPr>
            <w:r>
              <w:rPr>
                <w:szCs w:val="20"/>
              </w:rPr>
              <w:t>Dodržuje pravidla</w:t>
            </w:r>
            <w:r w:rsidRPr="001341A7">
              <w:rPr>
                <w:szCs w:val="20"/>
              </w:rPr>
              <w:t xml:space="preserve"> bezpečno</w:t>
            </w:r>
            <w:r>
              <w:rPr>
                <w:szCs w:val="20"/>
              </w:rPr>
              <w:t>sti při</w:t>
            </w:r>
            <w:r w:rsidRPr="001341A7">
              <w:rPr>
                <w:szCs w:val="20"/>
              </w:rPr>
              <w:t xml:space="preserve"> obslu</w:t>
            </w:r>
            <w:r>
              <w:rPr>
                <w:szCs w:val="20"/>
              </w:rPr>
              <w:t>ze</w:t>
            </w:r>
            <w:r w:rsidRPr="001341A7">
              <w:rPr>
                <w:szCs w:val="20"/>
              </w:rPr>
              <w:t xml:space="preserve"> spotřebičů</w:t>
            </w:r>
          </w:p>
          <w:p w14:paraId="3E7A8FB6" w14:textId="28544C0F" w:rsidR="00750E81" w:rsidRPr="001341A7" w:rsidRDefault="00DD20B5">
            <w:pPr>
              <w:numPr>
                <w:ilvl w:val="0"/>
                <w:numId w:val="67"/>
              </w:numPr>
              <w:spacing w:after="0" w:line="240" w:lineRule="auto"/>
              <w:rPr>
                <w:szCs w:val="20"/>
              </w:rPr>
            </w:pPr>
            <w:r>
              <w:rPr>
                <w:szCs w:val="20"/>
              </w:rPr>
              <w:t>Připraví</w:t>
            </w:r>
            <w:r w:rsidR="00750E81">
              <w:rPr>
                <w:szCs w:val="20"/>
              </w:rPr>
              <w:t xml:space="preserve"> s dopomocí tabuli pro jednoduché</w:t>
            </w:r>
            <w:r w:rsidR="00750E81" w:rsidRPr="001341A7">
              <w:rPr>
                <w:szCs w:val="20"/>
              </w:rPr>
              <w:t xml:space="preserve"> stolování</w:t>
            </w:r>
          </w:p>
          <w:p w14:paraId="7EE81CB2" w14:textId="77777777" w:rsidR="00750E81" w:rsidRPr="001341A7" w:rsidRDefault="00750E81">
            <w:pPr>
              <w:numPr>
                <w:ilvl w:val="0"/>
                <w:numId w:val="67"/>
              </w:numPr>
              <w:spacing w:after="0" w:line="240" w:lineRule="auto"/>
              <w:rPr>
                <w:szCs w:val="20"/>
              </w:rPr>
            </w:pPr>
            <w:r w:rsidRPr="001341A7">
              <w:rPr>
                <w:szCs w:val="20"/>
              </w:rPr>
              <w:t>Dodržuje hygienické návyky</w:t>
            </w:r>
          </w:p>
        </w:tc>
        <w:tc>
          <w:tcPr>
            <w:tcW w:w="3558" w:type="dxa"/>
          </w:tcPr>
          <w:p w14:paraId="29A1C1DD" w14:textId="77777777" w:rsidR="00750E81" w:rsidRPr="001341A7" w:rsidRDefault="00750E81">
            <w:pPr>
              <w:numPr>
                <w:ilvl w:val="0"/>
                <w:numId w:val="18"/>
              </w:numPr>
              <w:spacing w:after="0" w:line="240" w:lineRule="auto"/>
              <w:rPr>
                <w:szCs w:val="20"/>
              </w:rPr>
            </w:pPr>
            <w:r w:rsidRPr="001341A7">
              <w:rPr>
                <w:szCs w:val="20"/>
              </w:rPr>
              <w:t>Jednoduchá úprava stolu</w:t>
            </w:r>
          </w:p>
          <w:p w14:paraId="3D971606" w14:textId="77777777" w:rsidR="00750E81" w:rsidRPr="001341A7" w:rsidRDefault="00750E81">
            <w:pPr>
              <w:numPr>
                <w:ilvl w:val="0"/>
                <w:numId w:val="18"/>
              </w:numPr>
              <w:spacing w:after="0" w:line="240" w:lineRule="auto"/>
              <w:rPr>
                <w:szCs w:val="20"/>
              </w:rPr>
            </w:pPr>
            <w:r w:rsidRPr="001341A7">
              <w:rPr>
                <w:szCs w:val="20"/>
              </w:rPr>
              <w:t>Základní vybavení kuchyně</w:t>
            </w:r>
          </w:p>
          <w:p w14:paraId="6834BCBE" w14:textId="77777777" w:rsidR="00750E81" w:rsidRPr="001341A7" w:rsidRDefault="00750E81">
            <w:pPr>
              <w:numPr>
                <w:ilvl w:val="0"/>
                <w:numId w:val="18"/>
              </w:numPr>
              <w:spacing w:after="0" w:line="240" w:lineRule="auto"/>
              <w:rPr>
                <w:szCs w:val="20"/>
              </w:rPr>
            </w:pPr>
            <w:r w:rsidRPr="001341A7">
              <w:rPr>
                <w:szCs w:val="20"/>
              </w:rPr>
              <w:t>Potraviny</w:t>
            </w:r>
          </w:p>
          <w:p w14:paraId="4A39B9B0" w14:textId="77777777" w:rsidR="00750E81" w:rsidRPr="001341A7" w:rsidRDefault="00750E81">
            <w:pPr>
              <w:numPr>
                <w:ilvl w:val="0"/>
                <w:numId w:val="18"/>
              </w:numPr>
              <w:spacing w:after="0" w:line="240" w:lineRule="auto"/>
              <w:rPr>
                <w:szCs w:val="20"/>
              </w:rPr>
            </w:pPr>
            <w:r w:rsidRPr="001341A7">
              <w:rPr>
                <w:szCs w:val="20"/>
              </w:rPr>
              <w:t>Bezpečná obsluha spotřebičů</w:t>
            </w:r>
          </w:p>
          <w:p w14:paraId="239567A9" w14:textId="77777777" w:rsidR="00750E81" w:rsidRPr="001341A7" w:rsidRDefault="00750E81">
            <w:pPr>
              <w:numPr>
                <w:ilvl w:val="0"/>
                <w:numId w:val="18"/>
              </w:numPr>
              <w:spacing w:after="0" w:line="240" w:lineRule="auto"/>
              <w:rPr>
                <w:szCs w:val="20"/>
              </w:rPr>
            </w:pPr>
            <w:r w:rsidRPr="001341A7">
              <w:rPr>
                <w:szCs w:val="20"/>
              </w:rPr>
              <w:t>Pravidla správného stolování</w:t>
            </w:r>
          </w:p>
          <w:p w14:paraId="35B68640" w14:textId="77777777" w:rsidR="00750E81" w:rsidRPr="001341A7" w:rsidRDefault="00750E81">
            <w:pPr>
              <w:numPr>
                <w:ilvl w:val="0"/>
                <w:numId w:val="18"/>
              </w:numPr>
              <w:spacing w:after="0" w:line="240" w:lineRule="auto"/>
              <w:rPr>
                <w:szCs w:val="20"/>
              </w:rPr>
            </w:pPr>
            <w:r w:rsidRPr="001341A7">
              <w:rPr>
                <w:szCs w:val="20"/>
              </w:rPr>
              <w:t>Společenské návyky při stolování</w:t>
            </w:r>
          </w:p>
          <w:p w14:paraId="36492682" w14:textId="77777777" w:rsidR="00750E81" w:rsidRPr="001341A7" w:rsidRDefault="00750E81" w:rsidP="001E3A6C">
            <w:pPr>
              <w:rPr>
                <w:szCs w:val="20"/>
              </w:rPr>
            </w:pPr>
          </w:p>
        </w:tc>
        <w:tc>
          <w:tcPr>
            <w:tcW w:w="3554" w:type="dxa"/>
          </w:tcPr>
          <w:p w14:paraId="2F571A3A" w14:textId="77777777" w:rsidR="00750E81" w:rsidRPr="001341A7" w:rsidRDefault="00750E81" w:rsidP="001E3A6C">
            <w:pPr>
              <w:rPr>
                <w:szCs w:val="20"/>
              </w:rPr>
            </w:pPr>
            <w:r w:rsidRPr="001341A7">
              <w:rPr>
                <w:szCs w:val="20"/>
              </w:rPr>
              <w:t>M – počítání s penězi</w:t>
            </w:r>
          </w:p>
          <w:p w14:paraId="3B95E41C" w14:textId="77777777" w:rsidR="00750E81" w:rsidRPr="001341A7" w:rsidRDefault="00750E81" w:rsidP="001E3A6C">
            <w:pPr>
              <w:rPr>
                <w:szCs w:val="20"/>
              </w:rPr>
            </w:pPr>
            <w:r w:rsidRPr="001341A7">
              <w:rPr>
                <w:szCs w:val="20"/>
              </w:rPr>
              <w:t>Čj – pracovní postup (recept)</w:t>
            </w:r>
          </w:p>
          <w:p w14:paraId="041C3B02" w14:textId="229CB863" w:rsidR="00750E81" w:rsidRPr="001341A7" w:rsidRDefault="00750E81" w:rsidP="007A3912">
            <w:pPr>
              <w:rPr>
                <w:szCs w:val="20"/>
              </w:rPr>
            </w:pPr>
            <w:r w:rsidRPr="001341A7">
              <w:rPr>
                <w:szCs w:val="20"/>
              </w:rPr>
              <w:t>Prv – výchova ke zdravému životnímu stylu</w:t>
            </w:r>
          </w:p>
        </w:tc>
      </w:tr>
    </w:tbl>
    <w:p w14:paraId="4EB38073" w14:textId="5BD265BD" w:rsidR="00750E81" w:rsidRDefault="00750E81" w:rsidP="00002AC1"/>
    <w:p w14:paraId="3195EF1C" w14:textId="77777777" w:rsidR="00750E81" w:rsidRDefault="00750E81">
      <w:r>
        <w:br w:type="page"/>
      </w:r>
    </w:p>
    <w:tbl>
      <w:tblPr>
        <w:tblW w:w="1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3553"/>
        <w:gridCol w:w="3559"/>
        <w:gridCol w:w="3553"/>
      </w:tblGrid>
      <w:tr w:rsidR="00EE3BAE" w:rsidRPr="001341A7" w14:paraId="30F67026" w14:textId="77777777" w:rsidTr="001E3A6C">
        <w:trPr>
          <w:trHeight w:val="345"/>
        </w:trPr>
        <w:tc>
          <w:tcPr>
            <w:tcW w:w="10559" w:type="dxa"/>
            <w:gridSpan w:val="3"/>
          </w:tcPr>
          <w:p w14:paraId="5CC10DA9" w14:textId="77777777" w:rsidR="00EE3BAE" w:rsidRPr="001341A7" w:rsidRDefault="00EE3BAE" w:rsidP="001E3A6C">
            <w:pPr>
              <w:rPr>
                <w:b/>
                <w:szCs w:val="20"/>
              </w:rPr>
            </w:pPr>
            <w:r w:rsidRPr="001341A7">
              <w:rPr>
                <w:b/>
                <w:szCs w:val="20"/>
              </w:rPr>
              <w:lastRenderedPageBreak/>
              <w:t>Člověk a svět práce</w:t>
            </w:r>
          </w:p>
        </w:tc>
        <w:tc>
          <w:tcPr>
            <w:tcW w:w="3552" w:type="dxa"/>
          </w:tcPr>
          <w:p w14:paraId="7535EDF3" w14:textId="77777777" w:rsidR="00EE3BAE" w:rsidRPr="001341A7" w:rsidRDefault="00EE3BAE" w:rsidP="001E3A6C">
            <w:pPr>
              <w:rPr>
                <w:b/>
                <w:szCs w:val="20"/>
              </w:rPr>
            </w:pPr>
            <w:r w:rsidRPr="001341A7">
              <w:rPr>
                <w:b/>
                <w:szCs w:val="20"/>
              </w:rPr>
              <w:t>Ročník: 4.</w:t>
            </w:r>
          </w:p>
        </w:tc>
      </w:tr>
      <w:tr w:rsidR="00EE3BAE" w:rsidRPr="001341A7" w14:paraId="2344BF88" w14:textId="77777777" w:rsidTr="001E3A6C">
        <w:trPr>
          <w:trHeight w:val="315"/>
        </w:trPr>
        <w:tc>
          <w:tcPr>
            <w:tcW w:w="14111" w:type="dxa"/>
            <w:gridSpan w:val="4"/>
          </w:tcPr>
          <w:p w14:paraId="793938CB" w14:textId="77777777" w:rsidR="00EE3BAE" w:rsidRPr="001341A7" w:rsidRDefault="00EE3BAE" w:rsidP="001E3A6C">
            <w:pPr>
              <w:rPr>
                <w:b/>
                <w:szCs w:val="20"/>
              </w:rPr>
            </w:pPr>
            <w:r w:rsidRPr="001341A7">
              <w:rPr>
                <w:b/>
                <w:szCs w:val="20"/>
              </w:rPr>
              <w:t>Předmět: Pracovní činnosti</w:t>
            </w:r>
          </w:p>
        </w:tc>
      </w:tr>
      <w:tr w:rsidR="00EE3BAE" w:rsidRPr="001341A7" w14:paraId="103651DE" w14:textId="77777777" w:rsidTr="00EE3BAE">
        <w:trPr>
          <w:trHeight w:val="1047"/>
        </w:trPr>
        <w:tc>
          <w:tcPr>
            <w:tcW w:w="3446" w:type="dxa"/>
            <w:tcBorders>
              <w:top w:val="single" w:sz="4" w:space="0" w:color="auto"/>
            </w:tcBorders>
            <w:vAlign w:val="center"/>
          </w:tcPr>
          <w:p w14:paraId="1F747A95" w14:textId="77777777" w:rsidR="00EE3BAE" w:rsidRPr="001341A7" w:rsidRDefault="00EE3BAE" w:rsidP="001E3A6C">
            <w:pPr>
              <w:jc w:val="center"/>
              <w:rPr>
                <w:b/>
                <w:szCs w:val="20"/>
              </w:rPr>
            </w:pPr>
            <w:r w:rsidRPr="001341A7">
              <w:rPr>
                <w:b/>
                <w:szCs w:val="20"/>
              </w:rPr>
              <w:t>Očekávané výstupy z RVP ZV</w:t>
            </w:r>
          </w:p>
        </w:tc>
        <w:tc>
          <w:tcPr>
            <w:tcW w:w="3552" w:type="dxa"/>
            <w:tcBorders>
              <w:top w:val="single" w:sz="4" w:space="0" w:color="auto"/>
            </w:tcBorders>
            <w:vAlign w:val="center"/>
          </w:tcPr>
          <w:p w14:paraId="528F661E" w14:textId="77777777" w:rsidR="00EE3BAE" w:rsidRPr="001341A7" w:rsidRDefault="00EE3BAE" w:rsidP="001E3A6C">
            <w:pPr>
              <w:jc w:val="center"/>
              <w:rPr>
                <w:b/>
                <w:szCs w:val="20"/>
              </w:rPr>
            </w:pPr>
            <w:r w:rsidRPr="001341A7">
              <w:rPr>
                <w:b/>
                <w:szCs w:val="20"/>
              </w:rPr>
              <w:t>Školní výstupy</w:t>
            </w:r>
          </w:p>
        </w:tc>
        <w:tc>
          <w:tcPr>
            <w:tcW w:w="3561" w:type="dxa"/>
            <w:tcBorders>
              <w:top w:val="single" w:sz="4" w:space="0" w:color="auto"/>
            </w:tcBorders>
            <w:vAlign w:val="center"/>
          </w:tcPr>
          <w:p w14:paraId="624D6B62" w14:textId="77777777" w:rsidR="00EE3BAE" w:rsidRPr="001341A7" w:rsidRDefault="00EE3BAE" w:rsidP="001E3A6C">
            <w:pPr>
              <w:jc w:val="center"/>
              <w:rPr>
                <w:b/>
                <w:szCs w:val="20"/>
              </w:rPr>
            </w:pPr>
            <w:r w:rsidRPr="001341A7">
              <w:rPr>
                <w:b/>
                <w:szCs w:val="20"/>
              </w:rPr>
              <w:t>Učivo</w:t>
            </w:r>
          </w:p>
        </w:tc>
        <w:tc>
          <w:tcPr>
            <w:tcW w:w="3552" w:type="dxa"/>
            <w:tcBorders>
              <w:top w:val="single" w:sz="4" w:space="0" w:color="auto"/>
            </w:tcBorders>
            <w:vAlign w:val="center"/>
          </w:tcPr>
          <w:p w14:paraId="4F1D6A50" w14:textId="77777777" w:rsidR="00EE3BAE" w:rsidRPr="001341A7" w:rsidRDefault="00EE3BAE" w:rsidP="003F0F09">
            <w:pPr>
              <w:spacing w:before="120" w:after="0"/>
              <w:jc w:val="center"/>
              <w:rPr>
                <w:b/>
                <w:szCs w:val="20"/>
              </w:rPr>
            </w:pPr>
            <w:r w:rsidRPr="001341A7">
              <w:rPr>
                <w:b/>
                <w:szCs w:val="20"/>
              </w:rPr>
              <w:t>Přesahy a vazby</w:t>
            </w:r>
          </w:p>
          <w:p w14:paraId="3684657E" w14:textId="77777777" w:rsidR="00EE3BAE" w:rsidRPr="001341A7" w:rsidRDefault="00EE3BAE" w:rsidP="001E3A6C">
            <w:pPr>
              <w:jc w:val="center"/>
              <w:rPr>
                <w:b/>
                <w:szCs w:val="20"/>
              </w:rPr>
            </w:pPr>
            <w:r w:rsidRPr="001341A7">
              <w:rPr>
                <w:b/>
                <w:szCs w:val="20"/>
              </w:rPr>
              <w:t>(mezipředmětové vztahy, průřezová témata)</w:t>
            </w:r>
          </w:p>
        </w:tc>
      </w:tr>
      <w:tr w:rsidR="00EE3BAE" w:rsidRPr="001341A7" w14:paraId="1E49CF25" w14:textId="77777777" w:rsidTr="00EE3BAE">
        <w:trPr>
          <w:trHeight w:val="425"/>
        </w:trPr>
        <w:tc>
          <w:tcPr>
            <w:tcW w:w="10559" w:type="dxa"/>
            <w:gridSpan w:val="3"/>
            <w:vAlign w:val="center"/>
          </w:tcPr>
          <w:p w14:paraId="0EEF62E1" w14:textId="77777777" w:rsidR="00EE3BAE" w:rsidRPr="001341A7" w:rsidRDefault="00EE3BAE" w:rsidP="001E3A6C">
            <w:pPr>
              <w:jc w:val="center"/>
              <w:rPr>
                <w:b/>
                <w:i/>
                <w:szCs w:val="20"/>
              </w:rPr>
            </w:pPr>
            <w:r w:rsidRPr="001341A7">
              <w:rPr>
                <w:b/>
                <w:i/>
                <w:szCs w:val="20"/>
              </w:rPr>
              <w:t xml:space="preserve">                </w:t>
            </w:r>
          </w:p>
        </w:tc>
        <w:tc>
          <w:tcPr>
            <w:tcW w:w="3552" w:type="dxa"/>
            <w:vAlign w:val="center"/>
          </w:tcPr>
          <w:p w14:paraId="74132A47" w14:textId="548FDE2E" w:rsidR="00EE3BAE" w:rsidRPr="00DE786E" w:rsidRDefault="00EE3BAE" w:rsidP="001E3A6C">
            <w:pPr>
              <w:rPr>
                <w:szCs w:val="20"/>
              </w:rPr>
            </w:pPr>
            <w:r w:rsidRPr="001341A7">
              <w:rPr>
                <w:szCs w:val="20"/>
              </w:rPr>
              <w:t>OSV/</w:t>
            </w:r>
            <w:r>
              <w:rPr>
                <w:szCs w:val="20"/>
              </w:rPr>
              <w:t>5, EV/</w:t>
            </w:r>
            <w:r w:rsidRPr="001341A7">
              <w:rPr>
                <w:szCs w:val="20"/>
              </w:rPr>
              <w:t>4</w:t>
            </w:r>
          </w:p>
        </w:tc>
      </w:tr>
      <w:tr w:rsidR="00EE3BAE" w:rsidRPr="001341A7" w14:paraId="5F09FC2D" w14:textId="77777777" w:rsidTr="001E3A6C">
        <w:tc>
          <w:tcPr>
            <w:tcW w:w="14111" w:type="dxa"/>
            <w:gridSpan w:val="4"/>
            <w:vAlign w:val="center"/>
          </w:tcPr>
          <w:p w14:paraId="109C80E8" w14:textId="77777777" w:rsidR="00EE3BAE" w:rsidRPr="001341A7" w:rsidRDefault="00EE3BAE" w:rsidP="001E3A6C">
            <w:pPr>
              <w:jc w:val="center"/>
              <w:rPr>
                <w:szCs w:val="20"/>
              </w:rPr>
            </w:pPr>
            <w:r w:rsidRPr="001341A7">
              <w:rPr>
                <w:b/>
                <w:i/>
                <w:szCs w:val="20"/>
              </w:rPr>
              <w:t>Práce s drobným materiálem</w:t>
            </w:r>
          </w:p>
        </w:tc>
      </w:tr>
      <w:tr w:rsidR="00EE3BAE" w:rsidRPr="001341A7" w14:paraId="382D28B8" w14:textId="77777777" w:rsidTr="00EE3BAE">
        <w:trPr>
          <w:trHeight w:val="693"/>
        </w:trPr>
        <w:tc>
          <w:tcPr>
            <w:tcW w:w="3446" w:type="dxa"/>
          </w:tcPr>
          <w:p w14:paraId="1D1C3785" w14:textId="77777777" w:rsidR="00EE3BAE" w:rsidRPr="001341A7" w:rsidRDefault="00EE3BAE" w:rsidP="001E3A6C">
            <w:pPr>
              <w:rPr>
                <w:szCs w:val="20"/>
              </w:rPr>
            </w:pPr>
            <w:r w:rsidRPr="001341A7">
              <w:rPr>
                <w:szCs w:val="20"/>
              </w:rPr>
              <w:t>Vytváří přiměřenými pracovními operacemi a</w:t>
            </w:r>
            <w:r>
              <w:rPr>
                <w:szCs w:val="20"/>
              </w:rPr>
              <w:t> </w:t>
            </w:r>
            <w:r w:rsidRPr="001341A7">
              <w:rPr>
                <w:szCs w:val="20"/>
              </w:rPr>
              <w:t>postupy různé výrobky na základě své představivosti z tradičních i netradičních materiálů</w:t>
            </w:r>
          </w:p>
          <w:p w14:paraId="0A6B1E5B" w14:textId="77777777" w:rsidR="00EE3BAE" w:rsidRPr="001341A7" w:rsidRDefault="00EE3BAE" w:rsidP="001E3A6C">
            <w:pPr>
              <w:rPr>
                <w:szCs w:val="20"/>
              </w:rPr>
            </w:pPr>
            <w:r w:rsidRPr="001341A7">
              <w:rPr>
                <w:szCs w:val="20"/>
              </w:rPr>
              <w:t>Volí vhodné pracovní pomůcky, nástroje a náčiní vzhledem k použitému materiálu</w:t>
            </w:r>
          </w:p>
          <w:p w14:paraId="4A7844DA" w14:textId="4D37FF19" w:rsidR="00EE3BAE" w:rsidRPr="001341A7" w:rsidRDefault="00EE3BAE" w:rsidP="001E3A6C">
            <w:pPr>
              <w:rPr>
                <w:szCs w:val="20"/>
              </w:rPr>
            </w:pPr>
            <w:r w:rsidRPr="001341A7">
              <w:rPr>
                <w:szCs w:val="20"/>
              </w:rPr>
              <w:t>Udržuje pořádek na pracovním místě, dodržuje zásady hygieny a</w:t>
            </w:r>
            <w:r w:rsidR="00471B45">
              <w:rPr>
                <w:szCs w:val="20"/>
              </w:rPr>
              <w:t> </w:t>
            </w:r>
            <w:r w:rsidRPr="001341A7">
              <w:rPr>
                <w:szCs w:val="20"/>
              </w:rPr>
              <w:t>bezpečnosti práce, poskytne první pomoc při úrazu</w:t>
            </w:r>
          </w:p>
        </w:tc>
        <w:tc>
          <w:tcPr>
            <w:tcW w:w="3552" w:type="dxa"/>
          </w:tcPr>
          <w:p w14:paraId="02F63717" w14:textId="77777777" w:rsidR="00EE3BAE" w:rsidRPr="001341A7" w:rsidRDefault="00EE3BAE">
            <w:pPr>
              <w:numPr>
                <w:ilvl w:val="0"/>
                <w:numId w:val="67"/>
              </w:numPr>
              <w:spacing w:after="0" w:line="240" w:lineRule="auto"/>
              <w:rPr>
                <w:szCs w:val="20"/>
              </w:rPr>
            </w:pPr>
            <w:r w:rsidRPr="001341A7">
              <w:rPr>
                <w:szCs w:val="20"/>
              </w:rPr>
              <w:t>Rozlišuje a pojmenovává běžně užívané druhy papíru</w:t>
            </w:r>
          </w:p>
          <w:p w14:paraId="3AAC234E" w14:textId="77777777" w:rsidR="00EE3BAE" w:rsidRPr="001341A7" w:rsidRDefault="00EE3BAE">
            <w:pPr>
              <w:numPr>
                <w:ilvl w:val="0"/>
                <w:numId w:val="67"/>
              </w:numPr>
              <w:spacing w:after="0" w:line="240" w:lineRule="auto"/>
              <w:rPr>
                <w:szCs w:val="20"/>
              </w:rPr>
            </w:pPr>
            <w:r w:rsidRPr="001341A7">
              <w:rPr>
                <w:szCs w:val="20"/>
              </w:rPr>
              <w:t>Uplatňuje techniku ořezávání, přestřižení, slepování, odměřování papíru, sušení, tvarování</w:t>
            </w:r>
          </w:p>
          <w:p w14:paraId="78D338C8" w14:textId="77777777" w:rsidR="00EE3BAE" w:rsidRPr="001341A7" w:rsidRDefault="00EE3BAE">
            <w:pPr>
              <w:numPr>
                <w:ilvl w:val="0"/>
                <w:numId w:val="67"/>
              </w:numPr>
              <w:spacing w:after="0" w:line="240" w:lineRule="auto"/>
              <w:rPr>
                <w:szCs w:val="20"/>
              </w:rPr>
            </w:pPr>
            <w:r w:rsidRPr="001341A7">
              <w:rPr>
                <w:szCs w:val="20"/>
              </w:rPr>
              <w:t xml:space="preserve">Vyrábí jednoduchý výrobek z přírodního materiálu </w:t>
            </w:r>
          </w:p>
          <w:p w14:paraId="5A365281" w14:textId="77777777" w:rsidR="00EE3BAE" w:rsidRPr="001341A7" w:rsidRDefault="00EE3BAE">
            <w:pPr>
              <w:numPr>
                <w:ilvl w:val="0"/>
                <w:numId w:val="67"/>
              </w:numPr>
              <w:spacing w:after="0" w:line="240" w:lineRule="auto"/>
              <w:rPr>
                <w:szCs w:val="20"/>
              </w:rPr>
            </w:pPr>
            <w:r w:rsidRPr="001341A7">
              <w:rPr>
                <w:szCs w:val="20"/>
              </w:rPr>
              <w:t>Vyrobí výrobek k výzdobě – jarní, vánoční aj.</w:t>
            </w:r>
          </w:p>
          <w:p w14:paraId="710816D2" w14:textId="338CBB65" w:rsidR="00EE3BAE" w:rsidRPr="001341A7" w:rsidRDefault="00EE3BAE">
            <w:pPr>
              <w:numPr>
                <w:ilvl w:val="0"/>
                <w:numId w:val="67"/>
              </w:numPr>
              <w:spacing w:after="0" w:line="240" w:lineRule="auto"/>
              <w:rPr>
                <w:szCs w:val="20"/>
              </w:rPr>
            </w:pPr>
            <w:r>
              <w:rPr>
                <w:szCs w:val="20"/>
              </w:rPr>
              <w:t>Rozpozná</w:t>
            </w:r>
            <w:r w:rsidRPr="001341A7">
              <w:rPr>
                <w:szCs w:val="20"/>
              </w:rPr>
              <w:t xml:space="preserve"> vlastnosti materiálu</w:t>
            </w:r>
            <w:r>
              <w:rPr>
                <w:szCs w:val="20"/>
              </w:rPr>
              <w:t xml:space="preserve"> a</w:t>
            </w:r>
            <w:r w:rsidR="007A3912">
              <w:rPr>
                <w:szCs w:val="20"/>
              </w:rPr>
              <w:t> </w:t>
            </w:r>
            <w:r>
              <w:rPr>
                <w:szCs w:val="20"/>
              </w:rPr>
              <w:t>popíše je</w:t>
            </w:r>
          </w:p>
          <w:p w14:paraId="5E606F12" w14:textId="18A90A17" w:rsidR="00EE3BAE" w:rsidRPr="001341A7" w:rsidRDefault="006C5636">
            <w:pPr>
              <w:numPr>
                <w:ilvl w:val="0"/>
                <w:numId w:val="67"/>
              </w:numPr>
              <w:spacing w:after="0" w:line="240" w:lineRule="auto"/>
              <w:rPr>
                <w:szCs w:val="20"/>
              </w:rPr>
            </w:pPr>
            <w:r>
              <w:rPr>
                <w:szCs w:val="20"/>
              </w:rPr>
              <w:t>Dodržuje zásady bezpečné manipulace</w:t>
            </w:r>
            <w:r w:rsidR="00EE3BAE" w:rsidRPr="001341A7">
              <w:rPr>
                <w:szCs w:val="20"/>
              </w:rPr>
              <w:t xml:space="preserve"> s ostrými předměty</w:t>
            </w:r>
          </w:p>
          <w:p w14:paraId="5FD3A8A0" w14:textId="77777777" w:rsidR="00EE3BAE" w:rsidRPr="001341A7" w:rsidRDefault="00EE3BAE">
            <w:pPr>
              <w:numPr>
                <w:ilvl w:val="0"/>
                <w:numId w:val="67"/>
              </w:numPr>
              <w:spacing w:after="0" w:line="240" w:lineRule="auto"/>
              <w:rPr>
                <w:szCs w:val="20"/>
              </w:rPr>
            </w:pPr>
            <w:r w:rsidRPr="001341A7">
              <w:rPr>
                <w:szCs w:val="20"/>
              </w:rPr>
              <w:t>Pracuje podle slovního i</w:t>
            </w:r>
            <w:r>
              <w:rPr>
                <w:szCs w:val="20"/>
              </w:rPr>
              <w:t> </w:t>
            </w:r>
            <w:r w:rsidRPr="001341A7">
              <w:rPr>
                <w:szCs w:val="20"/>
              </w:rPr>
              <w:t>písemného návodu</w:t>
            </w:r>
          </w:p>
          <w:p w14:paraId="55F8F7FC" w14:textId="77777777" w:rsidR="00EE3BAE" w:rsidRPr="001341A7" w:rsidRDefault="00EE3BAE">
            <w:pPr>
              <w:numPr>
                <w:ilvl w:val="0"/>
                <w:numId w:val="67"/>
              </w:numPr>
              <w:spacing w:after="0" w:line="240" w:lineRule="auto"/>
              <w:rPr>
                <w:szCs w:val="20"/>
              </w:rPr>
            </w:pPr>
            <w:r w:rsidRPr="001341A7">
              <w:rPr>
                <w:szCs w:val="20"/>
              </w:rPr>
              <w:t>Pracuje s různými pracovními pomůckami, nástroji a zná jejich využití</w:t>
            </w:r>
          </w:p>
          <w:p w14:paraId="4B4E7409" w14:textId="00920E76" w:rsidR="00EE3BAE" w:rsidRPr="001341A7" w:rsidRDefault="00EE3BAE">
            <w:pPr>
              <w:numPr>
                <w:ilvl w:val="0"/>
                <w:numId w:val="67"/>
              </w:numPr>
              <w:spacing w:after="0" w:line="240" w:lineRule="auto"/>
              <w:rPr>
                <w:szCs w:val="20"/>
              </w:rPr>
            </w:pPr>
            <w:r w:rsidRPr="001341A7">
              <w:rPr>
                <w:szCs w:val="20"/>
              </w:rPr>
              <w:lastRenderedPageBreak/>
              <w:t>Dodržuje pravidla bezpečnosti a</w:t>
            </w:r>
            <w:r w:rsidR="007A3912">
              <w:rPr>
                <w:szCs w:val="20"/>
              </w:rPr>
              <w:t> </w:t>
            </w:r>
            <w:r w:rsidRPr="001341A7">
              <w:rPr>
                <w:szCs w:val="20"/>
              </w:rPr>
              <w:t>hygieny při práci</w:t>
            </w:r>
          </w:p>
        </w:tc>
        <w:tc>
          <w:tcPr>
            <w:tcW w:w="3561" w:type="dxa"/>
          </w:tcPr>
          <w:p w14:paraId="1BC64FEB" w14:textId="77777777" w:rsidR="00EE3BAE" w:rsidRPr="001341A7" w:rsidRDefault="00EE3BAE">
            <w:pPr>
              <w:numPr>
                <w:ilvl w:val="0"/>
                <w:numId w:val="67"/>
              </w:numPr>
              <w:spacing w:after="0" w:line="240" w:lineRule="auto"/>
              <w:rPr>
                <w:szCs w:val="20"/>
              </w:rPr>
            </w:pPr>
            <w:r w:rsidRPr="001341A7">
              <w:rPr>
                <w:szCs w:val="20"/>
              </w:rPr>
              <w:lastRenderedPageBreak/>
              <w:t>Vlastnosti materiálu a jejich užití</w:t>
            </w:r>
          </w:p>
          <w:p w14:paraId="21F4AB43" w14:textId="77777777" w:rsidR="00EE3BAE" w:rsidRPr="001341A7" w:rsidRDefault="00EE3BAE">
            <w:pPr>
              <w:numPr>
                <w:ilvl w:val="0"/>
                <w:numId w:val="18"/>
              </w:numPr>
              <w:spacing w:after="0" w:line="240" w:lineRule="auto"/>
              <w:rPr>
                <w:szCs w:val="20"/>
              </w:rPr>
            </w:pPr>
            <w:r w:rsidRPr="001341A7">
              <w:rPr>
                <w:szCs w:val="20"/>
              </w:rPr>
              <w:t>Pracovní pomůcky a nástroje</w:t>
            </w:r>
          </w:p>
          <w:p w14:paraId="425AE85B" w14:textId="3CEC20F2" w:rsidR="00EE3BAE" w:rsidRPr="001341A7" w:rsidRDefault="00EE3BAE">
            <w:pPr>
              <w:numPr>
                <w:ilvl w:val="0"/>
                <w:numId w:val="18"/>
              </w:numPr>
              <w:spacing w:after="0" w:line="240" w:lineRule="auto"/>
              <w:rPr>
                <w:szCs w:val="20"/>
              </w:rPr>
            </w:pPr>
            <w:r w:rsidRPr="001341A7">
              <w:rPr>
                <w:szCs w:val="20"/>
              </w:rPr>
              <w:t>Jednoduché pracovní operace a</w:t>
            </w:r>
            <w:r w:rsidR="00471B45">
              <w:rPr>
                <w:szCs w:val="20"/>
              </w:rPr>
              <w:t> </w:t>
            </w:r>
            <w:r w:rsidRPr="001341A7">
              <w:rPr>
                <w:szCs w:val="20"/>
              </w:rPr>
              <w:t>postupy, organizace práce</w:t>
            </w:r>
          </w:p>
          <w:p w14:paraId="3490BBAF" w14:textId="77777777" w:rsidR="00EE3BAE" w:rsidRPr="001341A7" w:rsidRDefault="00EE3BAE">
            <w:pPr>
              <w:numPr>
                <w:ilvl w:val="0"/>
                <w:numId w:val="18"/>
              </w:numPr>
              <w:spacing w:after="0" w:line="240" w:lineRule="auto"/>
              <w:rPr>
                <w:szCs w:val="20"/>
              </w:rPr>
            </w:pPr>
            <w:r w:rsidRPr="001341A7">
              <w:rPr>
                <w:szCs w:val="20"/>
              </w:rPr>
              <w:t>Lidové zvyky, tradice, řemesla</w:t>
            </w:r>
          </w:p>
        </w:tc>
        <w:tc>
          <w:tcPr>
            <w:tcW w:w="3552" w:type="dxa"/>
          </w:tcPr>
          <w:p w14:paraId="2F7CED23" w14:textId="77777777" w:rsidR="00EE3BAE" w:rsidRPr="001341A7" w:rsidRDefault="00EE3BAE" w:rsidP="001E3A6C">
            <w:pPr>
              <w:rPr>
                <w:szCs w:val="20"/>
              </w:rPr>
            </w:pPr>
            <w:r w:rsidRPr="001341A7">
              <w:rPr>
                <w:szCs w:val="20"/>
              </w:rPr>
              <w:t>Př – vycházka, ekologie</w:t>
            </w:r>
          </w:p>
          <w:p w14:paraId="66A212E8" w14:textId="1A07E2F0" w:rsidR="00EE3BAE" w:rsidRPr="001341A7" w:rsidRDefault="00EE3BAE" w:rsidP="001E3A6C">
            <w:pPr>
              <w:rPr>
                <w:szCs w:val="20"/>
              </w:rPr>
            </w:pPr>
            <w:r w:rsidRPr="001341A7">
              <w:rPr>
                <w:szCs w:val="20"/>
              </w:rPr>
              <w:t>Př – základní hygienické návyky</w:t>
            </w:r>
          </w:p>
          <w:p w14:paraId="72BC3B26" w14:textId="77777777" w:rsidR="00EE3BAE" w:rsidRPr="001341A7" w:rsidRDefault="00EE3BAE" w:rsidP="001E3A6C">
            <w:pPr>
              <w:rPr>
                <w:szCs w:val="20"/>
              </w:rPr>
            </w:pPr>
            <w:r w:rsidRPr="001341A7">
              <w:rPr>
                <w:szCs w:val="20"/>
              </w:rPr>
              <w:t>Př – lidské tělo, první pomoc</w:t>
            </w:r>
          </w:p>
          <w:p w14:paraId="3A361E16" w14:textId="77777777" w:rsidR="00EE3BAE" w:rsidRPr="001341A7" w:rsidRDefault="00EE3BAE" w:rsidP="001E3A6C">
            <w:pPr>
              <w:rPr>
                <w:szCs w:val="20"/>
              </w:rPr>
            </w:pPr>
            <w:r w:rsidRPr="001341A7">
              <w:rPr>
                <w:szCs w:val="20"/>
              </w:rPr>
              <w:t xml:space="preserve">Čj – vyprávění, rozhovor, </w:t>
            </w:r>
          </w:p>
          <w:p w14:paraId="492D0071" w14:textId="77777777" w:rsidR="00EE3BAE" w:rsidRPr="001341A7" w:rsidRDefault="00EE3BAE" w:rsidP="001E3A6C">
            <w:pPr>
              <w:rPr>
                <w:szCs w:val="20"/>
              </w:rPr>
            </w:pPr>
            <w:r w:rsidRPr="001341A7">
              <w:rPr>
                <w:szCs w:val="20"/>
              </w:rPr>
              <w:t xml:space="preserve">        pracovní postup</w:t>
            </w:r>
          </w:p>
          <w:p w14:paraId="5E76CFB5" w14:textId="77777777" w:rsidR="00EE3BAE" w:rsidRPr="001341A7" w:rsidRDefault="00EE3BAE" w:rsidP="001E3A6C">
            <w:pPr>
              <w:rPr>
                <w:szCs w:val="20"/>
              </w:rPr>
            </w:pPr>
            <w:r w:rsidRPr="001341A7">
              <w:rPr>
                <w:szCs w:val="20"/>
              </w:rPr>
              <w:t>Vl – místní tradice</w:t>
            </w:r>
          </w:p>
          <w:p w14:paraId="0F0B38BC" w14:textId="77777777" w:rsidR="00EE3BAE" w:rsidRPr="001341A7" w:rsidRDefault="00EE3BAE" w:rsidP="001E3A6C">
            <w:pPr>
              <w:rPr>
                <w:szCs w:val="20"/>
              </w:rPr>
            </w:pPr>
            <w:r w:rsidRPr="001341A7">
              <w:rPr>
                <w:szCs w:val="20"/>
              </w:rPr>
              <w:t>Vv – estetické cítění</w:t>
            </w:r>
          </w:p>
          <w:p w14:paraId="3C8C3FF1" w14:textId="77777777" w:rsidR="00EE3BAE" w:rsidRPr="001341A7" w:rsidRDefault="00EE3BAE" w:rsidP="001E3A6C">
            <w:pPr>
              <w:rPr>
                <w:szCs w:val="20"/>
              </w:rPr>
            </w:pPr>
          </w:p>
          <w:p w14:paraId="6B7DCA81" w14:textId="77777777" w:rsidR="00EE3BAE" w:rsidRPr="001341A7" w:rsidRDefault="00EE3BAE" w:rsidP="001E3A6C">
            <w:pPr>
              <w:rPr>
                <w:szCs w:val="20"/>
              </w:rPr>
            </w:pPr>
          </w:p>
          <w:p w14:paraId="53CE9B6B" w14:textId="77777777" w:rsidR="00EE3BAE" w:rsidRPr="001341A7" w:rsidRDefault="00EE3BAE" w:rsidP="001E3A6C">
            <w:pPr>
              <w:rPr>
                <w:szCs w:val="20"/>
              </w:rPr>
            </w:pPr>
          </w:p>
        </w:tc>
      </w:tr>
      <w:tr w:rsidR="00EE3BAE" w:rsidRPr="001341A7" w14:paraId="099F153D" w14:textId="77777777" w:rsidTr="003F0F09">
        <w:tc>
          <w:tcPr>
            <w:tcW w:w="14111" w:type="dxa"/>
            <w:gridSpan w:val="4"/>
            <w:vAlign w:val="center"/>
          </w:tcPr>
          <w:p w14:paraId="5073E82E" w14:textId="162AE42F" w:rsidR="00EE3BAE" w:rsidRPr="001341A7" w:rsidRDefault="00EE3BAE" w:rsidP="003F0F09">
            <w:pPr>
              <w:jc w:val="center"/>
              <w:rPr>
                <w:b/>
                <w:i/>
                <w:szCs w:val="20"/>
              </w:rPr>
            </w:pPr>
            <w:r w:rsidRPr="001341A7">
              <w:rPr>
                <w:b/>
                <w:i/>
                <w:szCs w:val="20"/>
              </w:rPr>
              <w:t>Konstrukční činnosti</w:t>
            </w:r>
          </w:p>
        </w:tc>
      </w:tr>
      <w:tr w:rsidR="00EE3BAE" w:rsidRPr="001341A7" w14:paraId="77ACF46E" w14:textId="77777777" w:rsidTr="001E3A6C">
        <w:trPr>
          <w:trHeight w:val="2290"/>
        </w:trPr>
        <w:tc>
          <w:tcPr>
            <w:tcW w:w="3446" w:type="dxa"/>
          </w:tcPr>
          <w:p w14:paraId="36FE878C" w14:textId="77777777" w:rsidR="00EE3BAE" w:rsidRPr="001341A7" w:rsidRDefault="00EE3BAE" w:rsidP="001E3A6C">
            <w:pPr>
              <w:rPr>
                <w:szCs w:val="20"/>
              </w:rPr>
            </w:pPr>
            <w:r w:rsidRPr="001341A7">
              <w:rPr>
                <w:szCs w:val="20"/>
              </w:rPr>
              <w:t>Provádí při práci se stavebnicemi jednoduchou montáž a demontáž</w:t>
            </w:r>
          </w:p>
          <w:p w14:paraId="5DA2DD26" w14:textId="77777777" w:rsidR="00EE3BAE" w:rsidRPr="001341A7" w:rsidRDefault="00EE3BAE" w:rsidP="001E3A6C">
            <w:pPr>
              <w:rPr>
                <w:szCs w:val="20"/>
              </w:rPr>
            </w:pPr>
            <w:r w:rsidRPr="001341A7">
              <w:rPr>
                <w:szCs w:val="20"/>
              </w:rPr>
              <w:t>Pracuje podle slovního návodu, předlohy, jednoduchého náčrtu</w:t>
            </w:r>
          </w:p>
          <w:p w14:paraId="4C0AEC19" w14:textId="77777777" w:rsidR="00EE3BAE" w:rsidRPr="001341A7" w:rsidRDefault="00EE3BAE" w:rsidP="001E3A6C">
            <w:pPr>
              <w:rPr>
                <w:szCs w:val="20"/>
              </w:rPr>
            </w:pPr>
            <w:r w:rsidRPr="001341A7">
              <w:rPr>
                <w:szCs w:val="20"/>
              </w:rPr>
              <w:t>Dodržuje zásady hygieny a</w:t>
            </w:r>
            <w:r>
              <w:rPr>
                <w:szCs w:val="20"/>
              </w:rPr>
              <w:t> </w:t>
            </w:r>
            <w:r w:rsidRPr="001341A7">
              <w:rPr>
                <w:szCs w:val="20"/>
              </w:rPr>
              <w:t>bezpečnosti práce, poskytne první pomoc při úrazu</w:t>
            </w:r>
          </w:p>
        </w:tc>
        <w:tc>
          <w:tcPr>
            <w:tcW w:w="3555" w:type="dxa"/>
          </w:tcPr>
          <w:p w14:paraId="5A104722" w14:textId="77777777" w:rsidR="00EE3BAE" w:rsidRPr="001341A7" w:rsidRDefault="00EE3BAE">
            <w:pPr>
              <w:numPr>
                <w:ilvl w:val="0"/>
                <w:numId w:val="67"/>
              </w:numPr>
              <w:spacing w:after="0" w:line="240" w:lineRule="auto"/>
              <w:rPr>
                <w:szCs w:val="20"/>
              </w:rPr>
            </w:pPr>
            <w:r w:rsidRPr="001341A7">
              <w:rPr>
                <w:szCs w:val="20"/>
              </w:rPr>
              <w:t>Využívá návodů a předloh pro rekonstrukci</w:t>
            </w:r>
          </w:p>
          <w:p w14:paraId="3D85CB34" w14:textId="77777777" w:rsidR="00EE3BAE" w:rsidRDefault="00EE3BAE">
            <w:pPr>
              <w:numPr>
                <w:ilvl w:val="0"/>
                <w:numId w:val="67"/>
              </w:numPr>
              <w:spacing w:after="0" w:line="240" w:lineRule="auto"/>
              <w:rPr>
                <w:szCs w:val="20"/>
              </w:rPr>
            </w:pPr>
            <w:r>
              <w:rPr>
                <w:szCs w:val="20"/>
              </w:rPr>
              <w:t>Montuje a demontuje stavebnici</w:t>
            </w:r>
          </w:p>
          <w:p w14:paraId="50D15A4A" w14:textId="3095DAF0" w:rsidR="00EE3BAE" w:rsidRPr="001341A7" w:rsidRDefault="00EE3BAE">
            <w:pPr>
              <w:numPr>
                <w:ilvl w:val="0"/>
                <w:numId w:val="67"/>
              </w:numPr>
              <w:spacing w:after="0" w:line="240" w:lineRule="auto"/>
              <w:rPr>
                <w:szCs w:val="20"/>
              </w:rPr>
            </w:pPr>
            <w:r w:rsidRPr="001341A7">
              <w:rPr>
                <w:szCs w:val="20"/>
              </w:rPr>
              <w:t>Uplatňuje návyky organizace a</w:t>
            </w:r>
            <w:r w:rsidR="007A3912">
              <w:rPr>
                <w:szCs w:val="20"/>
              </w:rPr>
              <w:t> </w:t>
            </w:r>
            <w:r w:rsidRPr="001341A7">
              <w:rPr>
                <w:szCs w:val="20"/>
              </w:rPr>
              <w:t>plánované práce</w:t>
            </w:r>
          </w:p>
          <w:p w14:paraId="0A819EE7" w14:textId="77777777" w:rsidR="00EE3BAE" w:rsidRPr="00EC5621" w:rsidRDefault="00EE3BAE">
            <w:pPr>
              <w:numPr>
                <w:ilvl w:val="0"/>
                <w:numId w:val="67"/>
              </w:numPr>
              <w:spacing w:after="0" w:line="240" w:lineRule="auto"/>
              <w:rPr>
                <w:szCs w:val="20"/>
              </w:rPr>
            </w:pPr>
            <w:r w:rsidRPr="001341A7">
              <w:rPr>
                <w:szCs w:val="20"/>
              </w:rPr>
              <w:t>Dodržuje bezpečnost a</w:t>
            </w:r>
            <w:r>
              <w:rPr>
                <w:szCs w:val="20"/>
              </w:rPr>
              <w:t> </w:t>
            </w:r>
            <w:r w:rsidRPr="001341A7">
              <w:rPr>
                <w:szCs w:val="20"/>
              </w:rPr>
              <w:t>hygienu při práci</w:t>
            </w:r>
          </w:p>
        </w:tc>
        <w:tc>
          <w:tcPr>
            <w:tcW w:w="3555" w:type="dxa"/>
          </w:tcPr>
          <w:p w14:paraId="29B9CB7A" w14:textId="77777777" w:rsidR="00EE3BAE" w:rsidRPr="001341A7" w:rsidRDefault="00EE3BAE">
            <w:pPr>
              <w:numPr>
                <w:ilvl w:val="0"/>
                <w:numId w:val="18"/>
              </w:numPr>
              <w:spacing w:after="0" w:line="240" w:lineRule="auto"/>
              <w:rPr>
                <w:szCs w:val="20"/>
              </w:rPr>
            </w:pPr>
            <w:r w:rsidRPr="001341A7">
              <w:rPr>
                <w:szCs w:val="20"/>
              </w:rPr>
              <w:t>Stavebnice</w:t>
            </w:r>
          </w:p>
          <w:p w14:paraId="57BFCCB4" w14:textId="77777777" w:rsidR="00EE3BAE" w:rsidRPr="001341A7" w:rsidRDefault="00EE3BAE">
            <w:pPr>
              <w:numPr>
                <w:ilvl w:val="0"/>
                <w:numId w:val="18"/>
              </w:numPr>
              <w:spacing w:after="0" w:line="240" w:lineRule="auto"/>
              <w:rPr>
                <w:szCs w:val="20"/>
              </w:rPr>
            </w:pPr>
            <w:r w:rsidRPr="001341A7">
              <w:rPr>
                <w:szCs w:val="20"/>
              </w:rPr>
              <w:t>Práce s návodem, předlohou, jednoduchým náčrtem</w:t>
            </w:r>
          </w:p>
          <w:p w14:paraId="741CF6DF" w14:textId="77777777" w:rsidR="00EE3BAE" w:rsidRPr="001341A7" w:rsidRDefault="00EE3BAE">
            <w:pPr>
              <w:numPr>
                <w:ilvl w:val="0"/>
                <w:numId w:val="18"/>
              </w:numPr>
              <w:spacing w:after="0" w:line="240" w:lineRule="auto"/>
              <w:rPr>
                <w:szCs w:val="20"/>
              </w:rPr>
            </w:pPr>
            <w:r w:rsidRPr="001341A7">
              <w:rPr>
                <w:szCs w:val="20"/>
              </w:rPr>
              <w:t>Montáž a demontáž jednoduchých předmětů</w:t>
            </w:r>
          </w:p>
        </w:tc>
        <w:tc>
          <w:tcPr>
            <w:tcW w:w="3555" w:type="dxa"/>
          </w:tcPr>
          <w:p w14:paraId="1637AEEB" w14:textId="77777777" w:rsidR="00EE3BAE" w:rsidRPr="001341A7" w:rsidRDefault="00EE3BAE" w:rsidP="001E3A6C">
            <w:pPr>
              <w:rPr>
                <w:szCs w:val="20"/>
              </w:rPr>
            </w:pPr>
            <w:r w:rsidRPr="001341A7">
              <w:rPr>
                <w:szCs w:val="20"/>
              </w:rPr>
              <w:t>Čj – vyprávění, rozhovor, popis</w:t>
            </w:r>
          </w:p>
          <w:p w14:paraId="713E220B" w14:textId="77777777" w:rsidR="00EE3BAE" w:rsidRPr="001341A7" w:rsidRDefault="00EE3BAE" w:rsidP="001E3A6C">
            <w:pPr>
              <w:rPr>
                <w:szCs w:val="20"/>
              </w:rPr>
            </w:pPr>
            <w:r w:rsidRPr="001341A7">
              <w:rPr>
                <w:szCs w:val="20"/>
              </w:rPr>
              <w:t>Vv – estetické cítění</w:t>
            </w:r>
          </w:p>
        </w:tc>
      </w:tr>
      <w:tr w:rsidR="00EE3BAE" w:rsidRPr="001341A7" w14:paraId="09B32AE7" w14:textId="77777777" w:rsidTr="001E3A6C">
        <w:trPr>
          <w:trHeight w:val="233"/>
        </w:trPr>
        <w:tc>
          <w:tcPr>
            <w:tcW w:w="14111" w:type="dxa"/>
            <w:gridSpan w:val="4"/>
          </w:tcPr>
          <w:p w14:paraId="412A2AA7" w14:textId="77777777" w:rsidR="00EE3BAE" w:rsidRPr="001341A7" w:rsidRDefault="00EE3BAE" w:rsidP="001E3A6C">
            <w:pPr>
              <w:jc w:val="center"/>
              <w:rPr>
                <w:b/>
                <w:i/>
                <w:szCs w:val="20"/>
              </w:rPr>
            </w:pPr>
            <w:r w:rsidRPr="001341A7">
              <w:rPr>
                <w:b/>
                <w:i/>
                <w:szCs w:val="20"/>
              </w:rPr>
              <w:t>Pěstitelské práce</w:t>
            </w:r>
          </w:p>
        </w:tc>
      </w:tr>
      <w:tr w:rsidR="00EE3BAE" w:rsidRPr="001341A7" w14:paraId="681103F8" w14:textId="77777777" w:rsidTr="003F0F09">
        <w:trPr>
          <w:trHeight w:val="3690"/>
        </w:trPr>
        <w:tc>
          <w:tcPr>
            <w:tcW w:w="3446" w:type="dxa"/>
          </w:tcPr>
          <w:p w14:paraId="3981986A" w14:textId="77777777" w:rsidR="00EE3BAE" w:rsidRPr="001341A7" w:rsidRDefault="00EE3BAE" w:rsidP="001E3A6C">
            <w:pPr>
              <w:rPr>
                <w:szCs w:val="20"/>
              </w:rPr>
            </w:pPr>
            <w:r w:rsidRPr="001341A7">
              <w:rPr>
                <w:szCs w:val="20"/>
              </w:rPr>
              <w:t>Provádí jednoduché pěstitelské činnosti</w:t>
            </w:r>
          </w:p>
          <w:p w14:paraId="3BC0F2B3" w14:textId="77777777" w:rsidR="00EE3BAE" w:rsidRPr="001341A7" w:rsidRDefault="00EE3BAE" w:rsidP="001E3A6C">
            <w:pPr>
              <w:rPr>
                <w:szCs w:val="20"/>
              </w:rPr>
            </w:pPr>
            <w:r w:rsidRPr="001341A7">
              <w:rPr>
                <w:szCs w:val="20"/>
              </w:rPr>
              <w:t>Ošetřuje a pěstuje podle daných zásad pokojové i jiné rostliny</w:t>
            </w:r>
          </w:p>
          <w:p w14:paraId="742B8ED9" w14:textId="77777777" w:rsidR="00EE3BAE" w:rsidRPr="001341A7" w:rsidRDefault="00EE3BAE" w:rsidP="001E3A6C">
            <w:pPr>
              <w:rPr>
                <w:szCs w:val="20"/>
              </w:rPr>
            </w:pPr>
            <w:r w:rsidRPr="001341A7">
              <w:rPr>
                <w:szCs w:val="20"/>
              </w:rPr>
              <w:t>Volí podle druhu pěstitelských činností správné pomůcky, nástroje a náčiní</w:t>
            </w:r>
          </w:p>
          <w:p w14:paraId="46140228" w14:textId="77777777" w:rsidR="00EE3BAE" w:rsidRPr="001341A7" w:rsidRDefault="00EE3BAE" w:rsidP="001E3A6C">
            <w:pPr>
              <w:rPr>
                <w:szCs w:val="20"/>
              </w:rPr>
            </w:pPr>
            <w:r w:rsidRPr="001341A7">
              <w:rPr>
                <w:szCs w:val="20"/>
              </w:rPr>
              <w:t>Dodržuje zásady hygieny a</w:t>
            </w:r>
            <w:r>
              <w:rPr>
                <w:szCs w:val="20"/>
              </w:rPr>
              <w:t> </w:t>
            </w:r>
            <w:r w:rsidRPr="001341A7">
              <w:rPr>
                <w:szCs w:val="20"/>
              </w:rPr>
              <w:t>bezpečnosti práce, poskytne první pomoc při úrazu</w:t>
            </w:r>
          </w:p>
        </w:tc>
        <w:tc>
          <w:tcPr>
            <w:tcW w:w="3555" w:type="dxa"/>
          </w:tcPr>
          <w:p w14:paraId="08A3A4F5" w14:textId="77777777" w:rsidR="00EE3BAE" w:rsidRPr="001341A7" w:rsidRDefault="00EE3BAE">
            <w:pPr>
              <w:numPr>
                <w:ilvl w:val="0"/>
                <w:numId w:val="16"/>
              </w:numPr>
              <w:spacing w:after="0" w:line="240" w:lineRule="auto"/>
              <w:rPr>
                <w:szCs w:val="20"/>
              </w:rPr>
            </w:pPr>
            <w:r w:rsidRPr="001341A7">
              <w:rPr>
                <w:szCs w:val="20"/>
              </w:rPr>
              <w:t>Ošetřuje celoročně pokojové květiny</w:t>
            </w:r>
          </w:p>
          <w:p w14:paraId="08FBF81D" w14:textId="77777777" w:rsidR="00EE3BAE" w:rsidRPr="001341A7" w:rsidRDefault="00EE3BAE">
            <w:pPr>
              <w:numPr>
                <w:ilvl w:val="0"/>
                <w:numId w:val="16"/>
              </w:numPr>
              <w:spacing w:after="0" w:line="240" w:lineRule="auto"/>
              <w:rPr>
                <w:szCs w:val="20"/>
              </w:rPr>
            </w:pPr>
            <w:r w:rsidRPr="001341A7">
              <w:rPr>
                <w:szCs w:val="20"/>
              </w:rPr>
              <w:t>Předpěstovává rostliny</w:t>
            </w:r>
          </w:p>
          <w:p w14:paraId="456A3159" w14:textId="0945B384" w:rsidR="00EE3BAE" w:rsidRPr="001341A7" w:rsidRDefault="00DD20B5">
            <w:pPr>
              <w:numPr>
                <w:ilvl w:val="0"/>
                <w:numId w:val="16"/>
              </w:numPr>
              <w:spacing w:after="0" w:line="240" w:lineRule="auto"/>
              <w:rPr>
                <w:szCs w:val="20"/>
              </w:rPr>
            </w:pPr>
            <w:r>
              <w:rPr>
                <w:szCs w:val="20"/>
              </w:rPr>
              <w:t>Využívá</w:t>
            </w:r>
            <w:r w:rsidR="00EE3BAE">
              <w:rPr>
                <w:szCs w:val="20"/>
              </w:rPr>
              <w:t xml:space="preserve"> přírodní materiály k vytvoření jednoduché vazby</w:t>
            </w:r>
          </w:p>
          <w:p w14:paraId="15F401BF" w14:textId="77777777" w:rsidR="00EE3BAE" w:rsidRPr="001341A7" w:rsidRDefault="00EE3BAE">
            <w:pPr>
              <w:numPr>
                <w:ilvl w:val="0"/>
                <w:numId w:val="16"/>
              </w:numPr>
              <w:spacing w:after="0" w:line="240" w:lineRule="auto"/>
              <w:rPr>
                <w:szCs w:val="20"/>
              </w:rPr>
            </w:pPr>
            <w:r w:rsidRPr="001341A7">
              <w:rPr>
                <w:szCs w:val="20"/>
              </w:rPr>
              <w:t>Vytváří jednoduché herbáře</w:t>
            </w:r>
          </w:p>
        </w:tc>
        <w:tc>
          <w:tcPr>
            <w:tcW w:w="3555" w:type="dxa"/>
          </w:tcPr>
          <w:p w14:paraId="4CF3AAC4" w14:textId="77777777" w:rsidR="00EE3BAE" w:rsidRPr="001341A7" w:rsidRDefault="00EE3BAE">
            <w:pPr>
              <w:numPr>
                <w:ilvl w:val="0"/>
                <w:numId w:val="18"/>
              </w:numPr>
              <w:spacing w:after="0" w:line="240" w:lineRule="auto"/>
              <w:rPr>
                <w:szCs w:val="20"/>
              </w:rPr>
            </w:pPr>
            <w:r w:rsidRPr="001341A7">
              <w:rPr>
                <w:szCs w:val="20"/>
              </w:rPr>
              <w:t>Základní podmínky pro pěstování rostlin</w:t>
            </w:r>
          </w:p>
          <w:p w14:paraId="3AEB0BC0" w14:textId="77777777" w:rsidR="00EE3BAE" w:rsidRPr="001341A7" w:rsidRDefault="00EE3BAE">
            <w:pPr>
              <w:numPr>
                <w:ilvl w:val="0"/>
                <w:numId w:val="18"/>
              </w:numPr>
              <w:spacing w:after="0" w:line="240" w:lineRule="auto"/>
              <w:rPr>
                <w:szCs w:val="20"/>
              </w:rPr>
            </w:pPr>
            <w:r w:rsidRPr="001341A7">
              <w:rPr>
                <w:szCs w:val="20"/>
              </w:rPr>
              <w:t>Pěstování rostlin – pokojových, venkovních</w:t>
            </w:r>
          </w:p>
          <w:p w14:paraId="662EA9D4" w14:textId="77777777" w:rsidR="00EE3BAE" w:rsidRPr="001341A7" w:rsidRDefault="00EE3BAE">
            <w:pPr>
              <w:numPr>
                <w:ilvl w:val="0"/>
                <w:numId w:val="18"/>
              </w:numPr>
              <w:spacing w:after="0" w:line="240" w:lineRule="auto"/>
              <w:rPr>
                <w:szCs w:val="20"/>
              </w:rPr>
            </w:pPr>
            <w:r w:rsidRPr="001341A7">
              <w:rPr>
                <w:szCs w:val="20"/>
              </w:rPr>
              <w:t>Zásady bezpečné práce s rostlinami</w:t>
            </w:r>
          </w:p>
          <w:p w14:paraId="27360521" w14:textId="77777777" w:rsidR="00EE3BAE" w:rsidRPr="001341A7" w:rsidRDefault="00EE3BAE" w:rsidP="001E3A6C">
            <w:pPr>
              <w:rPr>
                <w:szCs w:val="20"/>
              </w:rPr>
            </w:pPr>
          </w:p>
        </w:tc>
        <w:tc>
          <w:tcPr>
            <w:tcW w:w="3555" w:type="dxa"/>
          </w:tcPr>
          <w:p w14:paraId="5E6F9808" w14:textId="77777777" w:rsidR="00EE3BAE" w:rsidRPr="001341A7" w:rsidRDefault="00EE3BAE" w:rsidP="001E3A6C">
            <w:pPr>
              <w:rPr>
                <w:szCs w:val="20"/>
              </w:rPr>
            </w:pPr>
            <w:r w:rsidRPr="001341A7">
              <w:rPr>
                <w:szCs w:val="20"/>
              </w:rPr>
              <w:t xml:space="preserve">Př – základní podmínky pro </w:t>
            </w:r>
          </w:p>
          <w:p w14:paraId="7A284AF6" w14:textId="77777777" w:rsidR="00EE3BAE" w:rsidRPr="001341A7" w:rsidRDefault="00EE3BAE" w:rsidP="001E3A6C">
            <w:pPr>
              <w:rPr>
                <w:szCs w:val="20"/>
              </w:rPr>
            </w:pPr>
            <w:r w:rsidRPr="001341A7">
              <w:rPr>
                <w:szCs w:val="20"/>
              </w:rPr>
              <w:t xml:space="preserve">         pěstování rostlin</w:t>
            </w:r>
          </w:p>
          <w:p w14:paraId="76D0BA52" w14:textId="77777777" w:rsidR="00EE3BAE" w:rsidRPr="001341A7" w:rsidRDefault="00EE3BAE" w:rsidP="001E3A6C">
            <w:pPr>
              <w:rPr>
                <w:szCs w:val="20"/>
              </w:rPr>
            </w:pPr>
            <w:r w:rsidRPr="001341A7">
              <w:rPr>
                <w:szCs w:val="20"/>
              </w:rPr>
              <w:t xml:space="preserve">Př – rozmanitost přírody,              </w:t>
            </w:r>
          </w:p>
          <w:p w14:paraId="4088DED7" w14:textId="77777777" w:rsidR="00EE3BAE" w:rsidRPr="001341A7" w:rsidRDefault="00EE3BAE" w:rsidP="001E3A6C">
            <w:pPr>
              <w:rPr>
                <w:szCs w:val="20"/>
              </w:rPr>
            </w:pPr>
            <w:r w:rsidRPr="001341A7">
              <w:rPr>
                <w:szCs w:val="20"/>
              </w:rPr>
              <w:t xml:space="preserve">       vycházka, exkurze </w:t>
            </w:r>
          </w:p>
          <w:p w14:paraId="5DD9AC1B" w14:textId="77777777" w:rsidR="00EE3BAE" w:rsidRPr="001341A7" w:rsidRDefault="00EE3BAE" w:rsidP="001E3A6C">
            <w:pPr>
              <w:rPr>
                <w:szCs w:val="20"/>
              </w:rPr>
            </w:pPr>
            <w:r w:rsidRPr="001341A7">
              <w:rPr>
                <w:szCs w:val="20"/>
              </w:rPr>
              <w:t xml:space="preserve">       (zahradnictví)</w:t>
            </w:r>
          </w:p>
          <w:p w14:paraId="02AC6506" w14:textId="77777777" w:rsidR="00EE3BAE" w:rsidRPr="001341A7" w:rsidRDefault="00EE3BAE" w:rsidP="001E3A6C">
            <w:pPr>
              <w:rPr>
                <w:szCs w:val="20"/>
              </w:rPr>
            </w:pPr>
            <w:r w:rsidRPr="001341A7">
              <w:rPr>
                <w:szCs w:val="20"/>
              </w:rPr>
              <w:t>Čj – vyprávění, rozhovor</w:t>
            </w:r>
          </w:p>
          <w:p w14:paraId="2AAC4929" w14:textId="77777777" w:rsidR="00EE3BAE" w:rsidRPr="001341A7" w:rsidRDefault="00EE3BAE" w:rsidP="001E3A6C">
            <w:pPr>
              <w:rPr>
                <w:szCs w:val="20"/>
              </w:rPr>
            </w:pPr>
            <w:r w:rsidRPr="001341A7">
              <w:rPr>
                <w:szCs w:val="20"/>
              </w:rPr>
              <w:t>Vv – estetické cítění</w:t>
            </w:r>
          </w:p>
          <w:p w14:paraId="2E7F634B" w14:textId="77777777" w:rsidR="00EE3BAE" w:rsidRPr="001341A7" w:rsidRDefault="00EE3BAE" w:rsidP="001E3A6C">
            <w:pPr>
              <w:rPr>
                <w:szCs w:val="20"/>
              </w:rPr>
            </w:pPr>
          </w:p>
        </w:tc>
      </w:tr>
      <w:tr w:rsidR="00EE3BAE" w:rsidRPr="001341A7" w14:paraId="6BE702E8" w14:textId="77777777" w:rsidTr="001E3A6C">
        <w:tc>
          <w:tcPr>
            <w:tcW w:w="14111" w:type="dxa"/>
            <w:gridSpan w:val="4"/>
            <w:vAlign w:val="center"/>
          </w:tcPr>
          <w:p w14:paraId="6FD2251F" w14:textId="77777777" w:rsidR="00EE3BAE" w:rsidRPr="001341A7" w:rsidRDefault="00EE3BAE" w:rsidP="001E3A6C">
            <w:pPr>
              <w:jc w:val="center"/>
              <w:rPr>
                <w:b/>
                <w:i/>
                <w:szCs w:val="20"/>
              </w:rPr>
            </w:pPr>
            <w:r w:rsidRPr="001341A7">
              <w:rPr>
                <w:b/>
                <w:i/>
                <w:szCs w:val="20"/>
              </w:rPr>
              <w:t>Příprava pokrmů</w:t>
            </w:r>
          </w:p>
        </w:tc>
      </w:tr>
      <w:tr w:rsidR="00EE3BAE" w:rsidRPr="001341A7" w14:paraId="01F9A162" w14:textId="77777777" w:rsidTr="001E3A6C">
        <w:trPr>
          <w:trHeight w:val="2542"/>
        </w:trPr>
        <w:tc>
          <w:tcPr>
            <w:tcW w:w="3446" w:type="dxa"/>
          </w:tcPr>
          <w:p w14:paraId="186766CF" w14:textId="77777777" w:rsidR="00EE3BAE" w:rsidRPr="001341A7" w:rsidRDefault="00EE3BAE" w:rsidP="001E3A6C">
            <w:pPr>
              <w:rPr>
                <w:szCs w:val="20"/>
              </w:rPr>
            </w:pPr>
            <w:r w:rsidRPr="001341A7">
              <w:rPr>
                <w:szCs w:val="20"/>
              </w:rPr>
              <w:lastRenderedPageBreak/>
              <w:t>Orientuje se v základním vybavení kuchyně</w:t>
            </w:r>
          </w:p>
          <w:p w14:paraId="51DFD5A9" w14:textId="77777777" w:rsidR="00EE3BAE" w:rsidRPr="001341A7" w:rsidRDefault="00EE3BAE" w:rsidP="001E3A6C">
            <w:pPr>
              <w:rPr>
                <w:szCs w:val="20"/>
              </w:rPr>
            </w:pPr>
            <w:r w:rsidRPr="001341A7">
              <w:rPr>
                <w:szCs w:val="20"/>
              </w:rPr>
              <w:t>Připraví samostatně jednoduchý pokrm</w:t>
            </w:r>
          </w:p>
          <w:p w14:paraId="131492A8" w14:textId="77777777" w:rsidR="00EE3BAE" w:rsidRPr="001341A7" w:rsidRDefault="00EE3BAE" w:rsidP="001E3A6C">
            <w:pPr>
              <w:rPr>
                <w:szCs w:val="20"/>
              </w:rPr>
            </w:pPr>
            <w:r w:rsidRPr="001341A7">
              <w:rPr>
                <w:szCs w:val="20"/>
              </w:rPr>
              <w:t>Dodržuje pravidla správného stolování a společenského chování</w:t>
            </w:r>
          </w:p>
          <w:p w14:paraId="174AFDD7" w14:textId="58486A14" w:rsidR="00EE3BAE" w:rsidRPr="001341A7" w:rsidRDefault="00EE3BAE" w:rsidP="001E3A6C">
            <w:pPr>
              <w:rPr>
                <w:szCs w:val="20"/>
              </w:rPr>
            </w:pPr>
            <w:r w:rsidRPr="001341A7">
              <w:rPr>
                <w:szCs w:val="20"/>
              </w:rPr>
              <w:t>Udržuje pořádek a čistotu pracovních ploch, dodržuje základy hygieny a bezpečnosti práce, poskytne první pomoc při úrazu v</w:t>
            </w:r>
            <w:r w:rsidR="007A3912">
              <w:rPr>
                <w:szCs w:val="20"/>
              </w:rPr>
              <w:t> </w:t>
            </w:r>
            <w:r w:rsidRPr="001341A7">
              <w:rPr>
                <w:szCs w:val="20"/>
              </w:rPr>
              <w:t>kuchyni</w:t>
            </w:r>
          </w:p>
        </w:tc>
        <w:tc>
          <w:tcPr>
            <w:tcW w:w="3555" w:type="dxa"/>
          </w:tcPr>
          <w:p w14:paraId="32F8ED89" w14:textId="77777777" w:rsidR="00EE3BAE" w:rsidRPr="001341A7" w:rsidRDefault="00EE3BAE">
            <w:pPr>
              <w:numPr>
                <w:ilvl w:val="0"/>
                <w:numId w:val="67"/>
              </w:numPr>
              <w:spacing w:after="0" w:line="240" w:lineRule="auto"/>
              <w:rPr>
                <w:szCs w:val="20"/>
              </w:rPr>
            </w:pPr>
            <w:r>
              <w:rPr>
                <w:szCs w:val="20"/>
              </w:rPr>
              <w:t>Zná pravidla</w:t>
            </w:r>
            <w:r w:rsidRPr="001341A7">
              <w:rPr>
                <w:szCs w:val="20"/>
              </w:rPr>
              <w:t xml:space="preserve"> skladování potravin</w:t>
            </w:r>
          </w:p>
          <w:p w14:paraId="12BD5EBD" w14:textId="77777777" w:rsidR="00EE3BAE" w:rsidRPr="001341A7" w:rsidRDefault="00EE3BAE">
            <w:pPr>
              <w:numPr>
                <w:ilvl w:val="0"/>
                <w:numId w:val="67"/>
              </w:numPr>
              <w:spacing w:after="0" w:line="240" w:lineRule="auto"/>
              <w:rPr>
                <w:szCs w:val="20"/>
              </w:rPr>
            </w:pPr>
            <w:r w:rsidRPr="001341A7">
              <w:rPr>
                <w:szCs w:val="20"/>
              </w:rPr>
              <w:t>Připravuje jednoduchý pokrm dle receptu</w:t>
            </w:r>
          </w:p>
          <w:p w14:paraId="05E83475" w14:textId="77777777" w:rsidR="00EE3BAE" w:rsidRPr="001341A7" w:rsidRDefault="00EE3BAE">
            <w:pPr>
              <w:numPr>
                <w:ilvl w:val="0"/>
                <w:numId w:val="67"/>
              </w:numPr>
              <w:spacing w:after="0" w:line="240" w:lineRule="auto"/>
              <w:rPr>
                <w:szCs w:val="20"/>
              </w:rPr>
            </w:pPr>
            <w:r>
              <w:rPr>
                <w:szCs w:val="20"/>
              </w:rPr>
              <w:t>Připraví tabuli pro jednoduché stolování</w:t>
            </w:r>
          </w:p>
          <w:p w14:paraId="38311E08" w14:textId="66A0727B" w:rsidR="00EE3BAE" w:rsidRPr="001341A7" w:rsidRDefault="00EE3BAE">
            <w:pPr>
              <w:numPr>
                <w:ilvl w:val="0"/>
                <w:numId w:val="67"/>
              </w:numPr>
              <w:spacing w:after="0" w:line="240" w:lineRule="auto"/>
              <w:rPr>
                <w:szCs w:val="20"/>
              </w:rPr>
            </w:pPr>
            <w:r>
              <w:rPr>
                <w:szCs w:val="20"/>
              </w:rPr>
              <w:t>Zná</w:t>
            </w:r>
            <w:r w:rsidR="00DD20B5">
              <w:rPr>
                <w:szCs w:val="20"/>
              </w:rPr>
              <w:t xml:space="preserve"> a dodržuje</w:t>
            </w:r>
            <w:r>
              <w:rPr>
                <w:szCs w:val="20"/>
              </w:rPr>
              <w:t xml:space="preserve"> bezpečnostní </w:t>
            </w:r>
            <w:r w:rsidR="00E9329E">
              <w:rPr>
                <w:szCs w:val="20"/>
              </w:rPr>
              <w:t>pravidla</w:t>
            </w:r>
            <w:r w:rsidR="00E9329E" w:rsidRPr="001341A7">
              <w:rPr>
                <w:szCs w:val="20"/>
              </w:rPr>
              <w:t xml:space="preserve"> obsluhy</w:t>
            </w:r>
            <w:r>
              <w:rPr>
                <w:szCs w:val="20"/>
              </w:rPr>
              <w:t xml:space="preserve"> jednoduchých</w:t>
            </w:r>
            <w:r w:rsidRPr="001341A7">
              <w:rPr>
                <w:szCs w:val="20"/>
              </w:rPr>
              <w:t xml:space="preserve"> spotřebičů</w:t>
            </w:r>
          </w:p>
          <w:p w14:paraId="4F59F538" w14:textId="77777777" w:rsidR="00EE3BAE" w:rsidRPr="001341A7" w:rsidRDefault="00EE3BAE">
            <w:pPr>
              <w:numPr>
                <w:ilvl w:val="0"/>
                <w:numId w:val="67"/>
              </w:numPr>
              <w:spacing w:after="0" w:line="240" w:lineRule="auto"/>
              <w:rPr>
                <w:szCs w:val="20"/>
              </w:rPr>
            </w:pPr>
            <w:r w:rsidRPr="001341A7">
              <w:rPr>
                <w:szCs w:val="20"/>
              </w:rPr>
              <w:t>Dodržuje hygienické návyky</w:t>
            </w:r>
          </w:p>
        </w:tc>
        <w:tc>
          <w:tcPr>
            <w:tcW w:w="3555" w:type="dxa"/>
          </w:tcPr>
          <w:p w14:paraId="492136CA" w14:textId="77777777" w:rsidR="00EE3BAE" w:rsidRPr="001341A7" w:rsidRDefault="00EE3BAE">
            <w:pPr>
              <w:numPr>
                <w:ilvl w:val="0"/>
                <w:numId w:val="18"/>
              </w:numPr>
              <w:spacing w:after="0" w:line="240" w:lineRule="auto"/>
              <w:rPr>
                <w:szCs w:val="20"/>
              </w:rPr>
            </w:pPr>
            <w:r w:rsidRPr="001341A7">
              <w:rPr>
                <w:szCs w:val="20"/>
              </w:rPr>
              <w:t>Základní vybavení kuchyně</w:t>
            </w:r>
          </w:p>
          <w:p w14:paraId="1A3FCE3C" w14:textId="77777777" w:rsidR="00EE3BAE" w:rsidRPr="001341A7" w:rsidRDefault="00EE3BAE">
            <w:pPr>
              <w:numPr>
                <w:ilvl w:val="0"/>
                <w:numId w:val="18"/>
              </w:numPr>
              <w:spacing w:after="0" w:line="240" w:lineRule="auto"/>
              <w:rPr>
                <w:szCs w:val="20"/>
              </w:rPr>
            </w:pPr>
            <w:r w:rsidRPr="001341A7">
              <w:rPr>
                <w:szCs w:val="20"/>
              </w:rPr>
              <w:t>Potraviny</w:t>
            </w:r>
          </w:p>
          <w:p w14:paraId="1CD78806" w14:textId="77777777" w:rsidR="00EE3BAE" w:rsidRPr="001341A7" w:rsidRDefault="00EE3BAE">
            <w:pPr>
              <w:numPr>
                <w:ilvl w:val="0"/>
                <w:numId w:val="18"/>
              </w:numPr>
              <w:spacing w:after="0" w:line="240" w:lineRule="auto"/>
              <w:rPr>
                <w:szCs w:val="20"/>
              </w:rPr>
            </w:pPr>
            <w:r w:rsidRPr="001341A7">
              <w:rPr>
                <w:szCs w:val="20"/>
              </w:rPr>
              <w:t>Bezpečná obsluha spotřebičů</w:t>
            </w:r>
          </w:p>
          <w:p w14:paraId="138A18D0" w14:textId="77777777" w:rsidR="00EE3BAE" w:rsidRPr="001341A7" w:rsidRDefault="00EE3BAE">
            <w:pPr>
              <w:numPr>
                <w:ilvl w:val="0"/>
                <w:numId w:val="18"/>
              </w:numPr>
              <w:spacing w:after="0" w:line="240" w:lineRule="auto"/>
              <w:rPr>
                <w:szCs w:val="20"/>
              </w:rPr>
            </w:pPr>
            <w:r w:rsidRPr="001341A7">
              <w:rPr>
                <w:szCs w:val="20"/>
              </w:rPr>
              <w:t>Pravidla správného stolování</w:t>
            </w:r>
          </w:p>
          <w:p w14:paraId="33E693BE" w14:textId="77777777" w:rsidR="00EE3BAE" w:rsidRPr="001341A7" w:rsidRDefault="00EE3BAE">
            <w:pPr>
              <w:numPr>
                <w:ilvl w:val="0"/>
                <w:numId w:val="18"/>
              </w:numPr>
              <w:spacing w:after="0" w:line="240" w:lineRule="auto"/>
              <w:rPr>
                <w:szCs w:val="20"/>
              </w:rPr>
            </w:pPr>
            <w:r w:rsidRPr="001341A7">
              <w:rPr>
                <w:szCs w:val="20"/>
              </w:rPr>
              <w:t>Společenské návyky při stolování</w:t>
            </w:r>
          </w:p>
          <w:p w14:paraId="2FBEB1FF" w14:textId="77777777" w:rsidR="00EE3BAE" w:rsidRPr="001341A7" w:rsidRDefault="00EE3BAE" w:rsidP="001E3A6C">
            <w:pPr>
              <w:ind w:left="360"/>
              <w:rPr>
                <w:szCs w:val="20"/>
              </w:rPr>
            </w:pPr>
          </w:p>
        </w:tc>
        <w:tc>
          <w:tcPr>
            <w:tcW w:w="3555" w:type="dxa"/>
          </w:tcPr>
          <w:p w14:paraId="41BF5289" w14:textId="77777777" w:rsidR="00EE3BAE" w:rsidRPr="001341A7" w:rsidRDefault="00EE3BAE" w:rsidP="001E3A6C">
            <w:pPr>
              <w:rPr>
                <w:szCs w:val="20"/>
              </w:rPr>
            </w:pPr>
            <w:r w:rsidRPr="001341A7">
              <w:rPr>
                <w:szCs w:val="20"/>
              </w:rPr>
              <w:t>M – počítání s penězi</w:t>
            </w:r>
          </w:p>
          <w:p w14:paraId="63CE35DF" w14:textId="77777777" w:rsidR="00EE3BAE" w:rsidRPr="001341A7" w:rsidRDefault="00EE3BAE" w:rsidP="001E3A6C">
            <w:pPr>
              <w:rPr>
                <w:szCs w:val="20"/>
              </w:rPr>
            </w:pPr>
            <w:r w:rsidRPr="001341A7">
              <w:rPr>
                <w:szCs w:val="20"/>
              </w:rPr>
              <w:t>Čj – pracovní postup (recept)</w:t>
            </w:r>
          </w:p>
          <w:p w14:paraId="78F59F9F" w14:textId="77777777" w:rsidR="00EE3BAE" w:rsidRPr="001341A7" w:rsidRDefault="00EE3BAE" w:rsidP="001E3A6C">
            <w:pPr>
              <w:rPr>
                <w:szCs w:val="20"/>
              </w:rPr>
            </w:pPr>
            <w:r w:rsidRPr="001341A7">
              <w:rPr>
                <w:szCs w:val="20"/>
              </w:rPr>
              <w:t>Př – výchova ke zdravému          životnímu stylu</w:t>
            </w:r>
          </w:p>
        </w:tc>
      </w:tr>
    </w:tbl>
    <w:p w14:paraId="4E56323E" w14:textId="5D161F74" w:rsidR="00BF6326" w:rsidRDefault="00BF6326" w:rsidP="00002AC1"/>
    <w:p w14:paraId="34C19C0E" w14:textId="77777777" w:rsidR="00BF6326" w:rsidRDefault="00BF6326">
      <w:r>
        <w:br w:type="page"/>
      </w:r>
    </w:p>
    <w:p w14:paraId="028C82AE" w14:textId="77777777" w:rsidR="00BF6326" w:rsidRDefault="00BF6326" w:rsidP="00002AC1">
      <w:pPr>
        <w:sectPr w:rsidR="00BF6326" w:rsidSect="002E71A5">
          <w:pgSz w:w="16838" w:h="11906" w:orient="landscape"/>
          <w:pgMar w:top="1418" w:right="1418" w:bottom="1418" w:left="1418" w:header="709" w:footer="709" w:gutter="0"/>
          <w:cols w:space="708"/>
          <w:titlePg/>
          <w:docGrid w:linePitch="360"/>
        </w:sectPr>
      </w:pPr>
    </w:p>
    <w:p w14:paraId="6B37F746" w14:textId="4A9BF99C" w:rsidR="00002AC1" w:rsidRDefault="00A14D64" w:rsidP="00A14D64">
      <w:pPr>
        <w:pStyle w:val="Nadpis1"/>
        <w:spacing w:after="200"/>
      </w:pPr>
      <w:bookmarkStart w:id="55" w:name="_Toc144136341"/>
      <w:r>
        <w:lastRenderedPageBreak/>
        <w:t xml:space="preserve">Hodnocení </w:t>
      </w:r>
      <w:r w:rsidR="004F6EE8">
        <w:t xml:space="preserve">výsledků vzdělávání </w:t>
      </w:r>
      <w:r>
        <w:t>žáků</w:t>
      </w:r>
      <w:bookmarkEnd w:id="55"/>
    </w:p>
    <w:p w14:paraId="6303A8A8" w14:textId="04EF332E" w:rsidR="00A14D64" w:rsidRDefault="00A14D64" w:rsidP="00A14D64">
      <w:pPr>
        <w:pStyle w:val="Nadpis2"/>
        <w:spacing w:after="200"/>
      </w:pPr>
      <w:bookmarkStart w:id="56" w:name="_Toc144136342"/>
      <w:r>
        <w:t>Pravidla pro hodnocení žáků</w:t>
      </w:r>
      <w:bookmarkEnd w:id="56"/>
    </w:p>
    <w:p w14:paraId="4A0A963E" w14:textId="72AA3901" w:rsidR="001C7B17" w:rsidRDefault="001C7B17" w:rsidP="001C7B17">
      <w:pPr>
        <w:spacing w:line="276" w:lineRule="auto"/>
        <w:ind w:firstLine="284"/>
        <w:jc w:val="both"/>
        <w:rPr>
          <w:szCs w:val="20"/>
        </w:rPr>
      </w:pPr>
      <w:r>
        <w:t xml:space="preserve">Nedílnou součástí výchovně vzdělávacího procesu ve škole je hodnocení žáků. </w:t>
      </w:r>
      <w:r w:rsidR="00716788">
        <w:t xml:space="preserve">Hodnocení žáků je běžnou činností učitele. Učitel tuto činnost vykonává průběžně ve výuce, ale i mimo ni v průběhu celého školního roku. Pravidla pro hodnocení žáků jsou podrobně rozpracována v Klasifikačním řádu, který je součástí Školního řádu dle </w:t>
      </w:r>
      <w:r w:rsidR="00716788" w:rsidRPr="001341A7">
        <w:rPr>
          <w:szCs w:val="20"/>
        </w:rPr>
        <w:t>§</w:t>
      </w:r>
      <w:r w:rsidR="00716788">
        <w:rPr>
          <w:szCs w:val="20"/>
        </w:rPr>
        <w:t xml:space="preserve"> 30 zákona č. 561/2004 Sb. </w:t>
      </w:r>
    </w:p>
    <w:p w14:paraId="618D9F2E" w14:textId="0AD5A509" w:rsidR="00716788" w:rsidRDefault="00716788" w:rsidP="00716788">
      <w:pPr>
        <w:pStyle w:val="Nadpis3"/>
        <w:spacing w:after="200"/>
      </w:pPr>
      <w:bookmarkStart w:id="57" w:name="_Toc144136343"/>
      <w:r>
        <w:t>Cíl hodnocení</w:t>
      </w:r>
      <w:bookmarkEnd w:id="57"/>
    </w:p>
    <w:p w14:paraId="5BEC01F2" w14:textId="4487C5FA" w:rsidR="00716788" w:rsidRDefault="00DA4441" w:rsidP="00716788">
      <w:pPr>
        <w:spacing w:line="276" w:lineRule="auto"/>
        <w:ind w:firstLine="284"/>
        <w:jc w:val="both"/>
      </w:pPr>
      <w:r>
        <w:rPr>
          <w:szCs w:val="20"/>
        </w:rPr>
        <w:t>Hodnocení plní funkci motivační, zpětnovazební a kontrolní</w:t>
      </w:r>
      <w:r>
        <w:t xml:space="preserve">. </w:t>
      </w:r>
      <w:r w:rsidR="00716788">
        <w:t xml:space="preserve">Hlavním cílem hodnocení žáků je </w:t>
      </w:r>
      <w:r>
        <w:t xml:space="preserve">tedy </w:t>
      </w:r>
      <w:r w:rsidR="00716788">
        <w:t>poskytnout žák</w:t>
      </w:r>
      <w:r w:rsidR="00A447E8">
        <w:t>ovi</w:t>
      </w:r>
      <w:r w:rsidR="00716788">
        <w:t xml:space="preserve"> zpětnou vaz</w:t>
      </w:r>
      <w:r>
        <w:t>b</w:t>
      </w:r>
      <w:r w:rsidR="00716788">
        <w:t>u, díky které získá informace o zvládnutí dané problematiky, jak dokáže zacházet s tím, co se naučil, v čem se zlepšil a kde ještě chybuje.</w:t>
      </w:r>
    </w:p>
    <w:p w14:paraId="30983C17" w14:textId="4B6256C4" w:rsidR="00716788" w:rsidRDefault="00101AFE" w:rsidP="00716788">
      <w:pPr>
        <w:pStyle w:val="Nadpis3"/>
        <w:spacing w:after="200"/>
      </w:pPr>
      <w:bookmarkStart w:id="58" w:name="_Toc144136344"/>
      <w:r>
        <w:t>Základní východiska hodnocení</w:t>
      </w:r>
      <w:bookmarkEnd w:id="58"/>
    </w:p>
    <w:p w14:paraId="750556DA" w14:textId="6CF33AFA" w:rsidR="00716788" w:rsidRPr="001341A7" w:rsidRDefault="00716788">
      <w:pPr>
        <w:numPr>
          <w:ilvl w:val="0"/>
          <w:numId w:val="88"/>
        </w:numPr>
        <w:spacing w:after="0" w:line="240" w:lineRule="auto"/>
        <w:jc w:val="both"/>
        <w:rPr>
          <w:szCs w:val="20"/>
        </w:rPr>
      </w:pPr>
      <w:r w:rsidRPr="001341A7">
        <w:rPr>
          <w:szCs w:val="20"/>
        </w:rPr>
        <w:t xml:space="preserve">Ve výchovně vzdělávacím procesu se uskutečňuje </w:t>
      </w:r>
      <w:r w:rsidR="00DA4441">
        <w:rPr>
          <w:szCs w:val="20"/>
        </w:rPr>
        <w:t>hodnocení</w:t>
      </w:r>
      <w:r w:rsidRPr="001341A7">
        <w:rPr>
          <w:szCs w:val="20"/>
        </w:rPr>
        <w:t xml:space="preserve"> průběžn</w:t>
      </w:r>
      <w:r w:rsidR="00DA4441">
        <w:rPr>
          <w:szCs w:val="20"/>
        </w:rPr>
        <w:t>é</w:t>
      </w:r>
      <w:r w:rsidRPr="001341A7">
        <w:rPr>
          <w:szCs w:val="20"/>
        </w:rPr>
        <w:t xml:space="preserve"> a souhrnn</w:t>
      </w:r>
      <w:r w:rsidR="00DA4441">
        <w:rPr>
          <w:szCs w:val="20"/>
        </w:rPr>
        <w:t>é (závěrečné)</w:t>
      </w:r>
      <w:r w:rsidRPr="001341A7">
        <w:rPr>
          <w:szCs w:val="20"/>
        </w:rPr>
        <w:t>.</w:t>
      </w:r>
    </w:p>
    <w:p w14:paraId="68E1D970" w14:textId="77777777" w:rsidR="00716788" w:rsidRPr="001341A7" w:rsidRDefault="00716788">
      <w:pPr>
        <w:numPr>
          <w:ilvl w:val="0"/>
          <w:numId w:val="88"/>
        </w:numPr>
        <w:spacing w:after="0" w:line="240" w:lineRule="auto"/>
        <w:jc w:val="both"/>
        <w:rPr>
          <w:szCs w:val="20"/>
        </w:rPr>
      </w:pPr>
      <w:r w:rsidRPr="001341A7">
        <w:rPr>
          <w:szCs w:val="20"/>
        </w:rPr>
        <w:t>Průběžné hodnocení a klasifikace se uplatňují při hodnocení dílčích výsledků a projevů žáka. Poskytují informace o učebních potížích žáků ve chvíli, kdy se ještě mohou zlepšit. Pomáhají učiteli rozhodnout o dalším postupu výuky.</w:t>
      </w:r>
    </w:p>
    <w:p w14:paraId="3B5F925A" w14:textId="7B803EAC" w:rsidR="00716788" w:rsidRPr="001341A7" w:rsidRDefault="00716788">
      <w:pPr>
        <w:numPr>
          <w:ilvl w:val="0"/>
          <w:numId w:val="88"/>
        </w:numPr>
        <w:spacing w:after="0" w:line="240" w:lineRule="auto"/>
        <w:jc w:val="both"/>
        <w:rPr>
          <w:szCs w:val="20"/>
        </w:rPr>
      </w:pPr>
      <w:r w:rsidRPr="001341A7">
        <w:rPr>
          <w:szCs w:val="20"/>
        </w:rPr>
        <w:t xml:space="preserve">Souhrnné hodnocení a klasifikace, celkový prospěch a celkové hodnocení žáka se stanovuje </w:t>
      </w:r>
      <w:r w:rsidR="00A447E8">
        <w:rPr>
          <w:szCs w:val="20"/>
        </w:rPr>
        <w:br/>
      </w:r>
      <w:r w:rsidRPr="001341A7">
        <w:rPr>
          <w:szCs w:val="20"/>
        </w:rPr>
        <w:t>na konci I. a II. pololetí. Způsoby hodnocení výsledků vzdělávání žáka zahrnuje klasifikační řád.</w:t>
      </w:r>
    </w:p>
    <w:p w14:paraId="5C7E596A" w14:textId="77777777" w:rsidR="00716788" w:rsidRPr="001341A7" w:rsidRDefault="00716788">
      <w:pPr>
        <w:numPr>
          <w:ilvl w:val="0"/>
          <w:numId w:val="88"/>
        </w:numPr>
        <w:spacing w:after="0" w:line="240" w:lineRule="auto"/>
        <w:jc w:val="both"/>
        <w:rPr>
          <w:szCs w:val="20"/>
        </w:rPr>
      </w:pPr>
      <w:r>
        <w:rPr>
          <w:szCs w:val="20"/>
        </w:rPr>
        <w:t xml:space="preserve">O </w:t>
      </w:r>
      <w:r w:rsidRPr="001341A7">
        <w:rPr>
          <w:szCs w:val="20"/>
        </w:rPr>
        <w:t>způsobech hodnocení učitel vědomě rozhoduje, plánuje je systematicky a komplexně v</w:t>
      </w:r>
      <w:r>
        <w:rPr>
          <w:szCs w:val="20"/>
        </w:rPr>
        <w:t> </w:t>
      </w:r>
      <w:r w:rsidRPr="001341A7">
        <w:rPr>
          <w:szCs w:val="20"/>
        </w:rPr>
        <w:t>souvislosti se základními principy a strategickými postupy, které ve výuce používá.</w:t>
      </w:r>
    </w:p>
    <w:p w14:paraId="763925B9" w14:textId="01F13A42" w:rsidR="00716788" w:rsidRPr="001341A7" w:rsidRDefault="00716788">
      <w:pPr>
        <w:numPr>
          <w:ilvl w:val="0"/>
          <w:numId w:val="88"/>
        </w:numPr>
        <w:spacing w:after="0" w:line="240" w:lineRule="auto"/>
        <w:jc w:val="both"/>
        <w:rPr>
          <w:szCs w:val="20"/>
        </w:rPr>
      </w:pPr>
      <w:r w:rsidRPr="001341A7">
        <w:rPr>
          <w:szCs w:val="20"/>
        </w:rPr>
        <w:t>Při celkové klasifikaci přihlíží učitel k věkovým zvláštnostem žáka i k tomu, že žák mohl v</w:t>
      </w:r>
      <w:r>
        <w:rPr>
          <w:szCs w:val="20"/>
        </w:rPr>
        <w:t> </w:t>
      </w:r>
      <w:r w:rsidRPr="001341A7">
        <w:rPr>
          <w:szCs w:val="20"/>
        </w:rPr>
        <w:t>průběhu klasifikačního období zakolísat v učebních výkonech pro určitou indispozici, uplatňuje přiměřenou náročnost a pedagogický takt vůči žákovi</w:t>
      </w:r>
      <w:r w:rsidR="00A447E8">
        <w:rPr>
          <w:szCs w:val="20"/>
        </w:rPr>
        <w:t>.</w:t>
      </w:r>
    </w:p>
    <w:p w14:paraId="096931D5" w14:textId="3190D1D5" w:rsidR="00716788" w:rsidRPr="001341A7" w:rsidRDefault="00716788">
      <w:pPr>
        <w:numPr>
          <w:ilvl w:val="0"/>
          <w:numId w:val="88"/>
        </w:numPr>
        <w:spacing w:after="0" w:line="240" w:lineRule="auto"/>
        <w:jc w:val="both"/>
        <w:rPr>
          <w:szCs w:val="20"/>
        </w:rPr>
      </w:pPr>
      <w:r w:rsidRPr="001341A7">
        <w:rPr>
          <w:szCs w:val="20"/>
        </w:rPr>
        <w:t xml:space="preserve">Učitel oznamuje žákovi výsledek každé klasifikace, klasifikaci zdůvodňuje a poukazuje na klady </w:t>
      </w:r>
      <w:r w:rsidR="00A447E8">
        <w:rPr>
          <w:szCs w:val="20"/>
        </w:rPr>
        <w:br/>
      </w:r>
      <w:r w:rsidRPr="001341A7">
        <w:rPr>
          <w:szCs w:val="20"/>
        </w:rPr>
        <w:t>a nedostatky hodnocených projevů a výkonů</w:t>
      </w:r>
      <w:r w:rsidR="00A447E8">
        <w:rPr>
          <w:szCs w:val="20"/>
        </w:rPr>
        <w:t>.</w:t>
      </w:r>
    </w:p>
    <w:p w14:paraId="23A9632A" w14:textId="77777777" w:rsidR="00716788" w:rsidRPr="001341A7" w:rsidRDefault="00716788">
      <w:pPr>
        <w:numPr>
          <w:ilvl w:val="0"/>
          <w:numId w:val="88"/>
        </w:numPr>
        <w:spacing w:after="0" w:line="240" w:lineRule="auto"/>
        <w:jc w:val="both"/>
        <w:rPr>
          <w:szCs w:val="20"/>
        </w:rPr>
      </w:pPr>
      <w:r w:rsidRPr="001341A7">
        <w:rPr>
          <w:szCs w:val="20"/>
        </w:rPr>
        <w:t>Kontrolní písemné práce rozvrhne učitel rovnoměrně na celý školní rok. Klasifikační stupeň určí učitel, který vyučuje příslušnému předmětu. Při dlouhodobějším pobytu žáka mimo školu (např. lázně) vyučující respektuje známky žáka, které škole sdělí škola při instituci, kde byl žák umístěn. Žák se znovu nepřezkušuje.</w:t>
      </w:r>
    </w:p>
    <w:p w14:paraId="344E113C" w14:textId="1BCEAA0E" w:rsidR="00716788" w:rsidRPr="001341A7" w:rsidRDefault="00716788">
      <w:pPr>
        <w:numPr>
          <w:ilvl w:val="0"/>
          <w:numId w:val="88"/>
        </w:numPr>
        <w:spacing w:after="0" w:line="240" w:lineRule="auto"/>
        <w:jc w:val="both"/>
        <w:rPr>
          <w:szCs w:val="20"/>
        </w:rPr>
      </w:pPr>
      <w:r w:rsidRPr="001341A7">
        <w:rPr>
          <w:szCs w:val="20"/>
        </w:rPr>
        <w:t>Případy zaostávání žáků v učení a nedostatky v jejich chování se projednávají v pedagogické radě</w:t>
      </w:r>
      <w:r w:rsidR="00A447E8">
        <w:rPr>
          <w:szCs w:val="20"/>
        </w:rPr>
        <w:t>.</w:t>
      </w:r>
    </w:p>
    <w:p w14:paraId="31F7EF82" w14:textId="625E8E1C" w:rsidR="00716788" w:rsidRPr="001341A7" w:rsidRDefault="00716788">
      <w:pPr>
        <w:numPr>
          <w:ilvl w:val="0"/>
          <w:numId w:val="88"/>
        </w:numPr>
        <w:spacing w:after="0" w:line="240" w:lineRule="auto"/>
        <w:jc w:val="both"/>
        <w:rPr>
          <w:szCs w:val="20"/>
        </w:rPr>
      </w:pPr>
      <w:r w:rsidRPr="001341A7">
        <w:rPr>
          <w:szCs w:val="20"/>
        </w:rPr>
        <w:t>Zákonní zástupci žáka jsou průběžně informováni o prospěchu a chování (ŽK, třídní schůzky, individuální konzultace, vysvědčení, portfolia žáka</w:t>
      </w:r>
      <w:r>
        <w:rPr>
          <w:szCs w:val="20"/>
        </w:rPr>
        <w:t xml:space="preserve"> </w:t>
      </w:r>
      <w:r w:rsidRPr="001341A7">
        <w:rPr>
          <w:szCs w:val="20"/>
        </w:rPr>
        <w:t>…)</w:t>
      </w:r>
      <w:r w:rsidR="00A447E8">
        <w:rPr>
          <w:szCs w:val="20"/>
        </w:rPr>
        <w:t>.</w:t>
      </w:r>
    </w:p>
    <w:p w14:paraId="7DE75F84" w14:textId="17E42788" w:rsidR="00DA4441" w:rsidRDefault="00716788">
      <w:pPr>
        <w:numPr>
          <w:ilvl w:val="0"/>
          <w:numId w:val="88"/>
        </w:numPr>
        <w:spacing w:after="0" w:line="240" w:lineRule="auto"/>
        <w:jc w:val="both"/>
        <w:rPr>
          <w:szCs w:val="20"/>
        </w:rPr>
      </w:pPr>
      <w:r w:rsidRPr="001341A7">
        <w:rPr>
          <w:szCs w:val="20"/>
        </w:rPr>
        <w:t>Hodnocení práce žáka se provádí slovně, známkou, kombinovaně, symboly.</w:t>
      </w:r>
    </w:p>
    <w:p w14:paraId="2E294F78" w14:textId="09A69CCB" w:rsidR="00DA4441" w:rsidRDefault="00DA4441">
      <w:pPr>
        <w:numPr>
          <w:ilvl w:val="0"/>
          <w:numId w:val="88"/>
        </w:numPr>
        <w:spacing w:after="0" w:line="240" w:lineRule="auto"/>
        <w:jc w:val="both"/>
        <w:rPr>
          <w:szCs w:val="20"/>
        </w:rPr>
      </w:pPr>
      <w:r>
        <w:rPr>
          <w:szCs w:val="20"/>
        </w:rPr>
        <w:t xml:space="preserve">Škola si klade za cíl posilovat vnitřní motivaci na úkor motivace vnější. Cílem je tedy to, aby se žáci učili proto, že to má význam, že sami chtějí, nikoliv pouze pro známku či pro rodiče. </w:t>
      </w:r>
    </w:p>
    <w:p w14:paraId="5ABA8B57" w14:textId="1E08FCCE" w:rsidR="00DA4441" w:rsidRDefault="00DA4441">
      <w:pPr>
        <w:numPr>
          <w:ilvl w:val="0"/>
          <w:numId w:val="88"/>
        </w:numPr>
        <w:spacing w:after="0" w:line="240" w:lineRule="auto"/>
        <w:jc w:val="both"/>
        <w:rPr>
          <w:szCs w:val="20"/>
        </w:rPr>
      </w:pPr>
      <w:r>
        <w:rPr>
          <w:szCs w:val="20"/>
        </w:rPr>
        <w:t>Chyba je chápána jako příležitost pro zlepšení a každý má právo chybovat.</w:t>
      </w:r>
    </w:p>
    <w:p w14:paraId="2D340EEB" w14:textId="7AF45BA2" w:rsidR="00DA4441" w:rsidRPr="00DA4441" w:rsidRDefault="00DA4441">
      <w:pPr>
        <w:numPr>
          <w:ilvl w:val="0"/>
          <w:numId w:val="88"/>
        </w:numPr>
        <w:spacing w:after="120" w:line="240" w:lineRule="auto"/>
        <w:jc w:val="both"/>
        <w:rPr>
          <w:szCs w:val="20"/>
        </w:rPr>
      </w:pPr>
      <w:r>
        <w:rPr>
          <w:szCs w:val="20"/>
        </w:rPr>
        <w:t xml:space="preserve">Součástí hodnocení je sebehodnocení žáka. </w:t>
      </w:r>
    </w:p>
    <w:p w14:paraId="37C8AC8A" w14:textId="2D4E3816" w:rsidR="00716788" w:rsidRDefault="00716788" w:rsidP="00716788">
      <w:pPr>
        <w:pStyle w:val="Nadpis3"/>
        <w:spacing w:after="200"/>
      </w:pPr>
      <w:bookmarkStart w:id="59" w:name="_Toc144136345"/>
      <w:r>
        <w:t>Charakteristika hodnocení</w:t>
      </w:r>
      <w:bookmarkEnd w:id="59"/>
    </w:p>
    <w:p w14:paraId="6DA678EE" w14:textId="78511CF2" w:rsidR="00716788" w:rsidRDefault="00716788" w:rsidP="00716788">
      <w:pPr>
        <w:ind w:firstLine="142"/>
      </w:pPr>
      <w:r>
        <w:t>Hodnocení je vždy:</w:t>
      </w:r>
    </w:p>
    <w:p w14:paraId="485C467E" w14:textId="77777777" w:rsidR="00716788" w:rsidRPr="001341A7" w:rsidRDefault="00716788">
      <w:pPr>
        <w:numPr>
          <w:ilvl w:val="0"/>
          <w:numId w:val="89"/>
        </w:numPr>
        <w:tabs>
          <w:tab w:val="clear" w:pos="360"/>
          <w:tab w:val="num" w:pos="993"/>
        </w:tabs>
        <w:spacing w:after="0" w:line="240" w:lineRule="auto"/>
        <w:ind w:left="993"/>
        <w:jc w:val="both"/>
        <w:rPr>
          <w:szCs w:val="20"/>
        </w:rPr>
      </w:pPr>
      <w:r w:rsidRPr="001341A7">
        <w:rPr>
          <w:szCs w:val="20"/>
        </w:rPr>
        <w:t>Jednoznačné</w:t>
      </w:r>
    </w:p>
    <w:p w14:paraId="17091BFA" w14:textId="77777777" w:rsidR="00716788" w:rsidRPr="001341A7" w:rsidRDefault="00716788">
      <w:pPr>
        <w:numPr>
          <w:ilvl w:val="0"/>
          <w:numId w:val="89"/>
        </w:numPr>
        <w:tabs>
          <w:tab w:val="clear" w:pos="360"/>
          <w:tab w:val="num" w:pos="993"/>
        </w:tabs>
        <w:spacing w:after="0" w:line="240" w:lineRule="auto"/>
        <w:ind w:left="993"/>
        <w:jc w:val="both"/>
        <w:rPr>
          <w:szCs w:val="20"/>
        </w:rPr>
      </w:pPr>
      <w:r w:rsidRPr="001341A7">
        <w:rPr>
          <w:szCs w:val="20"/>
        </w:rPr>
        <w:t>Objektivní</w:t>
      </w:r>
    </w:p>
    <w:p w14:paraId="5383153E" w14:textId="77777777" w:rsidR="00716788" w:rsidRPr="001341A7" w:rsidRDefault="00716788">
      <w:pPr>
        <w:numPr>
          <w:ilvl w:val="0"/>
          <w:numId w:val="89"/>
        </w:numPr>
        <w:tabs>
          <w:tab w:val="clear" w:pos="360"/>
          <w:tab w:val="num" w:pos="993"/>
        </w:tabs>
        <w:spacing w:after="0" w:line="240" w:lineRule="auto"/>
        <w:ind w:left="993"/>
        <w:jc w:val="both"/>
        <w:rPr>
          <w:szCs w:val="20"/>
        </w:rPr>
      </w:pPr>
      <w:r w:rsidRPr="001341A7">
        <w:rPr>
          <w:szCs w:val="20"/>
        </w:rPr>
        <w:t>Srozumitelné</w:t>
      </w:r>
    </w:p>
    <w:p w14:paraId="66D2DA0A" w14:textId="77777777" w:rsidR="00716788" w:rsidRPr="001341A7" w:rsidRDefault="00716788">
      <w:pPr>
        <w:numPr>
          <w:ilvl w:val="0"/>
          <w:numId w:val="89"/>
        </w:numPr>
        <w:tabs>
          <w:tab w:val="clear" w:pos="360"/>
          <w:tab w:val="num" w:pos="993"/>
        </w:tabs>
        <w:spacing w:after="0" w:line="240" w:lineRule="auto"/>
        <w:ind w:left="993"/>
        <w:jc w:val="both"/>
        <w:rPr>
          <w:szCs w:val="20"/>
        </w:rPr>
      </w:pPr>
      <w:r w:rsidRPr="001341A7">
        <w:rPr>
          <w:szCs w:val="20"/>
        </w:rPr>
        <w:t>Věcné</w:t>
      </w:r>
    </w:p>
    <w:p w14:paraId="4203AEC3" w14:textId="77777777" w:rsidR="00716788" w:rsidRPr="001341A7" w:rsidRDefault="00716788">
      <w:pPr>
        <w:numPr>
          <w:ilvl w:val="0"/>
          <w:numId w:val="89"/>
        </w:numPr>
        <w:tabs>
          <w:tab w:val="clear" w:pos="360"/>
          <w:tab w:val="num" w:pos="993"/>
        </w:tabs>
        <w:spacing w:after="0" w:line="240" w:lineRule="auto"/>
        <w:ind w:left="993"/>
        <w:jc w:val="both"/>
        <w:rPr>
          <w:szCs w:val="20"/>
        </w:rPr>
      </w:pPr>
      <w:r w:rsidRPr="001341A7">
        <w:rPr>
          <w:szCs w:val="20"/>
        </w:rPr>
        <w:lastRenderedPageBreak/>
        <w:t>Doložitelné</w:t>
      </w:r>
    </w:p>
    <w:p w14:paraId="225455B8" w14:textId="77777777" w:rsidR="00716788" w:rsidRDefault="00716788">
      <w:pPr>
        <w:numPr>
          <w:ilvl w:val="0"/>
          <w:numId w:val="89"/>
        </w:numPr>
        <w:tabs>
          <w:tab w:val="clear" w:pos="360"/>
          <w:tab w:val="num" w:pos="993"/>
        </w:tabs>
        <w:spacing w:after="200" w:line="240" w:lineRule="auto"/>
        <w:ind w:left="993"/>
        <w:jc w:val="both"/>
        <w:rPr>
          <w:szCs w:val="20"/>
        </w:rPr>
      </w:pPr>
      <w:r w:rsidRPr="001341A7">
        <w:rPr>
          <w:szCs w:val="20"/>
        </w:rPr>
        <w:t>Motivující</w:t>
      </w:r>
    </w:p>
    <w:p w14:paraId="0AA072AE" w14:textId="5D1C6379" w:rsidR="00716788" w:rsidRDefault="00716788" w:rsidP="00716788">
      <w:pPr>
        <w:pStyle w:val="Nadpis3"/>
        <w:spacing w:after="200"/>
      </w:pPr>
      <w:bookmarkStart w:id="60" w:name="_Toc144136346"/>
      <w:r>
        <w:t>Hodnocení žáka</w:t>
      </w:r>
      <w:bookmarkEnd w:id="60"/>
    </w:p>
    <w:p w14:paraId="522AF1B1" w14:textId="71429A36" w:rsidR="00716788" w:rsidRDefault="00101AFE" w:rsidP="00716788">
      <w:pPr>
        <w:rPr>
          <w:b/>
          <w:bCs/>
        </w:rPr>
      </w:pPr>
      <w:r>
        <w:rPr>
          <w:b/>
          <w:bCs/>
        </w:rPr>
        <w:t>Kriteriální</w:t>
      </w:r>
      <w:r w:rsidR="00716788">
        <w:rPr>
          <w:b/>
          <w:bCs/>
        </w:rPr>
        <w:t xml:space="preserve"> hodnocení žáků</w:t>
      </w:r>
    </w:p>
    <w:p w14:paraId="2B44F1A5" w14:textId="77777777" w:rsidR="00716788" w:rsidRDefault="00716788">
      <w:pPr>
        <w:pStyle w:val="Odstavecseseznamem"/>
        <w:numPr>
          <w:ilvl w:val="0"/>
          <w:numId w:val="91"/>
        </w:numPr>
        <w:jc w:val="both"/>
        <w:rPr>
          <w:szCs w:val="20"/>
        </w:rPr>
      </w:pPr>
      <w:r w:rsidRPr="00716788">
        <w:rPr>
          <w:szCs w:val="20"/>
        </w:rPr>
        <w:t>žákovi jsou předem sdělena a vysvětlen konkrétní kritéria, podle kterých bude jeho školní výkon hodnocen</w:t>
      </w:r>
    </w:p>
    <w:p w14:paraId="0EF6FFBE" w14:textId="25C48792" w:rsidR="00716788" w:rsidRPr="00716788" w:rsidRDefault="00716788">
      <w:pPr>
        <w:pStyle w:val="Odstavecseseznamem"/>
        <w:numPr>
          <w:ilvl w:val="0"/>
          <w:numId w:val="91"/>
        </w:numPr>
        <w:jc w:val="both"/>
        <w:rPr>
          <w:szCs w:val="20"/>
        </w:rPr>
      </w:pPr>
      <w:r w:rsidRPr="00716788">
        <w:rPr>
          <w:szCs w:val="20"/>
        </w:rPr>
        <w:t>zvyšuje jeho motivaci, pokud se na vyvození kritérií podílí</w:t>
      </w:r>
    </w:p>
    <w:p w14:paraId="34BDC35D" w14:textId="6A78F365" w:rsidR="00716788" w:rsidRPr="00716788" w:rsidRDefault="00716788">
      <w:pPr>
        <w:pStyle w:val="Odstavecseseznamem"/>
        <w:numPr>
          <w:ilvl w:val="0"/>
          <w:numId w:val="91"/>
        </w:numPr>
        <w:jc w:val="both"/>
        <w:rPr>
          <w:szCs w:val="20"/>
        </w:rPr>
      </w:pPr>
      <w:r w:rsidRPr="00716788">
        <w:rPr>
          <w:szCs w:val="20"/>
        </w:rPr>
        <w:t>může se k nim průběžně vracet, má jejich plnění pod svou kontrolou – přijímá odpovědnost za školní práci</w:t>
      </w:r>
    </w:p>
    <w:p w14:paraId="6EFC881F" w14:textId="7A160519" w:rsidR="00716788" w:rsidRPr="002C2071" w:rsidRDefault="00716788">
      <w:pPr>
        <w:pStyle w:val="Odstavecseseznamem"/>
        <w:numPr>
          <w:ilvl w:val="0"/>
          <w:numId w:val="91"/>
        </w:numPr>
        <w:jc w:val="both"/>
        <w:rPr>
          <w:szCs w:val="20"/>
        </w:rPr>
      </w:pPr>
      <w:r w:rsidRPr="002C2071">
        <w:rPr>
          <w:szCs w:val="20"/>
        </w:rPr>
        <w:t>kriteriální hodnocení umožňuje pedagogovi diferenciaci, žákovi srovnávání vlastních výkonů (pokrok – stagnace – zhoršení) a vyvození závěrů</w:t>
      </w:r>
    </w:p>
    <w:p w14:paraId="68FEF616" w14:textId="30519CDC" w:rsidR="00716788" w:rsidRPr="002C2071" w:rsidRDefault="00716788">
      <w:pPr>
        <w:pStyle w:val="Odstavecseseznamem"/>
        <w:numPr>
          <w:ilvl w:val="0"/>
          <w:numId w:val="91"/>
        </w:numPr>
        <w:jc w:val="both"/>
        <w:rPr>
          <w:szCs w:val="20"/>
        </w:rPr>
      </w:pPr>
      <w:r w:rsidRPr="002C2071">
        <w:rPr>
          <w:szCs w:val="20"/>
        </w:rPr>
        <w:t>transparentnost procesů hodnocení rozvíjí dovednost sebehodnocení žáka</w:t>
      </w:r>
    </w:p>
    <w:p w14:paraId="18338854" w14:textId="403CE22E" w:rsidR="00716788" w:rsidRPr="002C2071" w:rsidRDefault="00716788">
      <w:pPr>
        <w:pStyle w:val="Odstavecseseznamem"/>
        <w:numPr>
          <w:ilvl w:val="0"/>
          <w:numId w:val="91"/>
        </w:numPr>
        <w:jc w:val="both"/>
        <w:rPr>
          <w:szCs w:val="20"/>
        </w:rPr>
      </w:pPr>
      <w:r w:rsidRPr="002C2071">
        <w:rPr>
          <w:szCs w:val="20"/>
        </w:rPr>
        <w:t>kriteriální hodnocení vnímají žáci pro svou „čitelnost“ jako spravedlivé</w:t>
      </w:r>
    </w:p>
    <w:p w14:paraId="5990E5C3" w14:textId="3E280A75" w:rsidR="00716788" w:rsidRPr="00013F83" w:rsidRDefault="00716788">
      <w:pPr>
        <w:pStyle w:val="Odstavecseseznamem"/>
        <w:numPr>
          <w:ilvl w:val="0"/>
          <w:numId w:val="90"/>
        </w:numPr>
        <w:rPr>
          <w:b/>
          <w:bCs/>
        </w:rPr>
      </w:pPr>
      <w:r>
        <w:rPr>
          <w:szCs w:val="20"/>
        </w:rPr>
        <w:t>kriteriální hodnocení je motivující a utváří a rozvíjí kompetence k</w:t>
      </w:r>
      <w:r w:rsidR="00013F83">
        <w:rPr>
          <w:szCs w:val="20"/>
        </w:rPr>
        <w:t> </w:t>
      </w:r>
      <w:r>
        <w:rPr>
          <w:szCs w:val="20"/>
        </w:rPr>
        <w:t>učení</w:t>
      </w:r>
    </w:p>
    <w:p w14:paraId="11EFD8F0" w14:textId="77777777" w:rsidR="00B16EBA" w:rsidRPr="00B16EBA" w:rsidRDefault="00B16EBA">
      <w:pPr>
        <w:pStyle w:val="Odstavecseseznamem"/>
        <w:numPr>
          <w:ilvl w:val="0"/>
          <w:numId w:val="90"/>
        </w:numPr>
        <w:rPr>
          <w:b/>
          <w:bCs/>
        </w:rPr>
      </w:pPr>
      <w:r>
        <w:t>chování neovlivňuje klasifikaci výsledků ve vyučovacích předmětech</w:t>
      </w:r>
      <w:r>
        <w:rPr>
          <w:szCs w:val="20"/>
        </w:rPr>
        <w:t xml:space="preserve"> </w:t>
      </w:r>
    </w:p>
    <w:p w14:paraId="63CC3E21" w14:textId="71B04264" w:rsidR="00013F83" w:rsidRPr="00013F83" w:rsidRDefault="00013F83">
      <w:pPr>
        <w:pStyle w:val="Odstavecseseznamem"/>
        <w:numPr>
          <w:ilvl w:val="0"/>
          <w:numId w:val="90"/>
        </w:numPr>
        <w:rPr>
          <w:b/>
          <w:bCs/>
        </w:rPr>
      </w:pPr>
      <w:r>
        <w:rPr>
          <w:szCs w:val="20"/>
        </w:rPr>
        <w:t>klasifikuje se probrané a procvičené učivo</w:t>
      </w:r>
    </w:p>
    <w:p w14:paraId="11226DE5" w14:textId="27C1D5ED" w:rsidR="00013F83" w:rsidRPr="00B16EBA" w:rsidRDefault="00013F83">
      <w:pPr>
        <w:pStyle w:val="Odstavecseseznamem"/>
        <w:numPr>
          <w:ilvl w:val="0"/>
          <w:numId w:val="90"/>
        </w:numPr>
        <w:rPr>
          <w:b/>
          <w:bCs/>
        </w:rPr>
      </w:pPr>
      <w:r>
        <w:rPr>
          <w:szCs w:val="20"/>
        </w:rPr>
        <w:t>do klasifikace se promítají dovednosti, vědomosti, postup při činnosti, práce s informacemi, tvořivost, aktivita a úroveň komunikace</w:t>
      </w:r>
    </w:p>
    <w:p w14:paraId="175D99CA" w14:textId="25624CAE" w:rsidR="00B16EBA" w:rsidRPr="00B16EBA" w:rsidRDefault="00B16EBA">
      <w:pPr>
        <w:pStyle w:val="Odstavecseseznamem"/>
        <w:numPr>
          <w:ilvl w:val="0"/>
          <w:numId w:val="90"/>
        </w:numPr>
        <w:rPr>
          <w:b/>
          <w:bCs/>
        </w:rPr>
      </w:pPr>
      <w:r>
        <w:rPr>
          <w:szCs w:val="20"/>
        </w:rPr>
        <w:t>statistika klasifikace ročníků ve všech předmětech v pololetí a na konci školního roku umožňuje sledovat vývoj výsledků třídy, porovnávat klasifikaci s minulými roky a řešit případné výrazné odchylky v hodnocení jednotlivými vyučujícími</w:t>
      </w:r>
    </w:p>
    <w:p w14:paraId="5F658C7F" w14:textId="193D4489" w:rsidR="00B16EBA" w:rsidRPr="00716788" w:rsidRDefault="00B16EBA">
      <w:pPr>
        <w:pStyle w:val="Odstavecseseznamem"/>
        <w:numPr>
          <w:ilvl w:val="0"/>
          <w:numId w:val="90"/>
        </w:numPr>
        <w:rPr>
          <w:b/>
          <w:bCs/>
        </w:rPr>
      </w:pPr>
      <w:r>
        <w:rPr>
          <w:szCs w:val="20"/>
        </w:rPr>
        <w:t>při hodnocení a při průběžné i celkové klasifikaci pedagogický pracovník uplatňuje přiměřenou náročnost a pedagogický takt vůči žákovi</w:t>
      </w:r>
    </w:p>
    <w:p w14:paraId="56D1077F" w14:textId="1DBC0C0D" w:rsidR="00716788" w:rsidRDefault="00DF195B" w:rsidP="00DF195B">
      <w:pPr>
        <w:rPr>
          <w:b/>
          <w:bCs/>
        </w:rPr>
      </w:pPr>
      <w:r>
        <w:rPr>
          <w:b/>
          <w:bCs/>
        </w:rPr>
        <w:t>Žákovské portfolio</w:t>
      </w:r>
    </w:p>
    <w:p w14:paraId="3994252F" w14:textId="6E6B7A19" w:rsidR="00DF195B" w:rsidRDefault="00DF195B" w:rsidP="00DF195B">
      <w:pPr>
        <w:jc w:val="both"/>
        <w:rPr>
          <w:szCs w:val="20"/>
        </w:rPr>
      </w:pPr>
      <w:r w:rsidRPr="001341A7">
        <w:rPr>
          <w:szCs w:val="20"/>
        </w:rPr>
        <w:t xml:space="preserve">Je velmi cenným nástrojem pro hodnocení práce žáků. Realizuje se od </w:t>
      </w:r>
      <w:r w:rsidR="001C7B17">
        <w:rPr>
          <w:szCs w:val="20"/>
        </w:rPr>
        <w:t>1</w:t>
      </w:r>
      <w:r w:rsidRPr="001341A7">
        <w:rPr>
          <w:szCs w:val="20"/>
        </w:rPr>
        <w:t>. ročníku základního vzdělávání</w:t>
      </w:r>
      <w:r w:rsidR="001C7B17">
        <w:rPr>
          <w:szCs w:val="20"/>
        </w:rPr>
        <w:t xml:space="preserve"> ve formě, která odpovídá věku žáka</w:t>
      </w:r>
      <w:r w:rsidRPr="001341A7">
        <w:rPr>
          <w:szCs w:val="20"/>
        </w:rPr>
        <w:t>.</w:t>
      </w:r>
    </w:p>
    <w:p w14:paraId="03635A6A" w14:textId="77777777" w:rsidR="00DF195B" w:rsidRPr="001341A7" w:rsidRDefault="00DF195B" w:rsidP="00DF195B">
      <w:pPr>
        <w:jc w:val="both"/>
        <w:rPr>
          <w:szCs w:val="20"/>
        </w:rPr>
      </w:pPr>
      <w:r w:rsidRPr="001341A7">
        <w:rPr>
          <w:szCs w:val="20"/>
        </w:rPr>
        <w:t>Mezi jeho přednosti patří:</w:t>
      </w:r>
    </w:p>
    <w:p w14:paraId="15903BEC" w14:textId="77777777" w:rsidR="00DF195B" w:rsidRPr="001341A7" w:rsidRDefault="00DF195B">
      <w:pPr>
        <w:numPr>
          <w:ilvl w:val="0"/>
          <w:numId w:val="92"/>
        </w:numPr>
        <w:tabs>
          <w:tab w:val="clear" w:pos="360"/>
          <w:tab w:val="num" w:pos="851"/>
        </w:tabs>
        <w:spacing w:after="0" w:line="240" w:lineRule="auto"/>
        <w:ind w:left="851"/>
        <w:jc w:val="both"/>
        <w:rPr>
          <w:szCs w:val="20"/>
        </w:rPr>
      </w:pPr>
      <w:r w:rsidRPr="001341A7">
        <w:rPr>
          <w:szCs w:val="20"/>
        </w:rPr>
        <w:t>Vede k hlubšímu poznání osobnosti žáka</w:t>
      </w:r>
    </w:p>
    <w:p w14:paraId="5957950A" w14:textId="77777777" w:rsidR="00DF195B" w:rsidRPr="001341A7" w:rsidRDefault="00DF195B">
      <w:pPr>
        <w:numPr>
          <w:ilvl w:val="0"/>
          <w:numId w:val="92"/>
        </w:numPr>
        <w:tabs>
          <w:tab w:val="clear" w:pos="360"/>
          <w:tab w:val="num" w:pos="851"/>
        </w:tabs>
        <w:spacing w:after="0" w:line="240" w:lineRule="auto"/>
        <w:ind w:left="851"/>
        <w:jc w:val="both"/>
        <w:rPr>
          <w:szCs w:val="20"/>
        </w:rPr>
      </w:pPr>
      <w:r w:rsidRPr="001341A7">
        <w:rPr>
          <w:szCs w:val="20"/>
        </w:rPr>
        <w:t>Ukazuje na pokrok žáka k sobě samému</w:t>
      </w:r>
    </w:p>
    <w:p w14:paraId="0FFD8557" w14:textId="77777777" w:rsidR="00DF195B" w:rsidRPr="001341A7" w:rsidRDefault="00DF195B">
      <w:pPr>
        <w:numPr>
          <w:ilvl w:val="0"/>
          <w:numId w:val="92"/>
        </w:numPr>
        <w:tabs>
          <w:tab w:val="clear" w:pos="360"/>
          <w:tab w:val="num" w:pos="851"/>
        </w:tabs>
        <w:spacing w:after="0" w:line="240" w:lineRule="auto"/>
        <w:ind w:left="851"/>
        <w:jc w:val="both"/>
        <w:rPr>
          <w:szCs w:val="20"/>
        </w:rPr>
      </w:pPr>
      <w:r w:rsidRPr="001341A7">
        <w:rPr>
          <w:szCs w:val="20"/>
        </w:rPr>
        <w:t>Rozvíjí schopnost sebehodnocení</w:t>
      </w:r>
    </w:p>
    <w:p w14:paraId="3A6E0506" w14:textId="4C00D879" w:rsidR="00DF195B" w:rsidRPr="00DF195B" w:rsidRDefault="00DF195B">
      <w:pPr>
        <w:numPr>
          <w:ilvl w:val="0"/>
          <w:numId w:val="92"/>
        </w:numPr>
        <w:tabs>
          <w:tab w:val="clear" w:pos="360"/>
          <w:tab w:val="num" w:pos="851"/>
        </w:tabs>
        <w:spacing w:after="200" w:line="240" w:lineRule="auto"/>
        <w:ind w:left="851"/>
        <w:jc w:val="both"/>
        <w:rPr>
          <w:szCs w:val="20"/>
        </w:rPr>
      </w:pPr>
      <w:r w:rsidRPr="001341A7">
        <w:rPr>
          <w:szCs w:val="20"/>
        </w:rPr>
        <w:t>Je to kolekce žákovi práce za určité období</w:t>
      </w:r>
    </w:p>
    <w:p w14:paraId="29C3955E" w14:textId="77777777" w:rsidR="00DF195B" w:rsidRPr="001341A7" w:rsidRDefault="00DF195B" w:rsidP="00DF195B">
      <w:pPr>
        <w:jc w:val="both"/>
        <w:rPr>
          <w:szCs w:val="20"/>
        </w:rPr>
      </w:pPr>
      <w:r w:rsidRPr="001341A7">
        <w:rPr>
          <w:szCs w:val="20"/>
        </w:rPr>
        <w:t>Může obsahovat tyto materiály:</w:t>
      </w:r>
    </w:p>
    <w:p w14:paraId="4F45F6FD" w14:textId="77777777" w:rsidR="00DF195B" w:rsidRPr="001341A7" w:rsidRDefault="00DF195B">
      <w:pPr>
        <w:numPr>
          <w:ilvl w:val="0"/>
          <w:numId w:val="93"/>
        </w:numPr>
        <w:tabs>
          <w:tab w:val="clear" w:pos="360"/>
          <w:tab w:val="num" w:pos="851"/>
        </w:tabs>
        <w:spacing w:after="0" w:line="240" w:lineRule="auto"/>
        <w:ind w:left="851"/>
        <w:jc w:val="both"/>
        <w:rPr>
          <w:szCs w:val="20"/>
        </w:rPr>
      </w:pPr>
      <w:r w:rsidRPr="001341A7">
        <w:rPr>
          <w:szCs w:val="20"/>
        </w:rPr>
        <w:t>Záznamy z realizovaných projektů</w:t>
      </w:r>
    </w:p>
    <w:p w14:paraId="4A211875" w14:textId="77777777" w:rsidR="00DF195B" w:rsidRPr="001341A7" w:rsidRDefault="00DF195B">
      <w:pPr>
        <w:numPr>
          <w:ilvl w:val="0"/>
          <w:numId w:val="93"/>
        </w:numPr>
        <w:tabs>
          <w:tab w:val="clear" w:pos="360"/>
          <w:tab w:val="num" w:pos="851"/>
        </w:tabs>
        <w:spacing w:after="0" w:line="240" w:lineRule="auto"/>
        <w:ind w:left="851"/>
        <w:jc w:val="both"/>
        <w:rPr>
          <w:szCs w:val="20"/>
        </w:rPr>
      </w:pPr>
      <w:r w:rsidRPr="001341A7">
        <w:rPr>
          <w:szCs w:val="20"/>
        </w:rPr>
        <w:t>Záznamy o soutěžích, o činnostech na akcích pořádaných školou</w:t>
      </w:r>
    </w:p>
    <w:p w14:paraId="72B42475" w14:textId="77777777" w:rsidR="00DF195B" w:rsidRPr="001341A7" w:rsidRDefault="00DF195B">
      <w:pPr>
        <w:numPr>
          <w:ilvl w:val="0"/>
          <w:numId w:val="93"/>
        </w:numPr>
        <w:tabs>
          <w:tab w:val="clear" w:pos="360"/>
          <w:tab w:val="num" w:pos="851"/>
        </w:tabs>
        <w:spacing w:after="0" w:line="240" w:lineRule="auto"/>
        <w:ind w:left="851"/>
        <w:jc w:val="both"/>
        <w:rPr>
          <w:szCs w:val="20"/>
        </w:rPr>
      </w:pPr>
      <w:r w:rsidRPr="001341A7">
        <w:rPr>
          <w:szCs w:val="20"/>
        </w:rPr>
        <w:t>Referáty, čtenářské záznamy</w:t>
      </w:r>
    </w:p>
    <w:p w14:paraId="03E78230" w14:textId="77777777" w:rsidR="00DF195B" w:rsidRPr="001341A7" w:rsidRDefault="00DF195B">
      <w:pPr>
        <w:numPr>
          <w:ilvl w:val="0"/>
          <w:numId w:val="93"/>
        </w:numPr>
        <w:tabs>
          <w:tab w:val="clear" w:pos="360"/>
          <w:tab w:val="num" w:pos="851"/>
        </w:tabs>
        <w:spacing w:after="0" w:line="240" w:lineRule="auto"/>
        <w:ind w:left="851"/>
        <w:jc w:val="both"/>
        <w:rPr>
          <w:szCs w:val="20"/>
        </w:rPr>
      </w:pPr>
      <w:r w:rsidRPr="001341A7">
        <w:rPr>
          <w:szCs w:val="20"/>
        </w:rPr>
        <w:t>Učitelovi poznámky o žákovi</w:t>
      </w:r>
    </w:p>
    <w:p w14:paraId="5C0FAA90" w14:textId="239FE76C" w:rsidR="00DF195B" w:rsidRPr="00DF195B" w:rsidRDefault="00DF195B">
      <w:pPr>
        <w:numPr>
          <w:ilvl w:val="0"/>
          <w:numId w:val="93"/>
        </w:numPr>
        <w:tabs>
          <w:tab w:val="clear" w:pos="360"/>
          <w:tab w:val="num" w:pos="851"/>
        </w:tabs>
        <w:spacing w:after="200" w:line="240" w:lineRule="auto"/>
        <w:ind w:left="851"/>
        <w:jc w:val="both"/>
        <w:rPr>
          <w:szCs w:val="20"/>
        </w:rPr>
      </w:pPr>
      <w:r w:rsidRPr="001341A7">
        <w:rPr>
          <w:szCs w:val="20"/>
        </w:rPr>
        <w:t>Projevy a výsledky žákovi práce a jiné</w:t>
      </w:r>
    </w:p>
    <w:p w14:paraId="600F353F" w14:textId="33242706" w:rsidR="00DF195B" w:rsidRDefault="00DF195B" w:rsidP="00DF195B">
      <w:pPr>
        <w:jc w:val="both"/>
        <w:rPr>
          <w:szCs w:val="20"/>
        </w:rPr>
      </w:pPr>
      <w:r w:rsidRPr="001341A7">
        <w:rPr>
          <w:szCs w:val="20"/>
        </w:rPr>
        <w:t>Portfolia žáků budou vedena</w:t>
      </w:r>
      <w:r w:rsidR="001C7B17">
        <w:rPr>
          <w:szCs w:val="20"/>
        </w:rPr>
        <w:t xml:space="preserve"> žáky s pomocí</w:t>
      </w:r>
      <w:r w:rsidRPr="001341A7">
        <w:rPr>
          <w:szCs w:val="20"/>
        </w:rPr>
        <w:t xml:space="preserve"> třídní</w:t>
      </w:r>
      <w:r w:rsidR="001C7B17">
        <w:rPr>
          <w:szCs w:val="20"/>
        </w:rPr>
        <w:t>ho</w:t>
      </w:r>
      <w:r w:rsidRPr="001341A7">
        <w:rPr>
          <w:szCs w:val="20"/>
        </w:rPr>
        <w:t xml:space="preserve"> učitele po dobu </w:t>
      </w:r>
      <w:r w:rsidR="001C7B17">
        <w:rPr>
          <w:szCs w:val="20"/>
        </w:rPr>
        <w:t>školního roku</w:t>
      </w:r>
      <w:r w:rsidRPr="001341A7">
        <w:rPr>
          <w:szCs w:val="20"/>
        </w:rPr>
        <w:t>. Po</w:t>
      </w:r>
      <w:r w:rsidR="001C7B17">
        <w:rPr>
          <w:szCs w:val="20"/>
        </w:rPr>
        <w:t xml:space="preserve"> </w:t>
      </w:r>
      <w:r w:rsidRPr="001341A7">
        <w:rPr>
          <w:szCs w:val="20"/>
        </w:rPr>
        <w:t xml:space="preserve">ukončení ročníku </w:t>
      </w:r>
      <w:r>
        <w:rPr>
          <w:szCs w:val="20"/>
        </w:rPr>
        <w:t>jsou</w:t>
      </w:r>
      <w:r w:rsidRPr="001341A7">
        <w:rPr>
          <w:szCs w:val="20"/>
        </w:rPr>
        <w:t xml:space="preserve"> portfolia k dispozici žákům školy.</w:t>
      </w:r>
    </w:p>
    <w:p w14:paraId="051222D9" w14:textId="77777777" w:rsidR="00B16EBA" w:rsidRDefault="00B16EBA" w:rsidP="00DF195B">
      <w:pPr>
        <w:jc w:val="both"/>
        <w:rPr>
          <w:szCs w:val="20"/>
        </w:rPr>
      </w:pPr>
    </w:p>
    <w:p w14:paraId="5226228A" w14:textId="619D5B71" w:rsidR="00E66DAD" w:rsidRDefault="00E66DAD" w:rsidP="00DF195B">
      <w:pPr>
        <w:jc w:val="both"/>
        <w:rPr>
          <w:b/>
          <w:bCs/>
          <w:szCs w:val="20"/>
        </w:rPr>
      </w:pPr>
      <w:r>
        <w:rPr>
          <w:b/>
          <w:bCs/>
          <w:szCs w:val="20"/>
        </w:rPr>
        <w:lastRenderedPageBreak/>
        <w:t>Sebehodnocení žáka</w:t>
      </w:r>
    </w:p>
    <w:p w14:paraId="2D26D8C5" w14:textId="67603F8E" w:rsidR="00E66DAD" w:rsidRDefault="00E66DAD" w:rsidP="00E66DAD">
      <w:pPr>
        <w:ind w:firstLine="284"/>
        <w:jc w:val="both"/>
        <w:rPr>
          <w:szCs w:val="20"/>
        </w:rPr>
      </w:pPr>
      <w:r w:rsidRPr="001341A7">
        <w:rPr>
          <w:szCs w:val="20"/>
        </w:rPr>
        <w:t>Sebehodnocení má velký výchovný účinek, je porovnáváno v diskusi s hodnocením pedagoga, skupiny spolužáků. Musí být přiměřené věku žáka a je dobrovolné. Uplatňují se různé formy hodnocení (slovní, symboly a jiné).</w:t>
      </w:r>
      <w:r>
        <w:rPr>
          <w:szCs w:val="20"/>
        </w:rPr>
        <w:t xml:space="preserve"> Viz. Pravidla pro hodnocení žáků – Školní řád.</w:t>
      </w:r>
    </w:p>
    <w:p w14:paraId="50DA26E0" w14:textId="77777777" w:rsidR="00E66DAD" w:rsidRDefault="00E66DAD" w:rsidP="00E66DAD">
      <w:pPr>
        <w:jc w:val="both"/>
        <w:rPr>
          <w:szCs w:val="20"/>
        </w:rPr>
      </w:pPr>
      <w:r>
        <w:rPr>
          <w:szCs w:val="20"/>
        </w:rPr>
        <w:t>Formy hodnocení:</w:t>
      </w:r>
    </w:p>
    <w:p w14:paraId="5C123BAF" w14:textId="77777777" w:rsidR="00E66DAD" w:rsidRDefault="00E66DAD">
      <w:pPr>
        <w:numPr>
          <w:ilvl w:val="0"/>
          <w:numId w:val="94"/>
        </w:numPr>
        <w:spacing w:after="0" w:line="240" w:lineRule="auto"/>
        <w:jc w:val="both"/>
        <w:rPr>
          <w:szCs w:val="20"/>
        </w:rPr>
      </w:pPr>
      <w:r>
        <w:rPr>
          <w:szCs w:val="20"/>
        </w:rPr>
        <w:t>Diskuse</w:t>
      </w:r>
    </w:p>
    <w:p w14:paraId="4288A062" w14:textId="42B6A0E9" w:rsidR="00E66DAD" w:rsidRDefault="001C7B17">
      <w:pPr>
        <w:numPr>
          <w:ilvl w:val="0"/>
          <w:numId w:val="94"/>
        </w:numPr>
        <w:spacing w:after="0" w:line="240" w:lineRule="auto"/>
        <w:jc w:val="both"/>
        <w:rPr>
          <w:szCs w:val="20"/>
        </w:rPr>
      </w:pPr>
      <w:r>
        <w:rPr>
          <w:szCs w:val="20"/>
        </w:rPr>
        <w:t>Náladovník</w:t>
      </w:r>
    </w:p>
    <w:p w14:paraId="0E7DBA74" w14:textId="77777777" w:rsidR="00E66DAD" w:rsidRDefault="00E66DAD">
      <w:pPr>
        <w:numPr>
          <w:ilvl w:val="0"/>
          <w:numId w:val="94"/>
        </w:numPr>
        <w:spacing w:after="0" w:line="240" w:lineRule="auto"/>
        <w:jc w:val="both"/>
        <w:rPr>
          <w:szCs w:val="20"/>
        </w:rPr>
      </w:pPr>
      <w:r>
        <w:rPr>
          <w:szCs w:val="20"/>
        </w:rPr>
        <w:t>Žákovská knížka</w:t>
      </w:r>
    </w:p>
    <w:p w14:paraId="6555E8C6" w14:textId="77777777" w:rsidR="00E66DAD" w:rsidRDefault="00E66DAD">
      <w:pPr>
        <w:numPr>
          <w:ilvl w:val="0"/>
          <w:numId w:val="94"/>
        </w:numPr>
        <w:spacing w:after="0" w:line="240" w:lineRule="auto"/>
        <w:jc w:val="both"/>
        <w:rPr>
          <w:szCs w:val="20"/>
        </w:rPr>
      </w:pPr>
      <w:r>
        <w:rPr>
          <w:szCs w:val="20"/>
        </w:rPr>
        <w:t>Vzájemné hodnocení žáků</w:t>
      </w:r>
    </w:p>
    <w:p w14:paraId="4679E1D9" w14:textId="7BA1FAA0" w:rsidR="00E66DAD" w:rsidRDefault="00E66DAD">
      <w:pPr>
        <w:numPr>
          <w:ilvl w:val="0"/>
          <w:numId w:val="94"/>
        </w:numPr>
        <w:spacing w:after="0" w:line="240" w:lineRule="auto"/>
        <w:jc w:val="both"/>
        <w:rPr>
          <w:szCs w:val="20"/>
        </w:rPr>
      </w:pPr>
      <w:r>
        <w:rPr>
          <w:szCs w:val="20"/>
        </w:rPr>
        <w:t>Sebehodnocení na konci hodiny</w:t>
      </w:r>
    </w:p>
    <w:p w14:paraId="21E7E9C0" w14:textId="0EA5EF01" w:rsidR="00E66DAD" w:rsidRDefault="00E66DAD">
      <w:pPr>
        <w:numPr>
          <w:ilvl w:val="0"/>
          <w:numId w:val="94"/>
        </w:numPr>
        <w:spacing w:after="0" w:line="240" w:lineRule="auto"/>
        <w:jc w:val="both"/>
        <w:rPr>
          <w:szCs w:val="20"/>
        </w:rPr>
      </w:pPr>
      <w:r>
        <w:rPr>
          <w:szCs w:val="20"/>
        </w:rPr>
        <w:t>Tripartity</w:t>
      </w:r>
    </w:p>
    <w:p w14:paraId="27C13D30" w14:textId="3F31BFCD" w:rsidR="00E66DAD" w:rsidRDefault="00E66DAD">
      <w:pPr>
        <w:numPr>
          <w:ilvl w:val="0"/>
          <w:numId w:val="94"/>
        </w:numPr>
        <w:spacing w:after="0" w:line="240" w:lineRule="auto"/>
        <w:jc w:val="both"/>
        <w:rPr>
          <w:szCs w:val="20"/>
        </w:rPr>
      </w:pPr>
      <w:r>
        <w:rPr>
          <w:szCs w:val="20"/>
        </w:rPr>
        <w:t>Čtvrtletní sebehodnocení</w:t>
      </w:r>
    </w:p>
    <w:p w14:paraId="31D1B9F6" w14:textId="77777777" w:rsidR="00C905D8" w:rsidRDefault="00C905D8" w:rsidP="00C905D8">
      <w:pPr>
        <w:spacing w:after="0" w:line="240" w:lineRule="auto"/>
        <w:jc w:val="both"/>
        <w:rPr>
          <w:szCs w:val="20"/>
        </w:rPr>
      </w:pPr>
    </w:p>
    <w:p w14:paraId="5301534D" w14:textId="613CAB40" w:rsidR="00C905D8" w:rsidRDefault="00C905D8" w:rsidP="00C905D8">
      <w:pPr>
        <w:spacing w:after="200" w:line="240" w:lineRule="auto"/>
        <w:jc w:val="both"/>
        <w:rPr>
          <w:b/>
          <w:bCs/>
          <w:szCs w:val="20"/>
        </w:rPr>
      </w:pPr>
      <w:r>
        <w:rPr>
          <w:b/>
          <w:bCs/>
          <w:szCs w:val="20"/>
        </w:rPr>
        <w:t>Hodnocení průřezových témat</w:t>
      </w:r>
    </w:p>
    <w:p w14:paraId="2B9C38B3" w14:textId="77777777" w:rsidR="00C905D8" w:rsidRDefault="00C905D8" w:rsidP="00C905D8">
      <w:pPr>
        <w:ind w:firstLine="284"/>
        <w:jc w:val="both"/>
        <w:rPr>
          <w:szCs w:val="20"/>
        </w:rPr>
      </w:pPr>
      <w:r w:rsidRPr="009F4B24">
        <w:rPr>
          <w:szCs w:val="20"/>
        </w:rPr>
        <w:t>P</w:t>
      </w:r>
      <w:r>
        <w:rPr>
          <w:szCs w:val="20"/>
        </w:rPr>
        <w:t>ři hodnocení průřezových témat je vždy nejdůležitější vlastní pokrok žáka, zájem a chuť se problematikou zabývat. Vždy oceňujeme osobní angažovanost a snahu hlouběji proniknout k podstatě problému.</w:t>
      </w:r>
    </w:p>
    <w:p w14:paraId="72EC02A4" w14:textId="2337F715" w:rsidR="00C905D8" w:rsidRDefault="00C905D8" w:rsidP="00C905D8">
      <w:pPr>
        <w:ind w:firstLine="284"/>
        <w:jc w:val="both"/>
        <w:rPr>
          <w:szCs w:val="20"/>
        </w:rPr>
      </w:pPr>
      <w:r>
        <w:rPr>
          <w:szCs w:val="20"/>
        </w:rPr>
        <w:t>Pokud je průřezové téma integrováno do vzdělávacího obsahu vyučovacího předmětu, je hodnocení znalostí, vědomostí a schopností žáka vztahujících se k danému PT součástí hodnocení vyučovacího předmětu.</w:t>
      </w:r>
    </w:p>
    <w:p w14:paraId="7EE14C10" w14:textId="6C3C7189" w:rsidR="00C905D8" w:rsidRDefault="00C905D8" w:rsidP="00C905D8">
      <w:pPr>
        <w:ind w:firstLine="284"/>
        <w:jc w:val="both"/>
        <w:rPr>
          <w:szCs w:val="20"/>
        </w:rPr>
      </w:pPr>
      <w:r>
        <w:rPr>
          <w:szCs w:val="20"/>
        </w:rPr>
        <w:t xml:space="preserve">V případě realizovaných školních projektů maximálně zohledňujeme individuální potenciál žáka, jeho osobní pokrok i schopnost aplikovat poznatky při konkrétní činnosti a jejich uplatňování v běžné životní praxi. Žák je hodnocen slovně. </w:t>
      </w:r>
    </w:p>
    <w:p w14:paraId="242FFB59" w14:textId="65DC8A08" w:rsidR="00C905D8" w:rsidRDefault="00C905D8" w:rsidP="00C905D8">
      <w:pPr>
        <w:ind w:firstLine="142"/>
        <w:jc w:val="both"/>
        <w:rPr>
          <w:szCs w:val="20"/>
        </w:rPr>
      </w:pPr>
      <w:r>
        <w:rPr>
          <w:szCs w:val="20"/>
        </w:rPr>
        <w:t>Stupnice slovního hodnocení:</w:t>
      </w:r>
    </w:p>
    <w:p w14:paraId="5FCA50C9" w14:textId="77777777" w:rsidR="00C905D8" w:rsidRPr="00C905D8" w:rsidRDefault="00C905D8">
      <w:pPr>
        <w:pStyle w:val="Odstavecseseznamem"/>
        <w:numPr>
          <w:ilvl w:val="0"/>
          <w:numId w:val="95"/>
        </w:numPr>
        <w:spacing w:after="0" w:line="240" w:lineRule="auto"/>
        <w:jc w:val="both"/>
        <w:rPr>
          <w:szCs w:val="20"/>
        </w:rPr>
      </w:pPr>
      <w:r w:rsidRPr="00C905D8">
        <w:rPr>
          <w:szCs w:val="20"/>
        </w:rPr>
        <w:t>Žák spolupracoval skvěle</w:t>
      </w:r>
    </w:p>
    <w:p w14:paraId="6F8A057C" w14:textId="77777777" w:rsidR="00C905D8" w:rsidRPr="00C905D8" w:rsidRDefault="00C905D8">
      <w:pPr>
        <w:pStyle w:val="Odstavecseseznamem"/>
        <w:numPr>
          <w:ilvl w:val="0"/>
          <w:numId w:val="95"/>
        </w:numPr>
        <w:spacing w:after="0" w:line="240" w:lineRule="auto"/>
        <w:jc w:val="both"/>
        <w:rPr>
          <w:szCs w:val="20"/>
        </w:rPr>
      </w:pPr>
      <w:r w:rsidRPr="00C905D8">
        <w:rPr>
          <w:szCs w:val="20"/>
        </w:rPr>
        <w:t>Žák spolupracoval</w:t>
      </w:r>
    </w:p>
    <w:p w14:paraId="1D01576A" w14:textId="77777777" w:rsidR="00C905D8" w:rsidRPr="00C905D8" w:rsidRDefault="00C905D8">
      <w:pPr>
        <w:pStyle w:val="Odstavecseseznamem"/>
        <w:numPr>
          <w:ilvl w:val="0"/>
          <w:numId w:val="95"/>
        </w:numPr>
        <w:spacing w:after="0" w:line="240" w:lineRule="auto"/>
        <w:jc w:val="both"/>
        <w:rPr>
          <w:szCs w:val="20"/>
        </w:rPr>
      </w:pPr>
      <w:r w:rsidRPr="00C905D8">
        <w:rPr>
          <w:szCs w:val="20"/>
        </w:rPr>
        <w:t>Žák spíše nespolupracoval</w:t>
      </w:r>
    </w:p>
    <w:p w14:paraId="5783509A" w14:textId="77777777" w:rsidR="00C905D8" w:rsidRPr="00C905D8" w:rsidRDefault="00C905D8">
      <w:pPr>
        <w:pStyle w:val="Odstavecseseznamem"/>
        <w:numPr>
          <w:ilvl w:val="0"/>
          <w:numId w:val="95"/>
        </w:numPr>
        <w:spacing w:after="0" w:line="240" w:lineRule="auto"/>
        <w:jc w:val="both"/>
        <w:rPr>
          <w:szCs w:val="20"/>
        </w:rPr>
      </w:pPr>
      <w:r w:rsidRPr="00C905D8">
        <w:rPr>
          <w:szCs w:val="20"/>
        </w:rPr>
        <w:t>Žák nespolupracoval</w:t>
      </w:r>
    </w:p>
    <w:p w14:paraId="09A564E7" w14:textId="77777777" w:rsidR="00433FD3" w:rsidRDefault="00433FD3">
      <w:pPr>
        <w:rPr>
          <w:b/>
          <w:bCs/>
          <w:szCs w:val="20"/>
        </w:rPr>
      </w:pPr>
    </w:p>
    <w:p w14:paraId="291CA40C" w14:textId="77777777" w:rsidR="00433FD3" w:rsidRDefault="00433FD3" w:rsidP="009D6356">
      <w:pPr>
        <w:pStyle w:val="Nadpis4"/>
        <w:spacing w:after="120"/>
      </w:pPr>
      <w:r>
        <w:t xml:space="preserve">Pravidla pro hodnocení a klasifikaci jednotlivých předmětů </w:t>
      </w:r>
    </w:p>
    <w:p w14:paraId="4ACE27B1" w14:textId="77777777" w:rsidR="00433FD3" w:rsidRPr="009D57F4" w:rsidRDefault="00433FD3" w:rsidP="009D57F4">
      <w:pPr>
        <w:jc w:val="both"/>
        <w:rPr>
          <w:rFonts w:cstheme="minorHAnsi"/>
        </w:rPr>
      </w:pPr>
      <w:r w:rsidRPr="009D57F4">
        <w:rPr>
          <w:rFonts w:cstheme="minorHAnsi"/>
        </w:rPr>
        <w:t xml:space="preserve">V souladu s celkovou koncepcí školy rozdělujeme jednotlivé vzdělávací předměty do tří skupin: </w:t>
      </w:r>
    </w:p>
    <w:p w14:paraId="61D58824" w14:textId="738EE4AA" w:rsidR="00433FD3" w:rsidRPr="009D57F4" w:rsidRDefault="00433FD3">
      <w:pPr>
        <w:numPr>
          <w:ilvl w:val="0"/>
          <w:numId w:val="97"/>
        </w:numPr>
        <w:spacing w:after="15" w:line="267" w:lineRule="auto"/>
        <w:ind w:hanging="360"/>
        <w:jc w:val="both"/>
        <w:rPr>
          <w:rFonts w:cstheme="minorHAnsi"/>
        </w:rPr>
      </w:pPr>
      <w:r w:rsidRPr="009D57F4">
        <w:rPr>
          <w:rFonts w:cstheme="minorHAnsi"/>
        </w:rPr>
        <w:t xml:space="preserve">Matematika, český a anglický jazyk, tj. předměty s nejvyšší mírou výkonnostního hlediska. Celková klasifikace je výsledkem hodnocení úrovně zvládnutí výstupů za sledované období, které definuje školní vzdělávací program. Žákův přístup (aktivita, spolehlivost, disciplinovanost) tvoří doplňkové hledisko klasifikace. </w:t>
      </w:r>
    </w:p>
    <w:p w14:paraId="57D4BAEC" w14:textId="77777777" w:rsidR="00433FD3" w:rsidRPr="009D57F4" w:rsidRDefault="00433FD3">
      <w:pPr>
        <w:numPr>
          <w:ilvl w:val="0"/>
          <w:numId w:val="97"/>
        </w:numPr>
        <w:spacing w:after="15" w:line="267" w:lineRule="auto"/>
        <w:ind w:hanging="360"/>
        <w:jc w:val="both"/>
        <w:rPr>
          <w:rFonts w:cstheme="minorHAnsi"/>
        </w:rPr>
      </w:pPr>
      <w:r w:rsidRPr="009D57F4">
        <w:rPr>
          <w:rFonts w:cstheme="minorHAnsi"/>
        </w:rPr>
        <w:t xml:space="preserve">Ostatní předměty naukového charakteru. V těchto předmětech tvoří základ pro hodnocení průběžný výkon žáka. Žákův přístup (aktivita, spolehlivost, disciplinovanost) tvoří doplňkové hledisko klasifikace. </w:t>
      </w:r>
    </w:p>
    <w:p w14:paraId="1713D484" w14:textId="185081AA" w:rsidR="00433FD3" w:rsidRPr="009D57F4" w:rsidRDefault="00433FD3">
      <w:pPr>
        <w:numPr>
          <w:ilvl w:val="0"/>
          <w:numId w:val="97"/>
        </w:numPr>
        <w:spacing w:after="15" w:line="267" w:lineRule="auto"/>
        <w:ind w:hanging="360"/>
        <w:jc w:val="both"/>
        <w:rPr>
          <w:rFonts w:cstheme="minorHAnsi"/>
        </w:rPr>
      </w:pPr>
      <w:r w:rsidRPr="009D57F4">
        <w:rPr>
          <w:rFonts w:cstheme="minorHAnsi"/>
        </w:rPr>
        <w:t xml:space="preserve">Předměty praktického, výchovného a estetického charakteru. V těchto předmětech tvoří </w:t>
      </w:r>
      <w:r w:rsidR="009D57F4">
        <w:rPr>
          <w:rFonts w:cstheme="minorHAnsi"/>
        </w:rPr>
        <w:br/>
      </w:r>
      <w:r w:rsidRPr="009D57F4">
        <w:rPr>
          <w:rFonts w:cstheme="minorHAnsi"/>
        </w:rPr>
        <w:t xml:space="preserve">pro hodnocení a klasifikaci rozhodující hledisko úroveň přístupu žáka ke zvládání požadovaných činností. V těchto předmětech je žádoucí soustavné hodnocení žáků, které </w:t>
      </w:r>
      <w:r w:rsidRPr="009D57F4">
        <w:rPr>
          <w:rFonts w:cstheme="minorHAnsi"/>
        </w:rPr>
        <w:lastRenderedPageBreak/>
        <w:t xml:space="preserve">ovšem nemá formu klasifikace, ale spíše ústního hodnocení a sebehodnocení. Zákonný zástupce je o tomto hodnocení informován zejména v případech, kdy žáka k zvládnutí požadovaných činností neodpovídá žákovým předpokladům. </w:t>
      </w:r>
    </w:p>
    <w:p w14:paraId="74DB8654" w14:textId="77777777" w:rsidR="00433FD3" w:rsidRPr="009D57F4" w:rsidRDefault="00433FD3" w:rsidP="009D57F4">
      <w:pPr>
        <w:jc w:val="both"/>
        <w:rPr>
          <w:rFonts w:cstheme="minorHAnsi"/>
          <w:b/>
          <w:bCs/>
        </w:rPr>
      </w:pPr>
    </w:p>
    <w:p w14:paraId="24BD37AF" w14:textId="77777777" w:rsidR="00433FD3" w:rsidRPr="009D57F4" w:rsidRDefault="00433FD3" w:rsidP="009D57F4">
      <w:pPr>
        <w:spacing w:after="4" w:line="240" w:lineRule="auto"/>
        <w:ind w:left="240"/>
        <w:jc w:val="both"/>
        <w:rPr>
          <w:rFonts w:cstheme="minorHAnsi"/>
        </w:rPr>
      </w:pPr>
      <w:r w:rsidRPr="009D57F4">
        <w:rPr>
          <w:rFonts w:cstheme="minorHAnsi"/>
        </w:rPr>
        <w:t xml:space="preserve">Při použití klasifikace se výsledky vzdělávání žáka v jednotlivých povinných a nepovinných předmětech stanovených školním vzdělávacím programem hodnotí na vysvědčení stupni prospěchu: </w:t>
      </w:r>
    </w:p>
    <w:p w14:paraId="0A0DEF19" w14:textId="77777777" w:rsidR="00433FD3" w:rsidRPr="009D57F4" w:rsidRDefault="00433FD3">
      <w:pPr>
        <w:numPr>
          <w:ilvl w:val="1"/>
          <w:numId w:val="98"/>
        </w:numPr>
        <w:spacing w:after="15" w:line="240" w:lineRule="auto"/>
        <w:ind w:hanging="240"/>
        <w:jc w:val="both"/>
        <w:rPr>
          <w:rFonts w:cstheme="minorHAnsi"/>
        </w:rPr>
      </w:pPr>
      <w:r w:rsidRPr="009D57F4">
        <w:rPr>
          <w:rFonts w:cstheme="minorHAnsi"/>
        </w:rPr>
        <w:t xml:space="preserve">výborný </w:t>
      </w:r>
    </w:p>
    <w:p w14:paraId="539A403D" w14:textId="77777777" w:rsidR="00433FD3" w:rsidRPr="009D57F4" w:rsidRDefault="00433FD3">
      <w:pPr>
        <w:numPr>
          <w:ilvl w:val="1"/>
          <w:numId w:val="98"/>
        </w:numPr>
        <w:spacing w:after="15" w:line="240" w:lineRule="auto"/>
        <w:ind w:hanging="240"/>
        <w:jc w:val="both"/>
        <w:rPr>
          <w:rFonts w:cstheme="minorHAnsi"/>
        </w:rPr>
      </w:pPr>
      <w:r w:rsidRPr="009D57F4">
        <w:rPr>
          <w:rFonts w:cstheme="minorHAnsi"/>
        </w:rPr>
        <w:t xml:space="preserve">chvalitebný </w:t>
      </w:r>
    </w:p>
    <w:p w14:paraId="5F9F39CD" w14:textId="77777777" w:rsidR="00433FD3" w:rsidRPr="009D57F4" w:rsidRDefault="00433FD3">
      <w:pPr>
        <w:numPr>
          <w:ilvl w:val="1"/>
          <w:numId w:val="98"/>
        </w:numPr>
        <w:spacing w:after="15" w:line="240" w:lineRule="auto"/>
        <w:ind w:hanging="240"/>
        <w:jc w:val="both"/>
        <w:rPr>
          <w:rFonts w:cstheme="minorHAnsi"/>
        </w:rPr>
      </w:pPr>
      <w:r w:rsidRPr="009D57F4">
        <w:rPr>
          <w:rFonts w:cstheme="minorHAnsi"/>
        </w:rPr>
        <w:t xml:space="preserve">dobrý </w:t>
      </w:r>
    </w:p>
    <w:p w14:paraId="7A795EE9" w14:textId="77777777" w:rsidR="00433FD3" w:rsidRPr="009D57F4" w:rsidRDefault="00433FD3">
      <w:pPr>
        <w:numPr>
          <w:ilvl w:val="1"/>
          <w:numId w:val="98"/>
        </w:numPr>
        <w:spacing w:after="15" w:line="240" w:lineRule="auto"/>
        <w:ind w:hanging="240"/>
        <w:jc w:val="both"/>
        <w:rPr>
          <w:rFonts w:cstheme="minorHAnsi"/>
        </w:rPr>
      </w:pPr>
      <w:r w:rsidRPr="009D57F4">
        <w:rPr>
          <w:rFonts w:cstheme="minorHAnsi"/>
        </w:rPr>
        <w:t xml:space="preserve">dostatečný </w:t>
      </w:r>
    </w:p>
    <w:p w14:paraId="1D3B1100" w14:textId="77777777" w:rsidR="00433FD3" w:rsidRPr="009D57F4" w:rsidRDefault="00433FD3">
      <w:pPr>
        <w:numPr>
          <w:ilvl w:val="1"/>
          <w:numId w:val="98"/>
        </w:numPr>
        <w:spacing w:after="15" w:line="240" w:lineRule="auto"/>
        <w:ind w:hanging="240"/>
        <w:jc w:val="both"/>
        <w:rPr>
          <w:rFonts w:cstheme="minorHAnsi"/>
        </w:rPr>
      </w:pPr>
      <w:r w:rsidRPr="009D57F4">
        <w:rPr>
          <w:rFonts w:cstheme="minorHAnsi"/>
        </w:rPr>
        <w:t xml:space="preserve">nedostatečný </w:t>
      </w:r>
    </w:p>
    <w:p w14:paraId="7E07E651" w14:textId="77777777" w:rsidR="00433FD3" w:rsidRPr="009D57F4" w:rsidRDefault="00433FD3" w:rsidP="009D57F4">
      <w:pPr>
        <w:spacing w:after="23"/>
        <w:jc w:val="both"/>
        <w:rPr>
          <w:rFonts w:cstheme="minorHAnsi"/>
        </w:rPr>
      </w:pPr>
      <w:r w:rsidRPr="009D57F4">
        <w:rPr>
          <w:rFonts w:cstheme="minorHAnsi"/>
        </w:rPr>
        <w:t xml:space="preserve"> </w:t>
      </w:r>
    </w:p>
    <w:p w14:paraId="101BAFE8" w14:textId="77777777" w:rsidR="00433FD3" w:rsidRPr="009D57F4" w:rsidRDefault="00433FD3" w:rsidP="009D57F4">
      <w:pPr>
        <w:spacing w:after="15" w:line="267" w:lineRule="auto"/>
        <w:ind w:left="240"/>
        <w:jc w:val="both"/>
        <w:rPr>
          <w:rFonts w:cstheme="minorHAnsi"/>
        </w:rPr>
      </w:pPr>
      <w:r w:rsidRPr="009D57F4">
        <w:rPr>
          <w:rFonts w:cstheme="minorHAnsi"/>
        </w:rPr>
        <w:t xml:space="preserve">Pro potřeby klasifikace se předměty dělí do tří skupin: </w:t>
      </w:r>
    </w:p>
    <w:p w14:paraId="11382223" w14:textId="77777777" w:rsidR="00433FD3" w:rsidRPr="009D57F4" w:rsidRDefault="00433FD3">
      <w:pPr>
        <w:numPr>
          <w:ilvl w:val="1"/>
          <w:numId w:val="99"/>
        </w:numPr>
        <w:spacing w:after="15" w:line="267" w:lineRule="auto"/>
        <w:ind w:hanging="360"/>
        <w:jc w:val="both"/>
        <w:rPr>
          <w:rFonts w:cstheme="minorHAnsi"/>
        </w:rPr>
      </w:pPr>
      <w:r w:rsidRPr="009D57F4">
        <w:rPr>
          <w:rFonts w:cstheme="minorHAnsi"/>
        </w:rPr>
        <w:t xml:space="preserve">předměty s převahou teoretického zaměření, </w:t>
      </w:r>
    </w:p>
    <w:p w14:paraId="31825DCD" w14:textId="77777777" w:rsidR="00433FD3" w:rsidRPr="009D57F4" w:rsidRDefault="00433FD3">
      <w:pPr>
        <w:numPr>
          <w:ilvl w:val="1"/>
          <w:numId w:val="99"/>
        </w:numPr>
        <w:spacing w:after="15" w:line="267" w:lineRule="auto"/>
        <w:ind w:hanging="360"/>
        <w:jc w:val="both"/>
        <w:rPr>
          <w:rFonts w:cstheme="minorHAnsi"/>
        </w:rPr>
      </w:pPr>
      <w:r w:rsidRPr="009D57F4">
        <w:rPr>
          <w:rFonts w:cstheme="minorHAnsi"/>
        </w:rPr>
        <w:t xml:space="preserve">předměty s převahou praktických činností  </w:t>
      </w:r>
    </w:p>
    <w:p w14:paraId="71554714" w14:textId="77777777" w:rsidR="00433FD3" w:rsidRDefault="00433FD3">
      <w:pPr>
        <w:numPr>
          <w:ilvl w:val="1"/>
          <w:numId w:val="99"/>
        </w:numPr>
        <w:spacing w:after="15" w:line="267" w:lineRule="auto"/>
        <w:ind w:hanging="360"/>
        <w:jc w:val="both"/>
        <w:rPr>
          <w:rFonts w:cstheme="minorHAnsi"/>
        </w:rPr>
      </w:pPr>
      <w:r w:rsidRPr="009D57F4">
        <w:rPr>
          <w:rFonts w:cstheme="minorHAnsi"/>
        </w:rPr>
        <w:t xml:space="preserve">předměty s převahou výchovného a uměleckého odborného zaměření. </w:t>
      </w:r>
    </w:p>
    <w:p w14:paraId="6AF7303B" w14:textId="77777777" w:rsidR="009D57F4" w:rsidRPr="009D57F4" w:rsidRDefault="009D57F4" w:rsidP="009D57F4">
      <w:pPr>
        <w:spacing w:after="15" w:line="267" w:lineRule="auto"/>
        <w:ind w:left="705"/>
        <w:jc w:val="both"/>
        <w:rPr>
          <w:rFonts w:cstheme="minorHAnsi"/>
        </w:rPr>
      </w:pPr>
    </w:p>
    <w:p w14:paraId="6F94C0A6" w14:textId="28022FE3" w:rsidR="00433FD3" w:rsidRPr="009D57F4" w:rsidRDefault="00433FD3" w:rsidP="009D57F4">
      <w:pPr>
        <w:jc w:val="both"/>
        <w:rPr>
          <w:rFonts w:cstheme="minorHAnsi"/>
        </w:rPr>
      </w:pPr>
      <w:r w:rsidRPr="009D57F4">
        <w:rPr>
          <w:rFonts w:cstheme="minorHAnsi"/>
        </w:rPr>
        <w:t xml:space="preserve">Kritéria pro jednotlivé klasifikační stupně jsou formulována především pro celkovou klasifikaci. Učitel však nepřeceňuje žádné z uvedených kritérií, posuzuje žákovy výkony komplexně, v souladu </w:t>
      </w:r>
      <w:r w:rsidR="009D57F4">
        <w:rPr>
          <w:rFonts w:cstheme="minorHAnsi"/>
        </w:rPr>
        <w:br/>
      </w:r>
      <w:r w:rsidRPr="009D57F4">
        <w:rPr>
          <w:rFonts w:cstheme="minorHAnsi"/>
        </w:rPr>
        <w:t xml:space="preserve">se specifikou předmětu. </w:t>
      </w:r>
    </w:p>
    <w:p w14:paraId="38AFA035" w14:textId="77777777" w:rsidR="00433FD3" w:rsidRPr="00163F39" w:rsidRDefault="00433FD3" w:rsidP="009D57F4">
      <w:pPr>
        <w:spacing w:after="27"/>
        <w:jc w:val="both"/>
        <w:rPr>
          <w:rFonts w:cstheme="minorHAnsi"/>
          <w:color w:val="FF0000"/>
        </w:rPr>
      </w:pPr>
      <w:r w:rsidRPr="009D57F4">
        <w:rPr>
          <w:rFonts w:cstheme="minorHAnsi"/>
          <w:b/>
        </w:rPr>
        <w:t xml:space="preserve"> </w:t>
      </w:r>
    </w:p>
    <w:p w14:paraId="44A1ED7E" w14:textId="5D9E1C48" w:rsidR="00433FD3" w:rsidRPr="00E31EF9" w:rsidRDefault="00433FD3" w:rsidP="00E31EF9">
      <w:pPr>
        <w:rPr>
          <w:b/>
          <w:bCs/>
          <w:u w:val="single"/>
        </w:rPr>
      </w:pPr>
      <w:r w:rsidRPr="00E31EF9">
        <w:rPr>
          <w:b/>
          <w:bCs/>
          <w:u w:val="single"/>
        </w:rPr>
        <w:t xml:space="preserve">Klasifikace ve vyučovacích předmětech s převahou teoretického zaměření </w:t>
      </w:r>
    </w:p>
    <w:p w14:paraId="1320C541" w14:textId="76F3D308" w:rsidR="00433FD3" w:rsidRPr="009D57F4" w:rsidRDefault="00433FD3" w:rsidP="009D57F4">
      <w:pPr>
        <w:jc w:val="both"/>
        <w:rPr>
          <w:rFonts w:cstheme="minorHAnsi"/>
        </w:rPr>
      </w:pPr>
      <w:r w:rsidRPr="009D57F4">
        <w:rPr>
          <w:rFonts w:cstheme="minorHAnsi"/>
        </w:rPr>
        <w:t xml:space="preserve">Převahu teoretického zaměření mají jazykové, společenskovědní, přírodovědné předměty </w:t>
      </w:r>
      <w:r w:rsidR="009D57F4">
        <w:rPr>
          <w:rFonts w:cstheme="minorHAnsi"/>
        </w:rPr>
        <w:br/>
      </w:r>
      <w:r w:rsidRPr="009D57F4">
        <w:rPr>
          <w:rFonts w:cstheme="minorHAnsi"/>
        </w:rPr>
        <w:t xml:space="preserve">a matematika. </w:t>
      </w:r>
    </w:p>
    <w:p w14:paraId="6B3C1737" w14:textId="77777777" w:rsidR="00433FD3" w:rsidRPr="009D57F4" w:rsidRDefault="00433FD3" w:rsidP="009D57F4">
      <w:pPr>
        <w:jc w:val="both"/>
        <w:rPr>
          <w:rFonts w:cstheme="minorHAnsi"/>
        </w:rPr>
      </w:pPr>
      <w:r w:rsidRPr="009D57F4">
        <w:rPr>
          <w:rFonts w:cstheme="minorHAnsi"/>
        </w:rPr>
        <w:t xml:space="preserve">Při klasifikaci výsledků ve vyučovacích předmětech s převahou teoretického zaměření se </w:t>
      </w:r>
      <w:r w:rsidRPr="009D57F4">
        <w:rPr>
          <w:rFonts w:cstheme="minorHAnsi"/>
        </w:rPr>
        <w:br/>
        <w:t xml:space="preserve">v souladu s požadavky učebních osnov hodnotí: </w:t>
      </w:r>
    </w:p>
    <w:p w14:paraId="7B53998E" w14:textId="77777777" w:rsidR="00433FD3" w:rsidRPr="009D57F4" w:rsidRDefault="00433FD3">
      <w:pPr>
        <w:numPr>
          <w:ilvl w:val="0"/>
          <w:numId w:val="100"/>
        </w:numPr>
        <w:spacing w:after="15" w:line="267" w:lineRule="auto"/>
        <w:ind w:hanging="360"/>
        <w:jc w:val="both"/>
        <w:rPr>
          <w:rFonts w:cstheme="minorHAnsi"/>
        </w:rPr>
      </w:pPr>
      <w:r w:rsidRPr="009D57F4">
        <w:rPr>
          <w:rFonts w:cstheme="minorHAnsi"/>
        </w:rPr>
        <w:t xml:space="preserve">ucelenost, přesnost a trvalost osvojení požadovaných poznatků, faktů, pojmů, definic, zákonitostí a vztahů, kvalita a rozsah získaných dovedností vykonávat požadované intelektuální a motorické činnosti, </w:t>
      </w:r>
    </w:p>
    <w:p w14:paraId="5136D119" w14:textId="02F3C342" w:rsidR="00433FD3" w:rsidRPr="009D57F4" w:rsidRDefault="00433FD3">
      <w:pPr>
        <w:numPr>
          <w:ilvl w:val="0"/>
          <w:numId w:val="100"/>
        </w:numPr>
        <w:spacing w:after="15" w:line="267" w:lineRule="auto"/>
        <w:ind w:hanging="360"/>
        <w:jc w:val="both"/>
        <w:rPr>
          <w:rFonts w:cstheme="minorHAnsi"/>
        </w:rPr>
      </w:pPr>
      <w:r w:rsidRPr="009D57F4">
        <w:rPr>
          <w:rFonts w:cstheme="minorHAnsi"/>
        </w:rPr>
        <w:t>schopnost uplatňovat osvojené poznatky a dovednosti při řešení teoretických a praktických úkolů, při výkladu a hodnocení společenských a přírodních jevů a zákonitostí</w:t>
      </w:r>
      <w:r w:rsidR="009D57F4">
        <w:rPr>
          <w:rFonts w:cstheme="minorHAnsi"/>
        </w:rPr>
        <w:t>,</w:t>
      </w:r>
      <w:r w:rsidRPr="009D57F4">
        <w:rPr>
          <w:rFonts w:cstheme="minorHAnsi"/>
        </w:rPr>
        <w:t xml:space="preserve"> </w:t>
      </w:r>
    </w:p>
    <w:p w14:paraId="3F00974E" w14:textId="77777777" w:rsidR="00433FD3" w:rsidRPr="009D57F4" w:rsidRDefault="00433FD3">
      <w:pPr>
        <w:numPr>
          <w:ilvl w:val="0"/>
          <w:numId w:val="100"/>
        </w:numPr>
        <w:spacing w:after="15" w:line="267" w:lineRule="auto"/>
        <w:ind w:hanging="360"/>
        <w:jc w:val="both"/>
        <w:rPr>
          <w:rFonts w:cstheme="minorHAnsi"/>
        </w:rPr>
      </w:pPr>
      <w:r w:rsidRPr="009D57F4">
        <w:rPr>
          <w:rFonts w:cstheme="minorHAnsi"/>
        </w:rPr>
        <w:t xml:space="preserve">kvalita myšlení, především jeho logika, samostatnost a tvořivost, </w:t>
      </w:r>
    </w:p>
    <w:p w14:paraId="14B96268" w14:textId="77777777" w:rsidR="00433FD3" w:rsidRPr="009D57F4" w:rsidRDefault="00433FD3">
      <w:pPr>
        <w:numPr>
          <w:ilvl w:val="0"/>
          <w:numId w:val="100"/>
        </w:numPr>
        <w:spacing w:after="15" w:line="267" w:lineRule="auto"/>
        <w:ind w:hanging="360"/>
        <w:jc w:val="both"/>
        <w:rPr>
          <w:rFonts w:cstheme="minorHAnsi"/>
        </w:rPr>
      </w:pPr>
      <w:r w:rsidRPr="009D57F4">
        <w:rPr>
          <w:rFonts w:cstheme="minorHAnsi"/>
        </w:rPr>
        <w:t xml:space="preserve">aktivita v přístupu k činnostem, zájem o ně a vztah k nim, </w:t>
      </w:r>
    </w:p>
    <w:p w14:paraId="2700E5CE" w14:textId="77777777" w:rsidR="00433FD3" w:rsidRPr="009D57F4" w:rsidRDefault="00433FD3">
      <w:pPr>
        <w:numPr>
          <w:ilvl w:val="0"/>
          <w:numId w:val="100"/>
        </w:numPr>
        <w:spacing w:after="15" w:line="267" w:lineRule="auto"/>
        <w:ind w:hanging="360"/>
        <w:jc w:val="both"/>
        <w:rPr>
          <w:rFonts w:cstheme="minorHAnsi"/>
        </w:rPr>
      </w:pPr>
      <w:r w:rsidRPr="009D57F4">
        <w:rPr>
          <w:rFonts w:cstheme="minorHAnsi"/>
        </w:rPr>
        <w:t xml:space="preserve">přesnost, výstižnost a odborná i jazyková správnost ústního a písemného projevu, </w:t>
      </w:r>
    </w:p>
    <w:p w14:paraId="687CE840" w14:textId="77777777" w:rsidR="00433FD3" w:rsidRPr="009D57F4" w:rsidRDefault="00433FD3">
      <w:pPr>
        <w:numPr>
          <w:ilvl w:val="0"/>
          <w:numId w:val="100"/>
        </w:numPr>
        <w:spacing w:after="15" w:line="267" w:lineRule="auto"/>
        <w:ind w:hanging="360"/>
        <w:jc w:val="both"/>
        <w:rPr>
          <w:rFonts w:cstheme="minorHAnsi"/>
        </w:rPr>
      </w:pPr>
      <w:r w:rsidRPr="009D57F4">
        <w:rPr>
          <w:rFonts w:cstheme="minorHAnsi"/>
        </w:rPr>
        <w:t xml:space="preserve">kvalita výsledků činností, </w:t>
      </w:r>
    </w:p>
    <w:p w14:paraId="1AE6C5FB" w14:textId="77777777" w:rsidR="00433FD3" w:rsidRPr="009D57F4" w:rsidRDefault="00433FD3">
      <w:pPr>
        <w:numPr>
          <w:ilvl w:val="0"/>
          <w:numId w:val="100"/>
        </w:numPr>
        <w:spacing w:after="15" w:line="267" w:lineRule="auto"/>
        <w:ind w:hanging="360"/>
        <w:jc w:val="both"/>
        <w:rPr>
          <w:rFonts w:cstheme="minorHAnsi"/>
        </w:rPr>
      </w:pPr>
      <w:r w:rsidRPr="009D57F4">
        <w:rPr>
          <w:rFonts w:cstheme="minorHAnsi"/>
        </w:rPr>
        <w:t xml:space="preserve">osvojení účinných metod samostatného studia. </w:t>
      </w:r>
    </w:p>
    <w:p w14:paraId="2245E2C9" w14:textId="77777777" w:rsidR="00433FD3" w:rsidRPr="009D57F4" w:rsidRDefault="00433FD3">
      <w:pPr>
        <w:numPr>
          <w:ilvl w:val="0"/>
          <w:numId w:val="100"/>
        </w:numPr>
        <w:spacing w:after="15" w:line="267" w:lineRule="auto"/>
        <w:ind w:hanging="360"/>
        <w:jc w:val="both"/>
        <w:rPr>
          <w:rFonts w:cstheme="minorHAnsi"/>
        </w:rPr>
      </w:pPr>
      <w:r w:rsidRPr="009D57F4">
        <w:rPr>
          <w:rFonts w:cstheme="minorHAnsi"/>
        </w:rPr>
        <w:t xml:space="preserve">Výchovně vzdělávací výsledky se klasifikují podle těchto kritérií: </w:t>
      </w:r>
    </w:p>
    <w:p w14:paraId="36C2F5E3" w14:textId="77777777" w:rsidR="00433FD3" w:rsidRPr="009D57F4" w:rsidRDefault="00433FD3" w:rsidP="009D57F4">
      <w:pPr>
        <w:pStyle w:val="Nadpis5"/>
        <w:numPr>
          <w:ilvl w:val="0"/>
          <w:numId w:val="0"/>
        </w:numPr>
        <w:ind w:left="-5"/>
        <w:jc w:val="both"/>
        <w:rPr>
          <w:rFonts w:asciiTheme="minorHAnsi" w:hAnsiTheme="minorHAnsi" w:cstheme="minorHAnsi"/>
        </w:rPr>
      </w:pPr>
    </w:p>
    <w:p w14:paraId="5D3DDAE1" w14:textId="77777777" w:rsidR="00E31EF9" w:rsidRDefault="00E31EF9">
      <w:pPr>
        <w:rPr>
          <w:b/>
          <w:bCs/>
        </w:rPr>
      </w:pPr>
      <w:r>
        <w:rPr>
          <w:b/>
          <w:bCs/>
        </w:rPr>
        <w:br w:type="page"/>
      </w:r>
    </w:p>
    <w:p w14:paraId="6E1A0020" w14:textId="64E917AB" w:rsidR="00433FD3" w:rsidRPr="009D6356" w:rsidRDefault="00433FD3" w:rsidP="009D6356">
      <w:pPr>
        <w:rPr>
          <w:b/>
          <w:bCs/>
        </w:rPr>
      </w:pPr>
      <w:r w:rsidRPr="009D6356">
        <w:rPr>
          <w:b/>
          <w:bCs/>
        </w:rPr>
        <w:lastRenderedPageBreak/>
        <w:t xml:space="preserve">Stupeň 1 (výborný) </w:t>
      </w:r>
    </w:p>
    <w:p w14:paraId="7683B3EC" w14:textId="27BE3CE7" w:rsidR="00433FD3" w:rsidRPr="009D57F4" w:rsidRDefault="00433FD3" w:rsidP="009D57F4">
      <w:pPr>
        <w:jc w:val="both"/>
        <w:rPr>
          <w:rFonts w:cstheme="minorHAnsi"/>
        </w:rPr>
      </w:pPr>
      <w:r w:rsidRPr="009D57F4">
        <w:rPr>
          <w:rFonts w:cstheme="minorHAnsi"/>
        </w:rPr>
        <w:t>Žák ovládá požadované poznatky, fakta, pojmy, definice a zákonitosti uceleně, přesně a úplně a chápe vztahy mezi nimi. Pohotově vykonává požadované intelektuální a motorické činnosti. Samostatně a</w:t>
      </w:r>
      <w:r w:rsidR="00B77BFF">
        <w:rPr>
          <w:rFonts w:cstheme="minorHAnsi"/>
        </w:rPr>
        <w:t> </w:t>
      </w:r>
      <w:r w:rsidRPr="009D57F4">
        <w:rPr>
          <w:rFonts w:cstheme="minorHAnsi"/>
        </w:rPr>
        <w:t xml:space="preserve">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14:paraId="359A5EF2" w14:textId="77777777" w:rsidR="00433FD3" w:rsidRPr="009D6356" w:rsidRDefault="00433FD3" w:rsidP="009D6356">
      <w:pPr>
        <w:rPr>
          <w:b/>
          <w:bCs/>
        </w:rPr>
      </w:pPr>
      <w:r w:rsidRPr="009D6356">
        <w:rPr>
          <w:b/>
          <w:bCs/>
        </w:rPr>
        <w:t xml:space="preserve">Stupeň 2 (chvalitebný) </w:t>
      </w:r>
    </w:p>
    <w:p w14:paraId="7E392747" w14:textId="5BC80D4C" w:rsidR="00433FD3" w:rsidRPr="009D57F4" w:rsidRDefault="00433FD3" w:rsidP="009D57F4">
      <w:pPr>
        <w:jc w:val="both"/>
        <w:rPr>
          <w:rFonts w:cstheme="minorHAnsi"/>
        </w:rPr>
      </w:pPr>
      <w:r w:rsidRPr="009D57F4">
        <w:rPr>
          <w:rFonts w:cstheme="minorHAnsi"/>
        </w:rPr>
        <w:t>Žák ovládá požadované poznatky, fakta, pojmy, definice a zákonitosti v podstatě uceleně, přesně a</w:t>
      </w:r>
      <w:r w:rsidR="00B77BFF">
        <w:rPr>
          <w:rFonts w:cstheme="minorHAnsi"/>
        </w:rPr>
        <w:t> </w:t>
      </w:r>
      <w:r w:rsidRPr="009D57F4">
        <w:rPr>
          <w:rFonts w:cstheme="minorHAnsi"/>
        </w:rPr>
        <w:t>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w:t>
      </w:r>
      <w:r w:rsidR="00B77BFF">
        <w:rPr>
          <w:rFonts w:cstheme="minorHAnsi"/>
        </w:rPr>
        <w:t> </w:t>
      </w:r>
      <w:r w:rsidRPr="009D57F4">
        <w:rPr>
          <w:rFonts w:cstheme="minorHAnsi"/>
        </w:rPr>
        <w:t xml:space="preserve">výstižnosti. Kvalita výsledků činnosti je zpravidla bez podstatných nedostatků. Grafický projev je estetický, bez větších nepřesností. Je schopen samostatně nebo s menší pomocí studovat vhodné texty. </w:t>
      </w:r>
    </w:p>
    <w:p w14:paraId="71A4C5ED" w14:textId="77777777" w:rsidR="00433FD3" w:rsidRPr="009D6356" w:rsidRDefault="00433FD3" w:rsidP="009D6356">
      <w:pPr>
        <w:rPr>
          <w:b/>
          <w:bCs/>
        </w:rPr>
      </w:pPr>
      <w:r w:rsidRPr="009D6356">
        <w:rPr>
          <w:b/>
          <w:bCs/>
        </w:rPr>
        <w:t xml:space="preserve">Stupeň 3 (dobrý) </w:t>
      </w:r>
    </w:p>
    <w:p w14:paraId="594A0E1B" w14:textId="2AED9067" w:rsidR="00433FD3" w:rsidRPr="009D57F4" w:rsidRDefault="00433FD3" w:rsidP="009D57F4">
      <w:pPr>
        <w:jc w:val="both"/>
        <w:rPr>
          <w:rFonts w:cstheme="minorHAnsi"/>
        </w:rPr>
      </w:pPr>
      <w:r w:rsidRPr="009D57F4">
        <w:rPr>
          <w:rFonts w:cstheme="minorHAnsi"/>
        </w:rPr>
        <w:t>Žák má v ucelenosti, přesnosti a úplnosti osvojení si požadovaných poznatků, faktů, pojmů, definic a</w:t>
      </w:r>
      <w:r w:rsidR="00B77BFF">
        <w:rPr>
          <w:rFonts w:cstheme="minorHAnsi"/>
        </w:rPr>
        <w:t> </w:t>
      </w:r>
      <w:r w:rsidRPr="009D57F4">
        <w:rPr>
          <w:rFonts w:cstheme="minorHAnsi"/>
        </w:rPr>
        <w:t>zákonitostí nepodstatné mezery. Při vykonávání požadovaných intelektuálních a motorických činností projevuje nedostatky. Podstatnější nepřesnosti a chyby dovede za pomoci učitele korigovat. V</w:t>
      </w:r>
      <w:r w:rsidR="00B77BFF">
        <w:rPr>
          <w:rFonts w:cstheme="minorHAnsi"/>
        </w:rPr>
        <w:t> </w:t>
      </w:r>
      <w:r w:rsidRPr="009D57F4">
        <w:rPr>
          <w:rFonts w:cstheme="minorHAnsi"/>
        </w:rPr>
        <w:t xml:space="preserve">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14:paraId="4BE4E0A3" w14:textId="77777777" w:rsidR="009D57F4" w:rsidRDefault="00433FD3" w:rsidP="009D57F4">
      <w:pPr>
        <w:jc w:val="both"/>
        <w:rPr>
          <w:rFonts w:cstheme="minorHAnsi"/>
          <w:b/>
        </w:rPr>
      </w:pPr>
      <w:r w:rsidRPr="009D57F4">
        <w:rPr>
          <w:rFonts w:cstheme="minorHAnsi"/>
          <w:b/>
        </w:rPr>
        <w:t xml:space="preserve">Stupeň 4 (dostatečný) </w:t>
      </w:r>
    </w:p>
    <w:p w14:paraId="51632487" w14:textId="2C1F5C36" w:rsidR="00433FD3" w:rsidRPr="009D57F4" w:rsidRDefault="00433FD3" w:rsidP="009D57F4">
      <w:pPr>
        <w:jc w:val="both"/>
        <w:rPr>
          <w:rFonts w:cstheme="minorHAnsi"/>
          <w:b/>
        </w:rPr>
      </w:pPr>
      <w:r w:rsidRPr="009D57F4">
        <w:rPr>
          <w:rFonts w:cstheme="minorHAnsi"/>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w:t>
      </w:r>
      <w:r w:rsidR="00B77BFF">
        <w:rPr>
          <w:rFonts w:cstheme="minorHAnsi"/>
        </w:rPr>
        <w:t> </w:t>
      </w:r>
      <w:r w:rsidRPr="009D57F4">
        <w:rPr>
          <w:rFonts w:cstheme="minorHAnsi"/>
        </w:rPr>
        <w:t xml:space="preserve">pomocí učitele opravit. Při samostatném studiu má velké těžkosti. </w:t>
      </w:r>
    </w:p>
    <w:p w14:paraId="637D3A57" w14:textId="77777777" w:rsidR="00433FD3" w:rsidRPr="009D6356" w:rsidRDefault="00433FD3" w:rsidP="009D6356">
      <w:pPr>
        <w:rPr>
          <w:b/>
          <w:bCs/>
        </w:rPr>
      </w:pPr>
      <w:r w:rsidRPr="009D6356">
        <w:rPr>
          <w:b/>
          <w:bCs/>
        </w:rPr>
        <w:t xml:space="preserve">Stupeň 5 (nedostatečný) </w:t>
      </w:r>
    </w:p>
    <w:p w14:paraId="5633F9A4" w14:textId="77777777" w:rsidR="00433FD3" w:rsidRPr="009D57F4" w:rsidRDefault="00433FD3" w:rsidP="009D57F4">
      <w:pPr>
        <w:jc w:val="both"/>
        <w:rPr>
          <w:rFonts w:cstheme="minorHAnsi"/>
        </w:rPr>
      </w:pPr>
      <w:r w:rsidRPr="009D57F4">
        <w:rPr>
          <w:rFonts w:cstheme="minorHAnsi"/>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w:t>
      </w:r>
      <w:r w:rsidRPr="009D57F4">
        <w:rPr>
          <w:rFonts w:cstheme="minorHAnsi"/>
        </w:rPr>
        <w:lastRenderedPageBreak/>
        <w:t xml:space="preserve">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14:paraId="232380C5" w14:textId="77777777" w:rsidR="00E31EF9" w:rsidRPr="00E31EF9" w:rsidRDefault="00433FD3" w:rsidP="00E31EF9">
      <w:pPr>
        <w:rPr>
          <w:rFonts w:cstheme="minorHAnsi"/>
        </w:rPr>
      </w:pPr>
      <w:r w:rsidRPr="00E31EF9">
        <w:rPr>
          <w:rStyle w:val="Nadpis5Char"/>
          <w:b/>
          <w:bCs/>
          <w:color w:val="auto"/>
          <w:u w:val="single"/>
        </w:rPr>
        <w:t>Klasifikace ve vyučovacích předmětech s převahou praktického zaměření</w:t>
      </w:r>
      <w:r w:rsidRPr="00E31EF9">
        <w:rPr>
          <w:rFonts w:cstheme="minorHAnsi"/>
        </w:rPr>
        <w:t xml:space="preserve"> </w:t>
      </w:r>
    </w:p>
    <w:p w14:paraId="5A4A9742" w14:textId="3CC9C1FB" w:rsidR="00433FD3" w:rsidRPr="009D57F4" w:rsidRDefault="00433FD3" w:rsidP="00E31EF9">
      <w:pPr>
        <w:rPr>
          <w:rFonts w:cstheme="minorHAnsi"/>
        </w:rPr>
      </w:pPr>
      <w:r w:rsidRPr="009D57F4">
        <w:rPr>
          <w:rFonts w:cstheme="minorHAnsi"/>
        </w:rPr>
        <w:t xml:space="preserve">Převahu praktické činnosti mají v základní škole pracovní činnosti. </w:t>
      </w:r>
    </w:p>
    <w:p w14:paraId="7A99A22E" w14:textId="77777777" w:rsidR="00433FD3" w:rsidRPr="009D57F4" w:rsidRDefault="00433FD3" w:rsidP="009D57F4">
      <w:pPr>
        <w:jc w:val="both"/>
        <w:rPr>
          <w:rFonts w:cstheme="minorHAnsi"/>
        </w:rPr>
      </w:pPr>
      <w:r w:rsidRPr="009D57F4">
        <w:rPr>
          <w:rFonts w:cstheme="minorHAnsi"/>
        </w:rPr>
        <w:t xml:space="preserve">Při klasifikaci v předmětech uvedených s převahou praktického zaměření v souladu </w:t>
      </w:r>
      <w:r w:rsidRPr="009D57F4">
        <w:rPr>
          <w:rFonts w:cstheme="minorHAnsi"/>
        </w:rPr>
        <w:br/>
        <w:t xml:space="preserve">s požadavky učebních osnov se hodnotí: </w:t>
      </w:r>
    </w:p>
    <w:p w14:paraId="72EFAB6E" w14:textId="77777777" w:rsidR="00433FD3" w:rsidRPr="009D57F4" w:rsidRDefault="00433FD3">
      <w:pPr>
        <w:numPr>
          <w:ilvl w:val="0"/>
          <w:numId w:val="101"/>
        </w:numPr>
        <w:spacing w:after="15" w:line="267" w:lineRule="auto"/>
        <w:ind w:hanging="360"/>
        <w:jc w:val="both"/>
        <w:rPr>
          <w:rFonts w:cstheme="minorHAnsi"/>
        </w:rPr>
      </w:pPr>
      <w:r w:rsidRPr="009D57F4">
        <w:rPr>
          <w:rFonts w:cstheme="minorHAnsi"/>
        </w:rPr>
        <w:t xml:space="preserve">vztah k práci, k pracovnímu kolektivu a k praktickým činnostem </w:t>
      </w:r>
    </w:p>
    <w:p w14:paraId="6F908A60" w14:textId="77777777" w:rsidR="00433FD3" w:rsidRPr="009D57F4" w:rsidRDefault="00433FD3">
      <w:pPr>
        <w:numPr>
          <w:ilvl w:val="0"/>
          <w:numId w:val="101"/>
        </w:numPr>
        <w:spacing w:after="15" w:line="267" w:lineRule="auto"/>
        <w:ind w:hanging="360"/>
        <w:jc w:val="both"/>
        <w:rPr>
          <w:rFonts w:cstheme="minorHAnsi"/>
        </w:rPr>
      </w:pPr>
      <w:r w:rsidRPr="009D57F4">
        <w:rPr>
          <w:rFonts w:cstheme="minorHAnsi"/>
        </w:rPr>
        <w:t xml:space="preserve">osvojení praktických dovedností a návyků, zvládnutí účelných způsobů práce </w:t>
      </w:r>
    </w:p>
    <w:p w14:paraId="171988FA" w14:textId="77777777" w:rsidR="00433FD3" w:rsidRPr="009D57F4" w:rsidRDefault="00433FD3">
      <w:pPr>
        <w:numPr>
          <w:ilvl w:val="0"/>
          <w:numId w:val="101"/>
        </w:numPr>
        <w:spacing w:after="15" w:line="267" w:lineRule="auto"/>
        <w:ind w:hanging="360"/>
        <w:jc w:val="both"/>
        <w:rPr>
          <w:rFonts w:cstheme="minorHAnsi"/>
        </w:rPr>
      </w:pPr>
      <w:r w:rsidRPr="009D57F4">
        <w:rPr>
          <w:rFonts w:cstheme="minorHAnsi"/>
        </w:rPr>
        <w:t xml:space="preserve">využití získaných teoretických vědomostí v praktických činnostech </w:t>
      </w:r>
    </w:p>
    <w:p w14:paraId="49A89B4A" w14:textId="77777777" w:rsidR="00433FD3" w:rsidRPr="009D57F4" w:rsidRDefault="00433FD3">
      <w:pPr>
        <w:numPr>
          <w:ilvl w:val="0"/>
          <w:numId w:val="101"/>
        </w:numPr>
        <w:spacing w:after="15" w:line="267" w:lineRule="auto"/>
        <w:ind w:hanging="360"/>
        <w:jc w:val="both"/>
        <w:rPr>
          <w:rFonts w:cstheme="minorHAnsi"/>
        </w:rPr>
      </w:pPr>
      <w:r w:rsidRPr="009D57F4">
        <w:rPr>
          <w:rFonts w:cstheme="minorHAnsi"/>
        </w:rPr>
        <w:t xml:space="preserve">aktivita, samostatnost, tvořivost, iniciativa v praktických činnostech </w:t>
      </w:r>
    </w:p>
    <w:p w14:paraId="645A2FC3" w14:textId="77777777" w:rsidR="00433FD3" w:rsidRPr="009D57F4" w:rsidRDefault="00433FD3">
      <w:pPr>
        <w:numPr>
          <w:ilvl w:val="0"/>
          <w:numId w:val="101"/>
        </w:numPr>
        <w:spacing w:after="15" w:line="267" w:lineRule="auto"/>
        <w:ind w:hanging="360"/>
        <w:jc w:val="both"/>
        <w:rPr>
          <w:rFonts w:cstheme="minorHAnsi"/>
        </w:rPr>
      </w:pPr>
      <w:r w:rsidRPr="009D57F4">
        <w:rPr>
          <w:rFonts w:cstheme="minorHAnsi"/>
        </w:rPr>
        <w:t xml:space="preserve">kvalita výsledků činností </w:t>
      </w:r>
    </w:p>
    <w:p w14:paraId="72E7296C" w14:textId="77777777" w:rsidR="00433FD3" w:rsidRPr="009D57F4" w:rsidRDefault="00433FD3">
      <w:pPr>
        <w:numPr>
          <w:ilvl w:val="0"/>
          <w:numId w:val="101"/>
        </w:numPr>
        <w:spacing w:after="15" w:line="267" w:lineRule="auto"/>
        <w:ind w:hanging="360"/>
        <w:jc w:val="both"/>
        <w:rPr>
          <w:rFonts w:cstheme="minorHAnsi"/>
        </w:rPr>
      </w:pPr>
      <w:r w:rsidRPr="009D57F4">
        <w:rPr>
          <w:rFonts w:cstheme="minorHAnsi"/>
        </w:rPr>
        <w:t xml:space="preserve">organizace vlastní práce a pracoviště, udržování pořádku na pracovišti </w:t>
      </w:r>
    </w:p>
    <w:p w14:paraId="292D0F6B" w14:textId="77777777" w:rsidR="00433FD3" w:rsidRPr="009D57F4" w:rsidRDefault="00433FD3">
      <w:pPr>
        <w:numPr>
          <w:ilvl w:val="0"/>
          <w:numId w:val="101"/>
        </w:numPr>
        <w:spacing w:after="15" w:line="267" w:lineRule="auto"/>
        <w:ind w:hanging="360"/>
        <w:jc w:val="both"/>
        <w:rPr>
          <w:rFonts w:cstheme="minorHAnsi"/>
        </w:rPr>
      </w:pPr>
      <w:r w:rsidRPr="009D57F4">
        <w:rPr>
          <w:rFonts w:cstheme="minorHAnsi"/>
        </w:rPr>
        <w:t xml:space="preserve">dodržování pravidel o bezpečnosti a ochraně zdraví při práci a péče o životní prostředí </w:t>
      </w:r>
    </w:p>
    <w:p w14:paraId="40B54706" w14:textId="77777777" w:rsidR="00433FD3" w:rsidRPr="009D57F4" w:rsidRDefault="00433FD3" w:rsidP="009D57F4">
      <w:pPr>
        <w:spacing w:after="27"/>
        <w:jc w:val="both"/>
        <w:rPr>
          <w:rFonts w:cstheme="minorHAnsi"/>
        </w:rPr>
      </w:pPr>
      <w:r w:rsidRPr="009D57F4">
        <w:rPr>
          <w:rFonts w:cstheme="minorHAnsi"/>
          <w:b/>
        </w:rPr>
        <w:t xml:space="preserve"> </w:t>
      </w:r>
    </w:p>
    <w:p w14:paraId="05729224" w14:textId="77777777" w:rsidR="00433FD3" w:rsidRPr="009D57F4" w:rsidRDefault="00433FD3" w:rsidP="009D6356">
      <w:pPr>
        <w:spacing w:after="120" w:line="271" w:lineRule="auto"/>
        <w:ind w:left="-5"/>
        <w:jc w:val="both"/>
        <w:rPr>
          <w:rFonts w:cstheme="minorHAnsi"/>
        </w:rPr>
      </w:pPr>
      <w:r w:rsidRPr="009D57F4">
        <w:rPr>
          <w:rFonts w:cstheme="minorHAnsi"/>
          <w:b/>
        </w:rPr>
        <w:t xml:space="preserve">Výchovně vzdělávací výsledky se klasifikují podle těchto kritérií: </w:t>
      </w:r>
    </w:p>
    <w:p w14:paraId="175D2435" w14:textId="77777777" w:rsidR="00433FD3" w:rsidRPr="009D6356" w:rsidRDefault="00433FD3" w:rsidP="009D6356">
      <w:pPr>
        <w:rPr>
          <w:b/>
          <w:bCs/>
        </w:rPr>
      </w:pPr>
      <w:r w:rsidRPr="009D6356">
        <w:rPr>
          <w:b/>
          <w:bCs/>
        </w:rPr>
        <w:t xml:space="preserve">Stupeň 1 (výborný) </w:t>
      </w:r>
    </w:p>
    <w:p w14:paraId="6B42B069" w14:textId="77777777" w:rsidR="00433FD3" w:rsidRPr="009D57F4" w:rsidRDefault="00433FD3" w:rsidP="009D57F4">
      <w:pPr>
        <w:jc w:val="both"/>
        <w:rPr>
          <w:rFonts w:cstheme="minorHAnsi"/>
        </w:rPr>
      </w:pPr>
      <w:r w:rsidRPr="009D57F4">
        <w:rPr>
          <w:rFonts w:cstheme="minorHAnsi"/>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14:paraId="78769DF5" w14:textId="77777777" w:rsidR="00433FD3" w:rsidRPr="009D6356" w:rsidRDefault="00433FD3" w:rsidP="009D6356">
      <w:pPr>
        <w:rPr>
          <w:b/>
          <w:bCs/>
        </w:rPr>
      </w:pPr>
      <w:r w:rsidRPr="009D6356">
        <w:rPr>
          <w:b/>
          <w:bCs/>
        </w:rPr>
        <w:t xml:space="preserve">Stupeň 2 (chvalitebný) </w:t>
      </w:r>
    </w:p>
    <w:p w14:paraId="7996BCE8" w14:textId="7967CD13" w:rsidR="00433FD3" w:rsidRPr="009D57F4" w:rsidRDefault="00433FD3" w:rsidP="009D57F4">
      <w:pPr>
        <w:jc w:val="both"/>
        <w:rPr>
          <w:rFonts w:cstheme="minorHAnsi"/>
        </w:rPr>
      </w:pPr>
      <w:r w:rsidRPr="009D57F4">
        <w:rPr>
          <w:rFonts w:cstheme="minorHAnsi"/>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w:t>
      </w:r>
      <w:r w:rsidR="00B77BFF">
        <w:rPr>
          <w:rFonts w:cstheme="minorHAnsi"/>
        </w:rPr>
        <w:t> </w:t>
      </w:r>
      <w:r w:rsidRPr="009D57F4">
        <w:rPr>
          <w:rFonts w:cstheme="minorHAnsi"/>
        </w:rPr>
        <w:t xml:space="preserve">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 </w:t>
      </w:r>
    </w:p>
    <w:p w14:paraId="26DA08B1" w14:textId="77777777" w:rsidR="00433FD3" w:rsidRPr="009D6356" w:rsidRDefault="00433FD3" w:rsidP="009D6356">
      <w:pPr>
        <w:rPr>
          <w:b/>
          <w:bCs/>
        </w:rPr>
      </w:pPr>
      <w:r w:rsidRPr="009D6356">
        <w:rPr>
          <w:b/>
          <w:bCs/>
        </w:rPr>
        <w:t xml:space="preserve">Stupeň 3 (dobrý) </w:t>
      </w:r>
    </w:p>
    <w:p w14:paraId="1D4A0108" w14:textId="7AF1CEC0" w:rsidR="00433FD3" w:rsidRPr="009D57F4" w:rsidRDefault="00433FD3" w:rsidP="009D57F4">
      <w:pPr>
        <w:jc w:val="both"/>
        <w:rPr>
          <w:rFonts w:cstheme="minorHAnsi"/>
        </w:rPr>
      </w:pPr>
      <w:r w:rsidRPr="009D57F4">
        <w:rPr>
          <w:rFonts w:cstheme="minorHAnsi"/>
        </w:rP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w:t>
      </w:r>
      <w:r w:rsidRPr="009D57F4">
        <w:rPr>
          <w:rFonts w:cstheme="minorHAnsi"/>
        </w:rPr>
        <w:lastRenderedPageBreak/>
        <w:t xml:space="preserve">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14:paraId="158C443F" w14:textId="4E75EE76" w:rsidR="00433FD3" w:rsidRPr="009D57F4" w:rsidRDefault="00433FD3" w:rsidP="009D57F4">
      <w:pPr>
        <w:jc w:val="both"/>
        <w:rPr>
          <w:rFonts w:cstheme="minorHAnsi"/>
        </w:rPr>
      </w:pPr>
      <w:r w:rsidRPr="009D57F4">
        <w:rPr>
          <w:rFonts w:cstheme="minorHAnsi"/>
          <w:b/>
        </w:rPr>
        <w:t xml:space="preserve">Stupeň 4 (dostatečný) </w:t>
      </w:r>
    </w:p>
    <w:p w14:paraId="4122E57A" w14:textId="77777777" w:rsidR="00433FD3" w:rsidRPr="009D57F4" w:rsidRDefault="00433FD3" w:rsidP="009D57F4">
      <w:pPr>
        <w:jc w:val="both"/>
        <w:rPr>
          <w:rFonts w:cstheme="minorHAnsi"/>
        </w:rPr>
      </w:pPr>
      <w:r w:rsidRPr="009D57F4">
        <w:rPr>
          <w:rFonts w:cstheme="minorHAnsi"/>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14:paraId="72CA42D2" w14:textId="77777777" w:rsidR="00433FD3" w:rsidRPr="009D57F4" w:rsidRDefault="00433FD3" w:rsidP="009D57F4">
      <w:pPr>
        <w:jc w:val="both"/>
        <w:rPr>
          <w:rFonts w:cstheme="minorHAnsi"/>
        </w:rPr>
      </w:pPr>
      <w:r w:rsidRPr="009D57F4">
        <w:rPr>
          <w:rFonts w:cstheme="minorHAnsi"/>
          <w:b/>
        </w:rPr>
        <w:t>Stupeň 5 (nedostatečný</w:t>
      </w:r>
      <w:r w:rsidRPr="009D57F4">
        <w:rPr>
          <w:rFonts w:cstheme="minorHAnsi"/>
        </w:rPr>
        <w:t xml:space="preserve">) </w:t>
      </w:r>
    </w:p>
    <w:p w14:paraId="46B5F0E7" w14:textId="30B0F544" w:rsidR="00433FD3" w:rsidRPr="00FF1F85" w:rsidRDefault="00433FD3" w:rsidP="00FF1F85">
      <w:pPr>
        <w:jc w:val="both"/>
        <w:rPr>
          <w:rFonts w:cstheme="minorHAnsi"/>
        </w:rPr>
      </w:pPr>
      <w:r w:rsidRPr="009D57F4">
        <w:rPr>
          <w:rFonts w:cstheme="minorHAnsi"/>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w:t>
      </w:r>
      <w:r w:rsidR="00B77BFF">
        <w:rPr>
          <w:rFonts w:cstheme="minorHAnsi"/>
        </w:rPr>
        <w:t> </w:t>
      </w:r>
      <w:r w:rsidRPr="009D57F4">
        <w:rPr>
          <w:rFonts w:cstheme="minorHAnsi"/>
        </w:rPr>
        <w:t xml:space="preserve">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14:paraId="4CE79733" w14:textId="1E8C3CB6" w:rsidR="00433FD3" w:rsidRPr="00FF1F85" w:rsidRDefault="00433FD3" w:rsidP="00FF1F85">
      <w:pPr>
        <w:rPr>
          <w:b/>
          <w:bCs/>
          <w:u w:val="single"/>
        </w:rPr>
      </w:pPr>
      <w:r w:rsidRPr="00FF1F85">
        <w:rPr>
          <w:b/>
          <w:bCs/>
          <w:u w:val="single"/>
        </w:rPr>
        <w:t xml:space="preserve">Klasifikace ve vyučovacích předmětech s převahou výchovného zaměření </w:t>
      </w:r>
    </w:p>
    <w:p w14:paraId="6BA04BBA" w14:textId="77777777" w:rsidR="00433FD3" w:rsidRPr="009D57F4" w:rsidRDefault="00433FD3" w:rsidP="009D57F4">
      <w:pPr>
        <w:jc w:val="both"/>
        <w:rPr>
          <w:rFonts w:cstheme="minorHAnsi"/>
        </w:rPr>
      </w:pPr>
      <w:r w:rsidRPr="009D57F4">
        <w:rPr>
          <w:rFonts w:cstheme="minorHAnsi"/>
        </w:rPr>
        <w:t xml:space="preserve">Převahu výchovného zaměření mají: výtvarná výchova, hudební výchova a zpěv, tělesná a sportovní výchova. </w:t>
      </w:r>
    </w:p>
    <w:p w14:paraId="7F86145B" w14:textId="77777777" w:rsidR="00433FD3" w:rsidRPr="009D57F4" w:rsidRDefault="00433FD3" w:rsidP="009D57F4">
      <w:pPr>
        <w:jc w:val="both"/>
        <w:rPr>
          <w:rFonts w:cstheme="minorHAnsi"/>
        </w:rPr>
      </w:pPr>
      <w:r w:rsidRPr="009D57F4">
        <w:rPr>
          <w:rFonts w:cstheme="minorHAnsi"/>
        </w:rPr>
        <w:t xml:space="preserve">Žák zařazený do zvláštní tělesné výchovy se při částečném uvolnění nebo úlevách doporučených lékařem klasifikuje s přihlédnutím ke zdravotnímu stavu. </w:t>
      </w:r>
    </w:p>
    <w:p w14:paraId="55C7D594" w14:textId="77777777" w:rsidR="00433FD3" w:rsidRPr="009D57F4" w:rsidRDefault="00433FD3" w:rsidP="009D57F4">
      <w:pPr>
        <w:jc w:val="both"/>
        <w:rPr>
          <w:rFonts w:cstheme="minorHAnsi"/>
        </w:rPr>
      </w:pPr>
      <w:r w:rsidRPr="009D57F4">
        <w:rPr>
          <w:rFonts w:cstheme="minorHAnsi"/>
        </w:rPr>
        <w:t xml:space="preserve">Při klasifikaci v předmětech s převahou výchovného zaměření se v souladu s požadavky učebních osnov hodnotí: </w:t>
      </w:r>
    </w:p>
    <w:p w14:paraId="6E59659B" w14:textId="77777777" w:rsidR="00433FD3" w:rsidRPr="009D57F4" w:rsidRDefault="00433FD3">
      <w:pPr>
        <w:numPr>
          <w:ilvl w:val="0"/>
          <w:numId w:val="102"/>
        </w:numPr>
        <w:spacing w:after="15" w:line="267" w:lineRule="auto"/>
        <w:ind w:hanging="360"/>
        <w:jc w:val="both"/>
        <w:rPr>
          <w:rFonts w:cstheme="minorHAnsi"/>
        </w:rPr>
      </w:pPr>
      <w:r w:rsidRPr="009D57F4">
        <w:rPr>
          <w:rFonts w:cstheme="minorHAnsi"/>
        </w:rPr>
        <w:t xml:space="preserve">stupeň tvořivosti a samostatnosti projevu </w:t>
      </w:r>
    </w:p>
    <w:p w14:paraId="769BD927" w14:textId="77777777" w:rsidR="00433FD3" w:rsidRPr="009D57F4" w:rsidRDefault="00433FD3">
      <w:pPr>
        <w:numPr>
          <w:ilvl w:val="0"/>
          <w:numId w:val="102"/>
        </w:numPr>
        <w:spacing w:after="15" w:line="267" w:lineRule="auto"/>
        <w:ind w:hanging="360"/>
        <w:jc w:val="both"/>
        <w:rPr>
          <w:rFonts w:cstheme="minorHAnsi"/>
        </w:rPr>
      </w:pPr>
      <w:r w:rsidRPr="009D57F4">
        <w:rPr>
          <w:rFonts w:cstheme="minorHAnsi"/>
        </w:rPr>
        <w:t xml:space="preserve">osvojení potřebných vědomostí, zkušeností, činností a jejich tvořivá aplikace </w:t>
      </w:r>
    </w:p>
    <w:p w14:paraId="53E69218" w14:textId="77777777" w:rsidR="00433FD3" w:rsidRPr="009D57F4" w:rsidRDefault="00433FD3">
      <w:pPr>
        <w:numPr>
          <w:ilvl w:val="0"/>
          <w:numId w:val="102"/>
        </w:numPr>
        <w:spacing w:after="15" w:line="267" w:lineRule="auto"/>
        <w:ind w:hanging="360"/>
        <w:jc w:val="both"/>
        <w:rPr>
          <w:rFonts w:cstheme="minorHAnsi"/>
        </w:rPr>
      </w:pPr>
      <w:r w:rsidRPr="009D57F4">
        <w:rPr>
          <w:rFonts w:cstheme="minorHAnsi"/>
        </w:rPr>
        <w:t xml:space="preserve">poznání zákonitostí daných činností a jejich uplatňování ve vlastní činnosti </w:t>
      </w:r>
    </w:p>
    <w:p w14:paraId="4F7F9655" w14:textId="77777777" w:rsidR="00433FD3" w:rsidRPr="009D57F4" w:rsidRDefault="00433FD3">
      <w:pPr>
        <w:numPr>
          <w:ilvl w:val="0"/>
          <w:numId w:val="102"/>
        </w:numPr>
        <w:spacing w:after="15" w:line="267" w:lineRule="auto"/>
        <w:ind w:hanging="360"/>
        <w:jc w:val="both"/>
        <w:rPr>
          <w:rFonts w:cstheme="minorHAnsi"/>
        </w:rPr>
      </w:pPr>
      <w:r w:rsidRPr="009D57F4">
        <w:rPr>
          <w:rFonts w:cstheme="minorHAnsi"/>
        </w:rPr>
        <w:t xml:space="preserve">úroveň projevu </w:t>
      </w:r>
    </w:p>
    <w:p w14:paraId="6CB71F21" w14:textId="77777777" w:rsidR="00433FD3" w:rsidRPr="009D57F4" w:rsidRDefault="00433FD3">
      <w:pPr>
        <w:numPr>
          <w:ilvl w:val="0"/>
          <w:numId w:val="102"/>
        </w:numPr>
        <w:spacing w:after="15" w:line="267" w:lineRule="auto"/>
        <w:ind w:hanging="360"/>
        <w:jc w:val="both"/>
        <w:rPr>
          <w:rFonts w:cstheme="minorHAnsi"/>
        </w:rPr>
      </w:pPr>
      <w:r w:rsidRPr="009D57F4">
        <w:rPr>
          <w:rFonts w:cstheme="minorHAnsi"/>
        </w:rPr>
        <w:t xml:space="preserve">vztah žáka k činnostem a zájem o ně </w:t>
      </w:r>
    </w:p>
    <w:p w14:paraId="4832368A" w14:textId="77777777" w:rsidR="00433FD3" w:rsidRPr="009D57F4" w:rsidRDefault="00433FD3">
      <w:pPr>
        <w:numPr>
          <w:ilvl w:val="0"/>
          <w:numId w:val="102"/>
        </w:numPr>
        <w:spacing w:after="15" w:line="267" w:lineRule="auto"/>
        <w:ind w:hanging="360"/>
        <w:jc w:val="both"/>
        <w:rPr>
          <w:rFonts w:cstheme="minorHAnsi"/>
        </w:rPr>
      </w:pPr>
      <w:r w:rsidRPr="009D57F4">
        <w:rPr>
          <w:rFonts w:cstheme="minorHAnsi"/>
        </w:rPr>
        <w:t xml:space="preserve">estetické vnímání, přístup k uměleckému dílu a k estetice ostatní společnosti </w:t>
      </w:r>
    </w:p>
    <w:p w14:paraId="49632838" w14:textId="77777777" w:rsidR="00433FD3" w:rsidRPr="009D57F4" w:rsidRDefault="00433FD3">
      <w:pPr>
        <w:numPr>
          <w:ilvl w:val="0"/>
          <w:numId w:val="102"/>
        </w:numPr>
        <w:spacing w:after="15" w:line="267" w:lineRule="auto"/>
        <w:ind w:hanging="360"/>
        <w:jc w:val="both"/>
        <w:rPr>
          <w:rFonts w:cstheme="minorHAnsi"/>
        </w:rPr>
      </w:pPr>
      <w:r w:rsidRPr="009D57F4">
        <w:rPr>
          <w:rFonts w:cstheme="minorHAnsi"/>
        </w:rPr>
        <w:t xml:space="preserve">v tělesné výchově s přihlédnutím ke zdravotnímu stavu žáka všeobecná, tělesná zdatnost, výkonnost a jeho péče o vlastní zdraví </w:t>
      </w:r>
    </w:p>
    <w:p w14:paraId="7C0ACF3F" w14:textId="77777777" w:rsidR="00433FD3" w:rsidRPr="009D57F4" w:rsidRDefault="00433FD3" w:rsidP="009D57F4">
      <w:pPr>
        <w:spacing w:after="27"/>
        <w:jc w:val="both"/>
        <w:rPr>
          <w:rFonts w:cstheme="minorHAnsi"/>
        </w:rPr>
      </w:pPr>
      <w:r w:rsidRPr="009D57F4">
        <w:rPr>
          <w:rFonts w:cstheme="minorHAnsi"/>
          <w:b/>
        </w:rPr>
        <w:t xml:space="preserve"> </w:t>
      </w:r>
    </w:p>
    <w:p w14:paraId="3241000E" w14:textId="77777777" w:rsidR="00D55D2A" w:rsidRDefault="00D55D2A">
      <w:pPr>
        <w:rPr>
          <w:b/>
          <w:bCs/>
        </w:rPr>
      </w:pPr>
      <w:r>
        <w:rPr>
          <w:b/>
          <w:bCs/>
        </w:rPr>
        <w:br w:type="page"/>
      </w:r>
    </w:p>
    <w:p w14:paraId="5C37E0F5" w14:textId="59948862" w:rsidR="009D6356" w:rsidRPr="009D6356" w:rsidRDefault="00433FD3" w:rsidP="009D6356">
      <w:pPr>
        <w:rPr>
          <w:rFonts w:cstheme="minorHAnsi"/>
          <w:b/>
          <w:bCs/>
        </w:rPr>
      </w:pPr>
      <w:r w:rsidRPr="009D6356">
        <w:rPr>
          <w:b/>
          <w:bCs/>
        </w:rPr>
        <w:lastRenderedPageBreak/>
        <w:t>Výchovně vzdělávací výsledky se klasifikují podle těchto kritérií:</w:t>
      </w:r>
      <w:r w:rsidRPr="009D6356">
        <w:rPr>
          <w:rFonts w:cstheme="minorHAnsi"/>
          <w:b/>
          <w:bCs/>
        </w:rPr>
        <w:t xml:space="preserve"> </w:t>
      </w:r>
    </w:p>
    <w:p w14:paraId="45BD9B19" w14:textId="5A146A1E" w:rsidR="00433FD3" w:rsidRPr="009D6356" w:rsidRDefault="00433FD3" w:rsidP="009D6356">
      <w:pPr>
        <w:rPr>
          <w:b/>
          <w:bCs/>
        </w:rPr>
      </w:pPr>
      <w:r w:rsidRPr="009D6356">
        <w:rPr>
          <w:b/>
          <w:bCs/>
        </w:rPr>
        <w:t xml:space="preserve">Stupeň 1 (výborný) </w:t>
      </w:r>
    </w:p>
    <w:p w14:paraId="15F3E7A0" w14:textId="3CADC1E0" w:rsidR="00433FD3" w:rsidRPr="009D57F4" w:rsidRDefault="00433FD3" w:rsidP="009D6356">
      <w:pPr>
        <w:spacing w:after="240"/>
        <w:jc w:val="both"/>
        <w:rPr>
          <w:rFonts w:cstheme="minorHAnsi"/>
        </w:rPr>
      </w:pPr>
      <w:r w:rsidRPr="009D57F4">
        <w:rPr>
          <w:rFonts w:cstheme="minorHAnsi"/>
        </w:rPr>
        <w:t>Žák je v činnostech velmi aktivní. Pracuje tvořivě, samostatně, plně využívá své osobní předpoklady a</w:t>
      </w:r>
      <w:r w:rsidR="00392AFA">
        <w:rPr>
          <w:rFonts w:cstheme="minorHAnsi"/>
        </w:rPr>
        <w:t> </w:t>
      </w:r>
      <w:r w:rsidRPr="009D57F4">
        <w:rPr>
          <w:rFonts w:cstheme="minorHAnsi"/>
        </w:rPr>
        <w:t xml:space="preserve">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14:paraId="49099AEC" w14:textId="77777777" w:rsidR="00433FD3" w:rsidRPr="009D6356" w:rsidRDefault="00433FD3" w:rsidP="009D6356">
      <w:pPr>
        <w:rPr>
          <w:b/>
          <w:bCs/>
        </w:rPr>
      </w:pPr>
      <w:r w:rsidRPr="009D6356">
        <w:rPr>
          <w:b/>
          <w:bCs/>
        </w:rPr>
        <w:t xml:space="preserve">Stupeň 2 (chvalitebný) </w:t>
      </w:r>
    </w:p>
    <w:p w14:paraId="1089399C" w14:textId="77777777" w:rsidR="00433FD3" w:rsidRPr="009D57F4" w:rsidRDefault="00433FD3" w:rsidP="009D57F4">
      <w:pPr>
        <w:jc w:val="both"/>
        <w:rPr>
          <w:rFonts w:cstheme="minorHAnsi"/>
        </w:rPr>
      </w:pPr>
      <w:r w:rsidRPr="009D57F4">
        <w:rPr>
          <w:rFonts w:cstheme="minorHAnsi"/>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 </w:t>
      </w:r>
    </w:p>
    <w:p w14:paraId="7B73E265" w14:textId="77777777" w:rsidR="00433FD3" w:rsidRPr="009D6356" w:rsidRDefault="00433FD3" w:rsidP="009D6356">
      <w:pPr>
        <w:rPr>
          <w:b/>
          <w:bCs/>
        </w:rPr>
      </w:pPr>
      <w:r w:rsidRPr="009D6356">
        <w:rPr>
          <w:b/>
          <w:bCs/>
        </w:rPr>
        <w:t xml:space="preserve">Stupeň 3 (dobrý) </w:t>
      </w:r>
    </w:p>
    <w:p w14:paraId="27C13CE5" w14:textId="35659176" w:rsidR="00433FD3" w:rsidRPr="009D57F4" w:rsidRDefault="00433FD3" w:rsidP="009D57F4">
      <w:pPr>
        <w:jc w:val="both"/>
        <w:rPr>
          <w:rFonts w:cstheme="minorHAnsi"/>
        </w:rPr>
      </w:pPr>
      <w:r w:rsidRPr="009D57F4">
        <w:rPr>
          <w:rFonts w:cstheme="minorHAnsi"/>
        </w:rPr>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3B49EEF0" w14:textId="77777777" w:rsidR="00433FD3" w:rsidRPr="009D6356" w:rsidRDefault="00433FD3" w:rsidP="009D6356">
      <w:pPr>
        <w:rPr>
          <w:b/>
          <w:bCs/>
        </w:rPr>
      </w:pPr>
      <w:r w:rsidRPr="009D6356">
        <w:rPr>
          <w:b/>
          <w:bCs/>
        </w:rPr>
        <w:t xml:space="preserve">Stupeň 4 (dostatečný) </w:t>
      </w:r>
    </w:p>
    <w:p w14:paraId="1E604D8C" w14:textId="77777777" w:rsidR="00433FD3" w:rsidRPr="009D57F4" w:rsidRDefault="00433FD3" w:rsidP="009D57F4">
      <w:pPr>
        <w:jc w:val="both"/>
        <w:rPr>
          <w:rFonts w:cstheme="minorHAnsi"/>
        </w:rPr>
      </w:pPr>
      <w:r w:rsidRPr="009D57F4">
        <w:rPr>
          <w:rFonts w:cstheme="minorHAnsi"/>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6F8BBDF6" w14:textId="77777777" w:rsidR="00433FD3" w:rsidRPr="009D6356" w:rsidRDefault="00433FD3" w:rsidP="009D6356">
      <w:pPr>
        <w:rPr>
          <w:b/>
          <w:bCs/>
        </w:rPr>
      </w:pPr>
      <w:r w:rsidRPr="009D6356">
        <w:rPr>
          <w:b/>
          <w:bCs/>
        </w:rPr>
        <w:t xml:space="preserve">Stupeň 5 (nedostatečný) </w:t>
      </w:r>
    </w:p>
    <w:p w14:paraId="23405861" w14:textId="348125D1" w:rsidR="00433FD3" w:rsidRPr="00D55D2A" w:rsidRDefault="00433FD3" w:rsidP="00D55D2A">
      <w:pPr>
        <w:jc w:val="both"/>
        <w:rPr>
          <w:rFonts w:cstheme="minorHAnsi"/>
        </w:rPr>
      </w:pPr>
      <w:r w:rsidRPr="009D57F4">
        <w:rPr>
          <w:rFonts w:cstheme="minorHAnsi"/>
        </w:rPr>
        <w:t xml:space="preserve">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 </w:t>
      </w:r>
    </w:p>
    <w:p w14:paraId="768B4D83" w14:textId="01B3EBFC" w:rsidR="00433FD3" w:rsidRPr="00D55D2A" w:rsidRDefault="00433FD3" w:rsidP="00D55D2A">
      <w:pPr>
        <w:rPr>
          <w:b/>
          <w:bCs/>
          <w:u w:val="single"/>
        </w:rPr>
      </w:pPr>
      <w:r w:rsidRPr="00D55D2A">
        <w:rPr>
          <w:b/>
          <w:bCs/>
          <w:u w:val="single"/>
        </w:rPr>
        <w:t xml:space="preserve">Stupně hodnocení chování </w:t>
      </w:r>
    </w:p>
    <w:p w14:paraId="59299758" w14:textId="089EB8E0" w:rsidR="00433FD3" w:rsidRPr="009D57F4" w:rsidRDefault="00433FD3" w:rsidP="009D57F4">
      <w:pPr>
        <w:spacing w:after="4" w:line="266" w:lineRule="auto"/>
        <w:ind w:left="-5" w:right="438"/>
        <w:jc w:val="both"/>
        <w:rPr>
          <w:rFonts w:cstheme="minorHAnsi"/>
        </w:rPr>
      </w:pPr>
      <w:r w:rsidRPr="009D57F4">
        <w:rPr>
          <w:rFonts w:cstheme="minorHAnsi"/>
        </w:rPr>
        <w:t xml:space="preserve">Při použití klasifikace se chování žáka ve škole a na akcích pořádaných školou hodnotí na </w:t>
      </w:r>
      <w:r w:rsidR="009D57F4" w:rsidRPr="009D57F4">
        <w:rPr>
          <w:rFonts w:cstheme="minorHAnsi"/>
        </w:rPr>
        <w:t>v</w:t>
      </w:r>
      <w:r w:rsidRPr="009D57F4">
        <w:rPr>
          <w:rFonts w:cstheme="minorHAnsi"/>
        </w:rPr>
        <w:t xml:space="preserve">ysvědčení stupni: </w:t>
      </w:r>
    </w:p>
    <w:p w14:paraId="2B9FF572" w14:textId="77777777" w:rsidR="00433FD3" w:rsidRPr="009D57F4" w:rsidRDefault="00433FD3" w:rsidP="009D57F4">
      <w:pPr>
        <w:spacing w:after="4" w:line="266" w:lineRule="auto"/>
        <w:ind w:left="-5" w:right="438"/>
        <w:jc w:val="both"/>
        <w:rPr>
          <w:rFonts w:cstheme="minorHAnsi"/>
        </w:rPr>
      </w:pPr>
      <w:r w:rsidRPr="009D57F4">
        <w:rPr>
          <w:rFonts w:cstheme="minorHAnsi"/>
        </w:rPr>
        <w:t xml:space="preserve">1 – velmi dobré, </w:t>
      </w:r>
    </w:p>
    <w:p w14:paraId="3297CE29" w14:textId="77777777" w:rsidR="00433FD3" w:rsidRPr="009D57F4" w:rsidRDefault="00433FD3" w:rsidP="009D57F4">
      <w:pPr>
        <w:spacing w:after="4" w:line="266" w:lineRule="auto"/>
        <w:ind w:left="-5" w:right="438"/>
        <w:jc w:val="both"/>
        <w:rPr>
          <w:rFonts w:cstheme="minorHAnsi"/>
        </w:rPr>
      </w:pPr>
      <w:r w:rsidRPr="009D57F4">
        <w:rPr>
          <w:rFonts w:cstheme="minorHAnsi"/>
        </w:rPr>
        <w:t xml:space="preserve">2 – uspokojivé, </w:t>
      </w:r>
    </w:p>
    <w:p w14:paraId="04CCDA22" w14:textId="77777777" w:rsidR="00433FD3" w:rsidRPr="009D57F4" w:rsidRDefault="00433FD3" w:rsidP="009D57F4">
      <w:pPr>
        <w:jc w:val="both"/>
        <w:rPr>
          <w:rFonts w:cstheme="minorHAnsi"/>
        </w:rPr>
      </w:pPr>
      <w:r w:rsidRPr="009D57F4">
        <w:rPr>
          <w:rFonts w:cstheme="minorHAnsi"/>
        </w:rPr>
        <w:t xml:space="preserve">3 – neuspokojivé. </w:t>
      </w:r>
    </w:p>
    <w:p w14:paraId="53A206E8" w14:textId="77777777" w:rsidR="00D55D2A" w:rsidRDefault="00D55D2A">
      <w:pPr>
        <w:rPr>
          <w:rFonts w:cstheme="minorHAnsi"/>
        </w:rPr>
      </w:pPr>
      <w:r>
        <w:rPr>
          <w:rFonts w:cstheme="minorHAnsi"/>
        </w:rPr>
        <w:br w:type="page"/>
      </w:r>
    </w:p>
    <w:p w14:paraId="41D8F8A8" w14:textId="5D565259" w:rsidR="00433FD3" w:rsidRPr="009D57F4" w:rsidRDefault="00433FD3" w:rsidP="009D57F4">
      <w:pPr>
        <w:jc w:val="both"/>
        <w:rPr>
          <w:rFonts w:cstheme="minorHAnsi"/>
        </w:rPr>
      </w:pPr>
      <w:r w:rsidRPr="009D57F4">
        <w:rPr>
          <w:rFonts w:cstheme="minorHAnsi"/>
        </w:rPr>
        <w:lastRenderedPageBreak/>
        <w:t xml:space="preserve">Kritéria pro jednotlivé stupně klasifikace chování jsou následující: </w:t>
      </w:r>
    </w:p>
    <w:p w14:paraId="3BC8289D" w14:textId="02ABD482" w:rsidR="00433FD3" w:rsidRPr="009D6356" w:rsidRDefault="00433FD3" w:rsidP="009D6356">
      <w:pPr>
        <w:rPr>
          <w:b/>
          <w:bCs/>
        </w:rPr>
      </w:pPr>
      <w:r w:rsidRPr="009D6356">
        <w:rPr>
          <w:b/>
          <w:bCs/>
        </w:rPr>
        <w:t xml:space="preserve">Stupeň 1 (velmi dobré) </w:t>
      </w:r>
    </w:p>
    <w:p w14:paraId="08CAD1E0" w14:textId="77777777" w:rsidR="00433FD3" w:rsidRPr="009D57F4" w:rsidRDefault="00433FD3" w:rsidP="009D57F4">
      <w:pPr>
        <w:jc w:val="both"/>
        <w:rPr>
          <w:rFonts w:cstheme="minorHAnsi"/>
        </w:rPr>
      </w:pPr>
      <w:r w:rsidRPr="009D57F4">
        <w:rPr>
          <w:rFonts w:cstheme="minorHAnsi"/>
        </w:rPr>
        <w:t xml:space="preserve">Žák uvědoměle dodržuje pravidla chování a ustanovení vnitřního řádu školy. Méně závažných přestupků se dopouští ojediněle. Žák je však přístupný výchovnému působení a snaží se své chyby napravit. </w:t>
      </w:r>
    </w:p>
    <w:p w14:paraId="67E232BF" w14:textId="77777777" w:rsidR="00433FD3" w:rsidRPr="009D57F4" w:rsidRDefault="00433FD3" w:rsidP="009D57F4">
      <w:pPr>
        <w:jc w:val="both"/>
        <w:rPr>
          <w:rFonts w:cstheme="minorHAnsi"/>
        </w:rPr>
      </w:pPr>
      <w:r w:rsidRPr="009D57F4">
        <w:rPr>
          <w:rFonts w:cstheme="minorHAnsi"/>
          <w:b/>
        </w:rPr>
        <w:t xml:space="preserve">Stupeň 2 (uspokojivé) </w:t>
      </w:r>
    </w:p>
    <w:p w14:paraId="6BC1C850" w14:textId="25F8CA73" w:rsidR="009D6356" w:rsidRDefault="00433FD3" w:rsidP="009D57F4">
      <w:pPr>
        <w:jc w:val="both"/>
        <w:rPr>
          <w:rFonts w:cstheme="minorHAnsi"/>
        </w:rPr>
      </w:pPr>
      <w:r w:rsidRPr="009D57F4">
        <w:rPr>
          <w:rFonts w:cstheme="minorHAnsi"/>
        </w:rP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 </w:t>
      </w:r>
    </w:p>
    <w:p w14:paraId="042E99BB" w14:textId="77777777" w:rsidR="00433FD3" w:rsidRPr="009D6356" w:rsidRDefault="00433FD3" w:rsidP="009D6356">
      <w:pPr>
        <w:rPr>
          <w:b/>
          <w:bCs/>
        </w:rPr>
      </w:pPr>
      <w:r w:rsidRPr="009D6356">
        <w:rPr>
          <w:b/>
          <w:bCs/>
        </w:rPr>
        <w:t xml:space="preserve">Stupeň 3 (neuspokojivé) </w:t>
      </w:r>
    </w:p>
    <w:p w14:paraId="428B741A" w14:textId="06412287" w:rsidR="009D6356" w:rsidRPr="00D55D2A" w:rsidRDefault="00433FD3" w:rsidP="009D6356">
      <w:pPr>
        <w:jc w:val="both"/>
        <w:rPr>
          <w:rFonts w:cstheme="minorHAnsi"/>
          <w:b/>
        </w:rPr>
      </w:pPr>
      <w:r w:rsidRPr="009D57F4">
        <w:rPr>
          <w:rFonts w:cstheme="minorHAnsi"/>
        </w:rPr>
        <w:t>Chování žáka ve škole je v příkrém rozporu s pravidly slušného chování. Dopustí se takových závažných přestupků proti školnímu řádu nebo provinění, že je jimi vážně ohrožena výchova nebo bezpečnost a</w:t>
      </w:r>
      <w:r w:rsidR="00B77BFF">
        <w:rPr>
          <w:rFonts w:cstheme="minorHAnsi"/>
        </w:rPr>
        <w:t> </w:t>
      </w:r>
      <w:r w:rsidRPr="009D57F4">
        <w:rPr>
          <w:rFonts w:cstheme="minorHAnsi"/>
        </w:rPr>
        <w:t xml:space="preserve">zdraví jiných osob. Záměrně narušuje hrubým způsobem výchovně vzdělávací činnost školy. Zpravidla se přes důtku ředitele školy dopouští dalších přestupků.  </w:t>
      </w:r>
      <w:r w:rsidRPr="009D57F4">
        <w:rPr>
          <w:rFonts w:cstheme="minorHAnsi"/>
          <w:b/>
        </w:rPr>
        <w:t xml:space="preserve"> </w:t>
      </w:r>
    </w:p>
    <w:p w14:paraId="25619BBE" w14:textId="238DD31C" w:rsidR="00433FD3" w:rsidRPr="00B963BA" w:rsidRDefault="00433FD3" w:rsidP="00D55D2A">
      <w:r w:rsidRPr="00D55D2A">
        <w:rPr>
          <w:b/>
          <w:bCs/>
          <w:u w:val="single"/>
        </w:rPr>
        <w:t>Vysvědčení</w:t>
      </w:r>
    </w:p>
    <w:p w14:paraId="1C1D3D6C" w14:textId="77777777" w:rsidR="009D57F4" w:rsidRPr="009D57F4" w:rsidRDefault="00433FD3" w:rsidP="009D57F4">
      <w:pPr>
        <w:ind w:left="1068" w:hanging="359"/>
        <w:jc w:val="both"/>
        <w:rPr>
          <w:rFonts w:cstheme="minorHAnsi"/>
        </w:rPr>
      </w:pPr>
      <w:r w:rsidRPr="009D57F4">
        <w:rPr>
          <w:rFonts w:cstheme="minorHAnsi"/>
        </w:rPr>
        <w:sym w:font="Symbol" w:char="F0B7"/>
      </w:r>
      <w:r w:rsidRPr="009D57F4">
        <w:rPr>
          <w:rFonts w:cstheme="minorHAnsi"/>
        </w:rPr>
        <w:t xml:space="preserve"> v pololetí </w:t>
      </w:r>
      <w:r w:rsidR="00980AE1" w:rsidRPr="009D57F4">
        <w:rPr>
          <w:rFonts w:cstheme="minorHAnsi"/>
        </w:rPr>
        <w:t>je vydáván</w:t>
      </w:r>
      <w:r w:rsidRPr="009D57F4">
        <w:rPr>
          <w:rFonts w:cstheme="minorHAnsi"/>
        </w:rPr>
        <w:t xml:space="preserve"> výpis vysvědčení</w:t>
      </w:r>
    </w:p>
    <w:p w14:paraId="2CE64DB9" w14:textId="4A8CF198" w:rsidR="00980AE1" w:rsidRPr="009D57F4" w:rsidRDefault="00980AE1">
      <w:pPr>
        <w:pStyle w:val="Odstavecseseznamem"/>
        <w:numPr>
          <w:ilvl w:val="0"/>
          <w:numId w:val="104"/>
        </w:numPr>
        <w:jc w:val="both"/>
        <w:rPr>
          <w:rFonts w:cstheme="minorHAnsi"/>
        </w:rPr>
      </w:pPr>
      <w:r w:rsidRPr="009D57F4">
        <w:rPr>
          <w:rFonts w:cstheme="minorHAnsi"/>
        </w:rPr>
        <w:t xml:space="preserve">hodnocení výsledků vzdělávání je vyjádřeno klasifikačním stupněm </w:t>
      </w:r>
    </w:p>
    <w:p w14:paraId="6034C15E" w14:textId="5914C233" w:rsidR="00980AE1" w:rsidRPr="009D57F4" w:rsidRDefault="00433FD3" w:rsidP="009D57F4">
      <w:pPr>
        <w:spacing w:after="31"/>
        <w:ind w:firstLine="708"/>
        <w:jc w:val="both"/>
        <w:rPr>
          <w:rFonts w:cstheme="minorHAnsi"/>
          <w:bCs/>
        </w:rPr>
      </w:pPr>
      <w:r w:rsidRPr="009D57F4">
        <w:rPr>
          <w:rFonts w:cstheme="minorHAnsi"/>
        </w:rPr>
        <w:sym w:font="Symbol" w:char="F0B7"/>
      </w:r>
      <w:r w:rsidRPr="009D57F4">
        <w:rPr>
          <w:rFonts w:cstheme="minorHAnsi"/>
        </w:rPr>
        <w:t xml:space="preserve"> </w:t>
      </w:r>
      <w:r w:rsidR="00980AE1" w:rsidRPr="009D57F4">
        <w:rPr>
          <w:rFonts w:cstheme="minorHAnsi"/>
          <w:bCs/>
        </w:rPr>
        <w:t xml:space="preserve">celkové hodnocení žáka se na vysvědčení vyjadřuje stupni: </w:t>
      </w:r>
    </w:p>
    <w:p w14:paraId="62EB239D" w14:textId="77777777" w:rsidR="00980AE1" w:rsidRPr="009D57F4" w:rsidRDefault="00980AE1">
      <w:pPr>
        <w:numPr>
          <w:ilvl w:val="1"/>
          <w:numId w:val="103"/>
        </w:numPr>
        <w:spacing w:after="15" w:line="267" w:lineRule="auto"/>
        <w:ind w:right="3088" w:hanging="336"/>
        <w:jc w:val="both"/>
        <w:rPr>
          <w:rFonts w:cstheme="minorHAnsi"/>
        </w:rPr>
      </w:pPr>
      <w:r w:rsidRPr="009D57F4">
        <w:rPr>
          <w:rFonts w:cstheme="minorHAnsi"/>
        </w:rPr>
        <w:t xml:space="preserve">prospěl(a) s vyznamenáním, </w:t>
      </w:r>
    </w:p>
    <w:p w14:paraId="71C23086" w14:textId="1C54A58F" w:rsidR="00980AE1" w:rsidRPr="009D57F4" w:rsidRDefault="00980AE1">
      <w:pPr>
        <w:numPr>
          <w:ilvl w:val="1"/>
          <w:numId w:val="103"/>
        </w:numPr>
        <w:spacing w:after="4" w:line="266" w:lineRule="auto"/>
        <w:ind w:right="3088" w:hanging="336"/>
        <w:jc w:val="both"/>
        <w:rPr>
          <w:rFonts w:cstheme="minorHAnsi"/>
        </w:rPr>
      </w:pPr>
      <w:r w:rsidRPr="009D57F4">
        <w:rPr>
          <w:rFonts w:cstheme="minorHAnsi"/>
        </w:rPr>
        <w:t>prospěl(a), neprospěl(a), nehodnocen(a)</w:t>
      </w:r>
    </w:p>
    <w:p w14:paraId="1D0E6BDD" w14:textId="24719659" w:rsidR="00433FD3" w:rsidRPr="009D57F4" w:rsidRDefault="00433FD3" w:rsidP="009D57F4">
      <w:pPr>
        <w:ind w:left="851" w:hanging="142"/>
        <w:jc w:val="both"/>
        <w:rPr>
          <w:rFonts w:cstheme="minorHAnsi"/>
        </w:rPr>
      </w:pPr>
      <w:r w:rsidRPr="009D57F4">
        <w:rPr>
          <w:rFonts w:cstheme="minorHAnsi"/>
        </w:rPr>
        <w:sym w:font="Symbol" w:char="F0B7"/>
      </w:r>
      <w:r w:rsidRPr="009D57F4">
        <w:rPr>
          <w:rFonts w:cstheme="minorHAnsi"/>
        </w:rPr>
        <w:t xml:space="preserve"> pravidla použití jsou uvedena v klasifikačním řádu </w:t>
      </w:r>
    </w:p>
    <w:p w14:paraId="1FD1CC88" w14:textId="77777777" w:rsidR="00980AE1" w:rsidRDefault="00980AE1" w:rsidP="00433FD3">
      <w:pPr>
        <w:ind w:left="851" w:hanging="142"/>
      </w:pPr>
    </w:p>
    <w:p w14:paraId="3BFC2ED6" w14:textId="77777777" w:rsidR="00433FD3" w:rsidRPr="00433FD3" w:rsidRDefault="00433FD3" w:rsidP="00433FD3"/>
    <w:p w14:paraId="33F51810" w14:textId="179A9481" w:rsidR="00433FD3" w:rsidRDefault="00433FD3" w:rsidP="00433FD3">
      <w:pPr>
        <w:spacing w:after="0"/>
      </w:pPr>
    </w:p>
    <w:p w14:paraId="6C376F4B" w14:textId="590CEEDF" w:rsidR="00433FD3" w:rsidRDefault="00433FD3" w:rsidP="00980AE1">
      <w:pPr>
        <w:spacing w:after="31"/>
      </w:pPr>
      <w:r>
        <w:t xml:space="preserve"> </w:t>
      </w:r>
    </w:p>
    <w:p w14:paraId="25B59386" w14:textId="77777777" w:rsidR="00433FD3" w:rsidRDefault="00433FD3" w:rsidP="00433FD3">
      <w:pPr>
        <w:spacing w:after="4" w:line="266" w:lineRule="auto"/>
        <w:ind w:right="3088"/>
      </w:pPr>
    </w:p>
    <w:p w14:paraId="41E93826" w14:textId="77777777" w:rsidR="00433FD3" w:rsidRDefault="00433FD3" w:rsidP="00433FD3">
      <w:pPr>
        <w:spacing w:after="4" w:line="266" w:lineRule="auto"/>
        <w:ind w:right="3088"/>
      </w:pPr>
    </w:p>
    <w:p w14:paraId="00AD5F36" w14:textId="64CBADE8" w:rsidR="002B71C5" w:rsidRDefault="002B71C5">
      <w:pPr>
        <w:rPr>
          <w:b/>
          <w:bCs/>
          <w:szCs w:val="20"/>
        </w:rPr>
      </w:pPr>
      <w:r>
        <w:rPr>
          <w:b/>
          <w:bCs/>
          <w:szCs w:val="20"/>
        </w:rPr>
        <w:br w:type="page"/>
      </w:r>
    </w:p>
    <w:p w14:paraId="04A35050" w14:textId="77777777" w:rsidR="002B71C5" w:rsidRDefault="002B71C5" w:rsidP="002B71C5">
      <w:pPr>
        <w:pStyle w:val="Nadpis2"/>
        <w:spacing w:after="200"/>
        <w:sectPr w:rsidR="002B71C5" w:rsidSect="002E71A5">
          <w:pgSz w:w="11906" w:h="16838"/>
          <w:pgMar w:top="1418" w:right="1418" w:bottom="1418" w:left="1418" w:header="709" w:footer="709" w:gutter="0"/>
          <w:cols w:space="708"/>
          <w:titlePg/>
          <w:docGrid w:linePitch="360"/>
        </w:sectPr>
      </w:pPr>
    </w:p>
    <w:p w14:paraId="1DEEF1B4" w14:textId="7B7BD515" w:rsidR="002B71C5" w:rsidRDefault="00AB1DF3" w:rsidP="002B71C5">
      <w:pPr>
        <w:pStyle w:val="Nadpis2"/>
        <w:spacing w:after="200"/>
      </w:pPr>
      <w:bookmarkStart w:id="61" w:name="_Toc144136347"/>
      <w:r>
        <w:lastRenderedPageBreak/>
        <w:t>Vlastní hodnocení</w:t>
      </w:r>
      <w:r w:rsidR="002B71C5">
        <w:t xml:space="preserve"> školy</w:t>
      </w:r>
      <w:bookmarkEnd w:id="61"/>
    </w:p>
    <w:p w14:paraId="431CEDA2" w14:textId="4CC8D7A5" w:rsidR="000F4AF6" w:rsidRPr="000F4AF6" w:rsidRDefault="00FF04CA" w:rsidP="000F4AF6">
      <w:pPr>
        <w:ind w:firstLine="576"/>
      </w:pPr>
      <w:r>
        <w:t>Vlastní hodnocení</w:t>
      </w:r>
      <w:r w:rsidR="000F4AF6">
        <w:t xml:space="preserve"> školy napomáhá ke zkvalitnění a zefektivnění vzdělávání a výchovy ve škole. Cílem </w:t>
      </w:r>
      <w:r>
        <w:t>tohoto hodno</w:t>
      </w:r>
      <w:r w:rsidR="00D25D18">
        <w:t>c</w:t>
      </w:r>
      <w:r>
        <w:t>ení</w:t>
      </w:r>
      <w:r w:rsidR="000F4AF6">
        <w:t xml:space="preserve"> je zjistit aktuální informace o</w:t>
      </w:r>
      <w:r w:rsidR="00D25D18">
        <w:t> </w:t>
      </w:r>
      <w:r w:rsidR="000F4AF6">
        <w:t>stavu školy a tím získat poklady pro plánování a realizaci dalšího rozvoje školy.</w:t>
      </w:r>
    </w:p>
    <w:p w14:paraId="70DEDF69" w14:textId="77777777" w:rsidR="002B71C5" w:rsidRDefault="002B71C5" w:rsidP="002B71C5"/>
    <w:tbl>
      <w:tblPr>
        <w:tblW w:w="14680" w:type="dxa"/>
        <w:tblCellMar>
          <w:left w:w="70" w:type="dxa"/>
          <w:right w:w="70" w:type="dxa"/>
        </w:tblCellMar>
        <w:tblLook w:val="04A0" w:firstRow="1" w:lastRow="0" w:firstColumn="1" w:lastColumn="0" w:noHBand="0" w:noVBand="1"/>
      </w:tblPr>
      <w:tblGrid>
        <w:gridCol w:w="3340"/>
        <w:gridCol w:w="2480"/>
        <w:gridCol w:w="3340"/>
        <w:gridCol w:w="2540"/>
        <w:gridCol w:w="2980"/>
      </w:tblGrid>
      <w:tr w:rsidR="006911B5" w:rsidRPr="00B77BFF" w14:paraId="77E1EDE2" w14:textId="77777777" w:rsidTr="006911B5">
        <w:trPr>
          <w:trHeight w:val="504"/>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5F8F" w14:textId="77777777" w:rsidR="006911B5" w:rsidRPr="00B77BFF" w:rsidRDefault="006911B5" w:rsidP="006911B5">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Oblasti autoevaluace</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2A1B0DC" w14:textId="77777777" w:rsidR="006911B5" w:rsidRPr="00B77BFF" w:rsidRDefault="006911B5" w:rsidP="006911B5">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Cíle</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700AE5CC" w14:textId="77777777" w:rsidR="006911B5" w:rsidRPr="00B77BFF" w:rsidRDefault="006911B5" w:rsidP="006911B5">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Kritéria</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6D1EC94E" w14:textId="77777777" w:rsidR="006911B5" w:rsidRPr="00B77BFF" w:rsidRDefault="006911B5" w:rsidP="006911B5">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Nástroje</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511D9B76" w14:textId="77777777" w:rsidR="006911B5" w:rsidRPr="00B77BFF" w:rsidRDefault="006911B5" w:rsidP="006911B5">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Časový harmonogram</w:t>
            </w:r>
          </w:p>
        </w:tc>
      </w:tr>
      <w:tr w:rsidR="006911B5" w:rsidRPr="00B77BFF" w14:paraId="0A6D0562" w14:textId="77777777" w:rsidTr="006911B5">
        <w:trPr>
          <w:trHeight w:val="3564"/>
        </w:trPr>
        <w:tc>
          <w:tcPr>
            <w:tcW w:w="3340" w:type="dxa"/>
            <w:vMerge w:val="restart"/>
            <w:tcBorders>
              <w:top w:val="nil"/>
              <w:left w:val="single" w:sz="4" w:space="0" w:color="auto"/>
              <w:bottom w:val="single" w:sz="4" w:space="0" w:color="auto"/>
              <w:right w:val="single" w:sz="4" w:space="0" w:color="auto"/>
            </w:tcBorders>
            <w:shd w:val="clear" w:color="auto" w:fill="auto"/>
            <w:noWrap/>
            <w:hideMark/>
          </w:tcPr>
          <w:p w14:paraId="316FE626" w14:textId="77777777" w:rsidR="006911B5" w:rsidRPr="00B77BFF" w:rsidRDefault="006911B5" w:rsidP="006911B5">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Podmínky ke vzdělávání</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14:paraId="2CDCFAC6" w14:textId="033D6D1B" w:rsidR="006911B5" w:rsidRPr="00B77BFF" w:rsidRDefault="006911B5" w:rsidP="006911B5">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zajistit materiální, technické, ekonomické, hygienické a další podmínky ke vzdělávání</w:t>
            </w:r>
          </w:p>
        </w:tc>
        <w:tc>
          <w:tcPr>
            <w:tcW w:w="3340" w:type="dxa"/>
            <w:tcBorders>
              <w:top w:val="nil"/>
              <w:left w:val="nil"/>
              <w:bottom w:val="single" w:sz="4" w:space="0" w:color="auto"/>
              <w:right w:val="single" w:sz="4" w:space="0" w:color="auto"/>
            </w:tcBorders>
            <w:shd w:val="clear" w:color="auto" w:fill="auto"/>
            <w:hideMark/>
          </w:tcPr>
          <w:p w14:paraId="348D55E6" w14:textId="77777777" w:rsidR="006911B5" w:rsidRPr="00B77BFF" w:rsidRDefault="006911B5" w:rsidP="006911B5">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získání dostatečných finančních zdrojů na provoz školy ze strany zřizovatele</w:t>
            </w:r>
          </w:p>
        </w:tc>
        <w:tc>
          <w:tcPr>
            <w:tcW w:w="2540" w:type="dxa"/>
            <w:tcBorders>
              <w:top w:val="nil"/>
              <w:left w:val="nil"/>
              <w:bottom w:val="single" w:sz="4" w:space="0" w:color="auto"/>
              <w:right w:val="single" w:sz="4" w:space="0" w:color="auto"/>
            </w:tcBorders>
            <w:shd w:val="clear" w:color="auto" w:fill="auto"/>
            <w:hideMark/>
          </w:tcPr>
          <w:p w14:paraId="2D251579" w14:textId="77777777" w:rsidR="006911B5" w:rsidRPr="00B77BFF" w:rsidRDefault="006911B5" w:rsidP="006911B5">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pozorování, rozbory dokumentace, pohovory s pedagogickými pracovníky, rodiči, se zástupci zřizovatele, sponzory, zástupci školské rady</w:t>
            </w:r>
          </w:p>
        </w:tc>
        <w:tc>
          <w:tcPr>
            <w:tcW w:w="2980" w:type="dxa"/>
            <w:tcBorders>
              <w:top w:val="nil"/>
              <w:left w:val="nil"/>
              <w:bottom w:val="single" w:sz="4" w:space="0" w:color="auto"/>
              <w:right w:val="single" w:sz="4" w:space="0" w:color="auto"/>
            </w:tcBorders>
            <w:shd w:val="clear" w:color="auto" w:fill="auto"/>
            <w:hideMark/>
          </w:tcPr>
          <w:p w14:paraId="02B59049" w14:textId="77777777" w:rsidR="006911B5" w:rsidRPr="00B77BFF" w:rsidRDefault="006911B5" w:rsidP="006911B5">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průběžně</w:t>
            </w:r>
          </w:p>
        </w:tc>
      </w:tr>
      <w:tr w:rsidR="00D01717" w:rsidRPr="00B77BFF" w14:paraId="529A1A50" w14:textId="77777777" w:rsidTr="006911B5">
        <w:trPr>
          <w:trHeight w:val="1104"/>
        </w:trPr>
        <w:tc>
          <w:tcPr>
            <w:tcW w:w="3340" w:type="dxa"/>
            <w:vMerge/>
            <w:tcBorders>
              <w:top w:val="nil"/>
              <w:left w:val="single" w:sz="4" w:space="0" w:color="auto"/>
              <w:bottom w:val="single" w:sz="4" w:space="0" w:color="auto"/>
              <w:right w:val="single" w:sz="4" w:space="0" w:color="auto"/>
            </w:tcBorders>
            <w:vAlign w:val="center"/>
            <w:hideMark/>
          </w:tcPr>
          <w:p w14:paraId="1374314F"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6B9470B7"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3340" w:type="dxa"/>
            <w:tcBorders>
              <w:top w:val="nil"/>
              <w:left w:val="nil"/>
              <w:bottom w:val="single" w:sz="4" w:space="0" w:color="auto"/>
              <w:right w:val="single" w:sz="4" w:space="0" w:color="auto"/>
            </w:tcBorders>
            <w:shd w:val="clear" w:color="auto" w:fill="auto"/>
            <w:hideMark/>
          </w:tcPr>
          <w:p w14:paraId="38B502F2"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zpracování grantů a projektů</w:t>
            </w:r>
          </w:p>
        </w:tc>
        <w:tc>
          <w:tcPr>
            <w:tcW w:w="2540" w:type="dxa"/>
            <w:tcBorders>
              <w:top w:val="nil"/>
              <w:left w:val="nil"/>
              <w:bottom w:val="single" w:sz="4" w:space="0" w:color="auto"/>
              <w:right w:val="single" w:sz="4" w:space="0" w:color="auto"/>
            </w:tcBorders>
            <w:shd w:val="clear" w:color="auto" w:fill="auto"/>
            <w:hideMark/>
          </w:tcPr>
          <w:p w14:paraId="133ED3B6"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hodnocení ČŠI</w:t>
            </w:r>
          </w:p>
        </w:tc>
        <w:tc>
          <w:tcPr>
            <w:tcW w:w="2980" w:type="dxa"/>
            <w:tcBorders>
              <w:top w:val="nil"/>
              <w:left w:val="nil"/>
              <w:bottom w:val="single" w:sz="4" w:space="0" w:color="auto"/>
              <w:right w:val="single" w:sz="4" w:space="0" w:color="auto"/>
            </w:tcBorders>
            <w:shd w:val="clear" w:color="auto" w:fill="auto"/>
            <w:hideMark/>
          </w:tcPr>
          <w:p w14:paraId="6C4C9FC4" w14:textId="0027D7F9"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škola časově neovlivní</w:t>
            </w:r>
          </w:p>
        </w:tc>
      </w:tr>
      <w:tr w:rsidR="00D01717" w:rsidRPr="00B77BFF" w14:paraId="1B1AB709" w14:textId="77777777" w:rsidTr="00D01717">
        <w:trPr>
          <w:trHeight w:val="516"/>
        </w:trPr>
        <w:tc>
          <w:tcPr>
            <w:tcW w:w="3340" w:type="dxa"/>
            <w:vMerge/>
            <w:tcBorders>
              <w:top w:val="nil"/>
              <w:left w:val="single" w:sz="4" w:space="0" w:color="auto"/>
              <w:bottom w:val="single" w:sz="4" w:space="0" w:color="auto"/>
              <w:right w:val="single" w:sz="4" w:space="0" w:color="auto"/>
            </w:tcBorders>
            <w:vAlign w:val="center"/>
            <w:hideMark/>
          </w:tcPr>
          <w:p w14:paraId="7CF04F7E"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2A268C36"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3340" w:type="dxa"/>
            <w:tcBorders>
              <w:top w:val="nil"/>
              <w:left w:val="nil"/>
              <w:bottom w:val="single" w:sz="4" w:space="0" w:color="auto"/>
              <w:right w:val="single" w:sz="4" w:space="0" w:color="auto"/>
            </w:tcBorders>
            <w:shd w:val="clear" w:color="auto" w:fill="auto"/>
            <w:hideMark/>
          </w:tcPr>
          <w:p w14:paraId="23DDBBC6"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sponzoring</w:t>
            </w:r>
          </w:p>
        </w:tc>
        <w:tc>
          <w:tcPr>
            <w:tcW w:w="2540" w:type="dxa"/>
            <w:tcBorders>
              <w:top w:val="nil"/>
              <w:left w:val="nil"/>
              <w:bottom w:val="single" w:sz="4" w:space="0" w:color="auto"/>
              <w:right w:val="single" w:sz="4" w:space="0" w:color="auto"/>
            </w:tcBorders>
            <w:shd w:val="clear" w:color="auto" w:fill="auto"/>
            <w:hideMark/>
          </w:tcPr>
          <w:p w14:paraId="0C7971B3"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 </w:t>
            </w:r>
          </w:p>
        </w:tc>
        <w:tc>
          <w:tcPr>
            <w:tcW w:w="2980" w:type="dxa"/>
            <w:tcBorders>
              <w:top w:val="nil"/>
              <w:left w:val="nil"/>
              <w:bottom w:val="single" w:sz="4" w:space="0" w:color="auto"/>
              <w:right w:val="single" w:sz="4" w:space="0" w:color="auto"/>
            </w:tcBorders>
            <w:shd w:val="clear" w:color="auto" w:fill="auto"/>
            <w:noWrap/>
          </w:tcPr>
          <w:p w14:paraId="2A0BA08B" w14:textId="2C41314D"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průběžně</w:t>
            </w:r>
          </w:p>
        </w:tc>
      </w:tr>
      <w:tr w:rsidR="00D01717" w:rsidRPr="00B77BFF" w14:paraId="54283F04" w14:textId="77777777" w:rsidTr="006911B5">
        <w:trPr>
          <w:trHeight w:val="1404"/>
        </w:trPr>
        <w:tc>
          <w:tcPr>
            <w:tcW w:w="3340" w:type="dxa"/>
            <w:vMerge/>
            <w:tcBorders>
              <w:top w:val="nil"/>
              <w:left w:val="single" w:sz="4" w:space="0" w:color="auto"/>
              <w:bottom w:val="single" w:sz="4" w:space="0" w:color="auto"/>
              <w:right w:val="single" w:sz="4" w:space="0" w:color="auto"/>
            </w:tcBorders>
            <w:vAlign w:val="center"/>
            <w:hideMark/>
          </w:tcPr>
          <w:p w14:paraId="6AEC9322"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10D56867"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3340" w:type="dxa"/>
            <w:tcBorders>
              <w:top w:val="nil"/>
              <w:left w:val="nil"/>
              <w:bottom w:val="single" w:sz="4" w:space="0" w:color="auto"/>
              <w:right w:val="single" w:sz="4" w:space="0" w:color="auto"/>
            </w:tcBorders>
            <w:shd w:val="clear" w:color="auto" w:fill="auto"/>
            <w:hideMark/>
          </w:tcPr>
          <w:p w14:paraId="6613045E"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zájem žáků z jiných spádových obvodů</w:t>
            </w:r>
          </w:p>
        </w:tc>
        <w:tc>
          <w:tcPr>
            <w:tcW w:w="2540" w:type="dxa"/>
            <w:tcBorders>
              <w:top w:val="nil"/>
              <w:left w:val="nil"/>
              <w:bottom w:val="single" w:sz="4" w:space="0" w:color="auto"/>
              <w:right w:val="single" w:sz="4" w:space="0" w:color="auto"/>
            </w:tcBorders>
            <w:shd w:val="clear" w:color="auto" w:fill="auto"/>
            <w:hideMark/>
          </w:tcPr>
          <w:p w14:paraId="029B78E6"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 </w:t>
            </w:r>
          </w:p>
        </w:tc>
        <w:tc>
          <w:tcPr>
            <w:tcW w:w="2980" w:type="dxa"/>
            <w:tcBorders>
              <w:top w:val="nil"/>
              <w:left w:val="nil"/>
              <w:bottom w:val="single" w:sz="4" w:space="0" w:color="auto"/>
              <w:right w:val="single" w:sz="4" w:space="0" w:color="auto"/>
            </w:tcBorders>
            <w:shd w:val="clear" w:color="auto" w:fill="auto"/>
            <w:hideMark/>
          </w:tcPr>
          <w:p w14:paraId="2179AE81" w14:textId="4D033560"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 </w:t>
            </w:r>
            <w:r w:rsidR="00C7112F" w:rsidRPr="00B77BFF">
              <w:rPr>
                <w:rFonts w:ascii="Calibri" w:eastAsia="Times New Roman" w:hAnsi="Calibri" w:cs="Calibri"/>
                <w:color w:val="000000"/>
                <w:lang w:eastAsia="cs-CZ"/>
              </w:rPr>
              <w:t>průběžně, dle zápisu</w:t>
            </w:r>
          </w:p>
        </w:tc>
      </w:tr>
      <w:tr w:rsidR="00D01717" w:rsidRPr="00B77BFF" w14:paraId="73F7CC68" w14:textId="77777777" w:rsidTr="00C7112F">
        <w:trPr>
          <w:trHeight w:val="864"/>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2706571E"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8EB7F" w14:textId="02888DBE"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vytvořit příjemné a</w:t>
            </w:r>
            <w:r w:rsidR="008F3F06" w:rsidRPr="00B77BFF">
              <w:rPr>
                <w:rFonts w:ascii="Calibri" w:eastAsia="Times New Roman" w:hAnsi="Calibri" w:cs="Calibri"/>
                <w:color w:val="000000"/>
                <w:lang w:eastAsia="cs-CZ"/>
              </w:rPr>
              <w:t> </w:t>
            </w:r>
            <w:r w:rsidRPr="00B77BFF">
              <w:rPr>
                <w:rFonts w:ascii="Calibri" w:eastAsia="Times New Roman" w:hAnsi="Calibri" w:cs="Calibri"/>
                <w:color w:val="000000"/>
                <w:lang w:eastAsia="cs-CZ"/>
              </w:rPr>
              <w:t>inspirativní prostředí</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F398F"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spokojenost žáků ve škole, spokojenost zaměstnanců</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CFF54B"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dotazníky pro žáky, rodiče, učitele, SWOT analýza, sociometrie</w:t>
            </w:r>
          </w:p>
        </w:tc>
        <w:tc>
          <w:tcPr>
            <w:tcW w:w="2980" w:type="dxa"/>
            <w:tcBorders>
              <w:top w:val="single" w:sz="4" w:space="0" w:color="auto"/>
              <w:left w:val="nil"/>
              <w:bottom w:val="single" w:sz="4" w:space="0" w:color="FFFFFF" w:themeColor="background1"/>
              <w:right w:val="single" w:sz="4" w:space="0" w:color="auto"/>
            </w:tcBorders>
            <w:shd w:val="clear" w:color="auto" w:fill="auto"/>
            <w:hideMark/>
          </w:tcPr>
          <w:p w14:paraId="49022FFD" w14:textId="1A345B3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1 x za 2 roky</w:t>
            </w:r>
          </w:p>
        </w:tc>
      </w:tr>
      <w:tr w:rsidR="00D01717" w:rsidRPr="00B77BFF" w14:paraId="16164B8E" w14:textId="77777777" w:rsidTr="00C7112F">
        <w:trPr>
          <w:trHeight w:val="414"/>
        </w:trPr>
        <w:tc>
          <w:tcPr>
            <w:tcW w:w="3340" w:type="dxa"/>
            <w:vMerge/>
            <w:tcBorders>
              <w:top w:val="nil"/>
              <w:left w:val="single" w:sz="4" w:space="0" w:color="auto"/>
              <w:bottom w:val="single" w:sz="4" w:space="0" w:color="auto"/>
              <w:right w:val="single" w:sz="4" w:space="0" w:color="auto"/>
            </w:tcBorders>
            <w:vAlign w:val="center"/>
            <w:hideMark/>
          </w:tcPr>
          <w:p w14:paraId="0469A746"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6442D4B6"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3340" w:type="dxa"/>
            <w:vMerge/>
            <w:tcBorders>
              <w:top w:val="nil"/>
              <w:left w:val="single" w:sz="4" w:space="0" w:color="auto"/>
              <w:bottom w:val="single" w:sz="4" w:space="0" w:color="auto"/>
              <w:right w:val="single" w:sz="4" w:space="0" w:color="auto"/>
            </w:tcBorders>
            <w:vAlign w:val="center"/>
            <w:hideMark/>
          </w:tcPr>
          <w:p w14:paraId="72E7315E"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2540" w:type="dxa"/>
            <w:vMerge/>
            <w:tcBorders>
              <w:top w:val="nil"/>
              <w:left w:val="single" w:sz="4" w:space="0" w:color="auto"/>
              <w:bottom w:val="single" w:sz="4" w:space="0" w:color="auto"/>
              <w:right w:val="single" w:sz="4" w:space="0" w:color="auto"/>
            </w:tcBorders>
            <w:vAlign w:val="center"/>
            <w:hideMark/>
          </w:tcPr>
          <w:p w14:paraId="2A5DC887"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2980" w:type="dxa"/>
            <w:tcBorders>
              <w:top w:val="single" w:sz="4" w:space="0" w:color="FFFFFF" w:themeColor="background1"/>
              <w:left w:val="nil"/>
              <w:bottom w:val="single" w:sz="4" w:space="0" w:color="auto"/>
              <w:right w:val="single" w:sz="4" w:space="0" w:color="auto"/>
            </w:tcBorders>
            <w:shd w:val="clear" w:color="auto" w:fill="auto"/>
            <w:hideMark/>
          </w:tcPr>
          <w:p w14:paraId="6AE2B3BD" w14:textId="4FA10593" w:rsidR="00D01717" w:rsidRPr="00B77BFF" w:rsidRDefault="00D01717" w:rsidP="00D01717">
            <w:pPr>
              <w:spacing w:after="0" w:line="240" w:lineRule="auto"/>
              <w:rPr>
                <w:rFonts w:ascii="Calibri" w:eastAsia="Times New Roman" w:hAnsi="Calibri" w:cs="Calibri"/>
                <w:color w:val="000000"/>
                <w:lang w:eastAsia="cs-CZ"/>
              </w:rPr>
            </w:pPr>
          </w:p>
        </w:tc>
      </w:tr>
      <w:tr w:rsidR="00D01717" w:rsidRPr="00B77BFF" w14:paraId="7AF3A1BB" w14:textId="77777777" w:rsidTr="00C7112F">
        <w:trPr>
          <w:trHeight w:val="2687"/>
        </w:trPr>
        <w:tc>
          <w:tcPr>
            <w:tcW w:w="3340" w:type="dxa"/>
            <w:vMerge w:val="restart"/>
            <w:tcBorders>
              <w:top w:val="nil"/>
              <w:left w:val="single" w:sz="4" w:space="0" w:color="auto"/>
              <w:bottom w:val="single" w:sz="4" w:space="0" w:color="auto"/>
              <w:right w:val="single" w:sz="4" w:space="0" w:color="auto"/>
            </w:tcBorders>
            <w:shd w:val="clear" w:color="auto" w:fill="auto"/>
            <w:hideMark/>
          </w:tcPr>
          <w:p w14:paraId="705D3DA8" w14:textId="77777777" w:rsidR="00D01717" w:rsidRPr="00B77BFF" w:rsidRDefault="00D01717" w:rsidP="00D01717">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Průběh vzdělávání</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14:paraId="44134347" w14:textId="7AC204BD"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zajistit vzdělávání ve škole podle ŠVP v</w:t>
            </w:r>
            <w:r w:rsidR="008F3F06" w:rsidRPr="00B77BFF">
              <w:rPr>
                <w:rFonts w:ascii="Calibri" w:eastAsia="Times New Roman" w:hAnsi="Calibri" w:cs="Calibri"/>
                <w:color w:val="000000"/>
                <w:lang w:eastAsia="cs-CZ"/>
              </w:rPr>
              <w:t> </w:t>
            </w:r>
            <w:r w:rsidRPr="00B77BFF">
              <w:rPr>
                <w:rFonts w:ascii="Calibri" w:eastAsia="Times New Roman" w:hAnsi="Calibri" w:cs="Calibri"/>
                <w:color w:val="000000"/>
                <w:lang w:eastAsia="cs-CZ"/>
              </w:rPr>
              <w:t>souladu s</w:t>
            </w:r>
            <w:r w:rsidR="00471B45">
              <w:rPr>
                <w:rFonts w:ascii="Calibri" w:eastAsia="Times New Roman" w:hAnsi="Calibri" w:cs="Calibri"/>
                <w:color w:val="000000"/>
                <w:lang w:eastAsia="cs-CZ"/>
              </w:rPr>
              <w:t> </w:t>
            </w:r>
            <w:r w:rsidRPr="00B77BFF">
              <w:rPr>
                <w:rFonts w:ascii="Calibri" w:eastAsia="Times New Roman" w:hAnsi="Calibri" w:cs="Calibri"/>
                <w:color w:val="000000"/>
                <w:lang w:eastAsia="cs-CZ"/>
              </w:rPr>
              <w:t>RVP</w:t>
            </w:r>
            <w:r w:rsidR="00471B45">
              <w:rPr>
                <w:rFonts w:ascii="Calibri" w:eastAsia="Times New Roman" w:hAnsi="Calibri" w:cs="Calibri"/>
                <w:color w:val="000000"/>
                <w:lang w:eastAsia="cs-CZ"/>
              </w:rPr>
              <w:t xml:space="preserve"> ZV</w:t>
            </w:r>
          </w:p>
        </w:tc>
        <w:tc>
          <w:tcPr>
            <w:tcW w:w="3340" w:type="dxa"/>
            <w:tcBorders>
              <w:top w:val="nil"/>
              <w:left w:val="nil"/>
              <w:bottom w:val="single" w:sz="4" w:space="0" w:color="auto"/>
              <w:right w:val="single" w:sz="4" w:space="0" w:color="auto"/>
            </w:tcBorders>
            <w:shd w:val="clear" w:color="auto" w:fill="auto"/>
            <w:hideMark/>
          </w:tcPr>
          <w:p w14:paraId="3208CE57"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zajištění kvalifikovaného personálního obsazení pedagogických i provozních pracovníků</w:t>
            </w:r>
          </w:p>
        </w:tc>
        <w:tc>
          <w:tcPr>
            <w:tcW w:w="2540" w:type="dxa"/>
            <w:tcBorders>
              <w:top w:val="nil"/>
              <w:left w:val="nil"/>
              <w:bottom w:val="single" w:sz="4" w:space="0" w:color="FFFFFF" w:themeColor="background1"/>
              <w:right w:val="single" w:sz="4" w:space="0" w:color="auto"/>
            </w:tcBorders>
            <w:shd w:val="clear" w:color="auto" w:fill="auto"/>
            <w:hideMark/>
          </w:tcPr>
          <w:p w14:paraId="16E0A764"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hospitační činnost, vzájemné hospitace pedagogů, autoevaluace učitelů, pedagogická tvořivost (metodické materiály, projekty), tematické plány – kvalita plánování</w:t>
            </w:r>
          </w:p>
        </w:tc>
        <w:tc>
          <w:tcPr>
            <w:tcW w:w="2980" w:type="dxa"/>
            <w:vMerge w:val="restart"/>
            <w:tcBorders>
              <w:top w:val="nil"/>
              <w:left w:val="single" w:sz="4" w:space="0" w:color="auto"/>
              <w:bottom w:val="single" w:sz="4" w:space="0" w:color="auto"/>
              <w:right w:val="single" w:sz="4" w:space="0" w:color="auto"/>
            </w:tcBorders>
            <w:shd w:val="clear" w:color="auto" w:fill="auto"/>
            <w:hideMark/>
          </w:tcPr>
          <w:p w14:paraId="43825B41"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průběžně</w:t>
            </w:r>
          </w:p>
        </w:tc>
      </w:tr>
      <w:tr w:rsidR="00D01717" w:rsidRPr="00B77BFF" w14:paraId="4EF2676A" w14:textId="77777777" w:rsidTr="00C7112F">
        <w:trPr>
          <w:trHeight w:val="1032"/>
        </w:trPr>
        <w:tc>
          <w:tcPr>
            <w:tcW w:w="3340" w:type="dxa"/>
            <w:vMerge/>
            <w:tcBorders>
              <w:top w:val="nil"/>
              <w:left w:val="single" w:sz="4" w:space="0" w:color="auto"/>
              <w:bottom w:val="single" w:sz="4" w:space="0" w:color="auto"/>
              <w:right w:val="single" w:sz="4" w:space="0" w:color="auto"/>
            </w:tcBorders>
            <w:vAlign w:val="center"/>
            <w:hideMark/>
          </w:tcPr>
          <w:p w14:paraId="6F9069F5"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123DD2EB"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3340" w:type="dxa"/>
            <w:tcBorders>
              <w:top w:val="nil"/>
              <w:left w:val="nil"/>
              <w:bottom w:val="single" w:sz="4" w:space="0" w:color="auto"/>
              <w:right w:val="single" w:sz="4" w:space="0" w:color="auto"/>
            </w:tcBorders>
            <w:shd w:val="clear" w:color="auto" w:fill="auto"/>
            <w:hideMark/>
          </w:tcPr>
          <w:p w14:paraId="68D13F09"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naplňování výstupů ŠVP</w:t>
            </w:r>
          </w:p>
        </w:tc>
        <w:tc>
          <w:tcPr>
            <w:tcW w:w="2540" w:type="dxa"/>
            <w:tcBorders>
              <w:top w:val="single" w:sz="4" w:space="0" w:color="FFFFFF" w:themeColor="background1"/>
              <w:left w:val="nil"/>
              <w:bottom w:val="single" w:sz="4" w:space="0" w:color="auto"/>
              <w:right w:val="single" w:sz="4" w:space="0" w:color="auto"/>
            </w:tcBorders>
            <w:shd w:val="clear" w:color="auto" w:fill="auto"/>
            <w:hideMark/>
          </w:tcPr>
          <w:p w14:paraId="3E6C28EA"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 </w:t>
            </w:r>
          </w:p>
        </w:tc>
        <w:tc>
          <w:tcPr>
            <w:tcW w:w="2980" w:type="dxa"/>
            <w:vMerge/>
            <w:tcBorders>
              <w:top w:val="nil"/>
              <w:left w:val="single" w:sz="4" w:space="0" w:color="auto"/>
              <w:bottom w:val="single" w:sz="4" w:space="0" w:color="auto"/>
              <w:right w:val="single" w:sz="4" w:space="0" w:color="auto"/>
            </w:tcBorders>
            <w:vAlign w:val="center"/>
            <w:hideMark/>
          </w:tcPr>
          <w:p w14:paraId="566A8162" w14:textId="77777777" w:rsidR="00D01717" w:rsidRPr="00B77BFF" w:rsidRDefault="00D01717" w:rsidP="00D01717">
            <w:pPr>
              <w:spacing w:after="0" w:line="240" w:lineRule="auto"/>
              <w:rPr>
                <w:rFonts w:ascii="Calibri" w:eastAsia="Times New Roman" w:hAnsi="Calibri" w:cs="Calibri"/>
                <w:color w:val="000000"/>
                <w:lang w:eastAsia="cs-CZ"/>
              </w:rPr>
            </w:pPr>
          </w:p>
        </w:tc>
      </w:tr>
      <w:tr w:rsidR="00D01717" w:rsidRPr="00B77BFF" w14:paraId="597D9B4A" w14:textId="77777777" w:rsidTr="00C7112F">
        <w:trPr>
          <w:trHeight w:val="1210"/>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762D0B" w14:textId="37387783" w:rsidR="00D01717" w:rsidRPr="00B77BFF" w:rsidRDefault="00D01717" w:rsidP="00D01717">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t>Podpora školy žákům, spolupráce s</w:t>
            </w:r>
            <w:r w:rsidR="00471B45">
              <w:rPr>
                <w:rFonts w:ascii="Calibri" w:eastAsia="Times New Roman" w:hAnsi="Calibri" w:cs="Calibri"/>
                <w:b/>
                <w:bCs/>
                <w:color w:val="000000"/>
                <w:lang w:eastAsia="cs-CZ"/>
              </w:rPr>
              <w:t> </w:t>
            </w:r>
            <w:r w:rsidRPr="00B77BFF">
              <w:rPr>
                <w:rFonts w:ascii="Calibri" w:eastAsia="Times New Roman" w:hAnsi="Calibri" w:cs="Calibri"/>
                <w:b/>
                <w:bCs/>
                <w:color w:val="000000"/>
                <w:lang w:eastAsia="cs-CZ"/>
              </w:rPr>
              <w:t>rodiči, školskou radou a zřizovatelem</w:t>
            </w:r>
          </w:p>
        </w:tc>
        <w:tc>
          <w:tcPr>
            <w:tcW w:w="2480" w:type="dxa"/>
            <w:tcBorders>
              <w:top w:val="single" w:sz="4" w:space="0" w:color="auto"/>
              <w:left w:val="nil"/>
              <w:bottom w:val="single" w:sz="4" w:space="0" w:color="auto"/>
              <w:right w:val="single" w:sz="4" w:space="0" w:color="auto"/>
            </w:tcBorders>
            <w:shd w:val="clear" w:color="auto" w:fill="auto"/>
            <w:hideMark/>
          </w:tcPr>
          <w:p w14:paraId="04AAC92E"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podpořit vzdělávání všech žáků školy</w:t>
            </w:r>
          </w:p>
        </w:tc>
        <w:tc>
          <w:tcPr>
            <w:tcW w:w="3340" w:type="dxa"/>
            <w:tcBorders>
              <w:top w:val="single" w:sz="4" w:space="0" w:color="auto"/>
              <w:left w:val="nil"/>
              <w:bottom w:val="single" w:sz="4" w:space="0" w:color="auto"/>
              <w:right w:val="single" w:sz="4" w:space="0" w:color="auto"/>
            </w:tcBorders>
            <w:shd w:val="clear" w:color="auto" w:fill="auto"/>
            <w:hideMark/>
          </w:tcPr>
          <w:p w14:paraId="26F49672"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udržení vysoké úspěšnosti žáků při přestupu na jinou ZŠ</w:t>
            </w:r>
          </w:p>
        </w:tc>
        <w:tc>
          <w:tcPr>
            <w:tcW w:w="2540" w:type="dxa"/>
            <w:tcBorders>
              <w:top w:val="single" w:sz="4" w:space="0" w:color="auto"/>
              <w:left w:val="nil"/>
              <w:bottom w:val="single" w:sz="4" w:space="0" w:color="auto"/>
              <w:right w:val="single" w:sz="4" w:space="0" w:color="auto"/>
            </w:tcBorders>
            <w:shd w:val="clear" w:color="auto" w:fill="auto"/>
            <w:hideMark/>
          </w:tcPr>
          <w:p w14:paraId="103C57C0"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rozbor výsledků přestupu na jinou ZŠ</w:t>
            </w:r>
          </w:p>
        </w:tc>
        <w:tc>
          <w:tcPr>
            <w:tcW w:w="2980" w:type="dxa"/>
            <w:tcBorders>
              <w:top w:val="single" w:sz="4" w:space="0" w:color="auto"/>
              <w:left w:val="nil"/>
              <w:bottom w:val="single" w:sz="4" w:space="0" w:color="auto"/>
              <w:right w:val="single" w:sz="4" w:space="0" w:color="auto"/>
            </w:tcBorders>
            <w:shd w:val="clear" w:color="auto" w:fill="auto"/>
            <w:noWrap/>
            <w:hideMark/>
          </w:tcPr>
          <w:p w14:paraId="75FF2D66"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každoročně</w:t>
            </w:r>
          </w:p>
        </w:tc>
      </w:tr>
      <w:tr w:rsidR="00D01717" w:rsidRPr="00B77BFF" w14:paraId="3B7A3837" w14:textId="77777777" w:rsidTr="00C7112F">
        <w:trPr>
          <w:trHeight w:val="1862"/>
        </w:trPr>
        <w:tc>
          <w:tcPr>
            <w:tcW w:w="3340" w:type="dxa"/>
            <w:vMerge/>
            <w:tcBorders>
              <w:top w:val="nil"/>
              <w:left w:val="single" w:sz="4" w:space="0" w:color="auto"/>
              <w:bottom w:val="single" w:sz="4" w:space="0" w:color="auto"/>
              <w:right w:val="single" w:sz="4" w:space="0" w:color="auto"/>
            </w:tcBorders>
            <w:vAlign w:val="center"/>
            <w:hideMark/>
          </w:tcPr>
          <w:p w14:paraId="42BB3BD3"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tcBorders>
              <w:top w:val="nil"/>
              <w:left w:val="nil"/>
              <w:bottom w:val="single" w:sz="4" w:space="0" w:color="auto"/>
              <w:right w:val="single" w:sz="4" w:space="0" w:color="auto"/>
            </w:tcBorders>
            <w:shd w:val="clear" w:color="auto" w:fill="auto"/>
            <w:hideMark/>
          </w:tcPr>
          <w:p w14:paraId="23F2F49B" w14:textId="4345B01B"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poskytnout přiměřenou podporu žákům se speciálními vzdělávacími potřebami i žákům nadaným</w:t>
            </w:r>
          </w:p>
        </w:tc>
        <w:tc>
          <w:tcPr>
            <w:tcW w:w="3340" w:type="dxa"/>
            <w:tcBorders>
              <w:top w:val="nil"/>
              <w:left w:val="nil"/>
              <w:bottom w:val="single" w:sz="4" w:space="0" w:color="auto"/>
              <w:right w:val="single" w:sz="4" w:space="0" w:color="auto"/>
            </w:tcBorders>
            <w:shd w:val="clear" w:color="auto" w:fill="auto"/>
            <w:hideMark/>
          </w:tcPr>
          <w:p w14:paraId="3A9EA7D0"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individuální přístup při práci se žáky</w:t>
            </w:r>
          </w:p>
        </w:tc>
        <w:tc>
          <w:tcPr>
            <w:tcW w:w="2540" w:type="dxa"/>
            <w:tcBorders>
              <w:top w:val="nil"/>
              <w:left w:val="nil"/>
              <w:bottom w:val="single" w:sz="4" w:space="0" w:color="auto"/>
              <w:right w:val="single" w:sz="4" w:space="0" w:color="auto"/>
            </w:tcBorders>
            <w:shd w:val="clear" w:color="auto" w:fill="auto"/>
            <w:hideMark/>
          </w:tcPr>
          <w:p w14:paraId="7398B7AB"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vedení individuálních vzdělávacích plánů, reedukace, pedagogická intervence</w:t>
            </w:r>
          </w:p>
        </w:tc>
        <w:tc>
          <w:tcPr>
            <w:tcW w:w="2980" w:type="dxa"/>
            <w:tcBorders>
              <w:top w:val="nil"/>
              <w:left w:val="nil"/>
              <w:bottom w:val="single" w:sz="4" w:space="0" w:color="auto"/>
              <w:right w:val="single" w:sz="4" w:space="0" w:color="auto"/>
            </w:tcBorders>
            <w:shd w:val="clear" w:color="auto" w:fill="auto"/>
            <w:noWrap/>
            <w:hideMark/>
          </w:tcPr>
          <w:p w14:paraId="44CB048C"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průběžně</w:t>
            </w:r>
          </w:p>
        </w:tc>
      </w:tr>
      <w:tr w:rsidR="00D01717" w:rsidRPr="006911B5" w14:paraId="78FF86BF" w14:textId="77777777" w:rsidTr="00085ED6">
        <w:trPr>
          <w:trHeight w:val="792"/>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5ACB6926" w14:textId="77777777" w:rsidR="00D01717" w:rsidRPr="006911B5" w:rsidRDefault="00D01717" w:rsidP="00D01717">
            <w:pPr>
              <w:spacing w:after="0" w:line="240" w:lineRule="auto"/>
              <w:rPr>
                <w:rFonts w:ascii="Calibri" w:eastAsia="Times New Roman" w:hAnsi="Calibri" w:cs="Calibri"/>
                <w:b/>
                <w:bCs/>
                <w:color w:val="000000"/>
                <w:sz w:val="24"/>
                <w:szCs w:val="24"/>
                <w:lang w:eastAsia="cs-CZ"/>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8DC879" w14:textId="1BA1A26D"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upevňovat spolupráci s</w:t>
            </w:r>
            <w:r w:rsidR="008F3F06" w:rsidRPr="00B77BFF">
              <w:rPr>
                <w:rFonts w:ascii="Calibri" w:eastAsia="Times New Roman" w:hAnsi="Calibri" w:cs="Calibri"/>
                <w:color w:val="000000"/>
                <w:lang w:eastAsia="cs-CZ"/>
              </w:rPr>
              <w:t> </w:t>
            </w:r>
            <w:r w:rsidRPr="00B77BFF">
              <w:rPr>
                <w:rFonts w:ascii="Calibri" w:eastAsia="Times New Roman" w:hAnsi="Calibri" w:cs="Calibri"/>
                <w:color w:val="000000"/>
                <w:lang w:eastAsia="cs-CZ"/>
              </w:rPr>
              <w:t>rodiči, školskou radou, zřizovatelem, zástupci sponzorů za účelem spokojenosti rodičů s</w:t>
            </w:r>
            <w:r w:rsidR="00471B45">
              <w:rPr>
                <w:rFonts w:ascii="Calibri" w:eastAsia="Times New Roman" w:hAnsi="Calibri" w:cs="Calibri"/>
                <w:color w:val="000000"/>
                <w:lang w:eastAsia="cs-CZ"/>
              </w:rPr>
              <w:t> </w:t>
            </w:r>
            <w:r w:rsidRPr="00B77BFF">
              <w:rPr>
                <w:rFonts w:ascii="Calibri" w:eastAsia="Times New Roman" w:hAnsi="Calibri" w:cs="Calibri"/>
                <w:color w:val="000000"/>
                <w:lang w:eastAsia="cs-CZ"/>
              </w:rPr>
              <w:t>prací školy</w:t>
            </w:r>
          </w:p>
        </w:tc>
        <w:tc>
          <w:tcPr>
            <w:tcW w:w="3340" w:type="dxa"/>
            <w:tcBorders>
              <w:top w:val="single" w:sz="4" w:space="0" w:color="auto"/>
              <w:left w:val="nil"/>
              <w:bottom w:val="single" w:sz="4" w:space="0" w:color="auto"/>
              <w:right w:val="single" w:sz="4" w:space="0" w:color="auto"/>
            </w:tcBorders>
            <w:shd w:val="clear" w:color="auto" w:fill="auto"/>
            <w:hideMark/>
          </w:tcPr>
          <w:p w14:paraId="0250927E"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spolupráce s rodiči</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1098A7"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rozhovory, rozbory dokumentace</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dotazníky pro žáky, rodiče, učitele</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zápis do 1. ročníku, zápis do školní družiny</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třídní schůzky, nabídka konzultačních hodin pro rodiče</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kulturní a společenské akce školy, veřejná vystoupení žáků</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D374E" w14:textId="0743A718"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průběžně</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 xml:space="preserve">1 x za 2 roky </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každoročně</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 xml:space="preserve">4 x ročně </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průběžně</w:t>
            </w:r>
          </w:p>
        </w:tc>
      </w:tr>
      <w:tr w:rsidR="00D01717" w:rsidRPr="006911B5" w14:paraId="48034432" w14:textId="77777777" w:rsidTr="00C7112F">
        <w:trPr>
          <w:trHeight w:val="923"/>
        </w:trPr>
        <w:tc>
          <w:tcPr>
            <w:tcW w:w="3340" w:type="dxa"/>
            <w:vMerge/>
            <w:tcBorders>
              <w:top w:val="nil"/>
              <w:left w:val="single" w:sz="4" w:space="0" w:color="auto"/>
              <w:bottom w:val="single" w:sz="4" w:space="0" w:color="auto"/>
              <w:right w:val="single" w:sz="4" w:space="0" w:color="auto"/>
            </w:tcBorders>
            <w:vAlign w:val="center"/>
            <w:hideMark/>
          </w:tcPr>
          <w:p w14:paraId="7DE13E4D" w14:textId="77777777" w:rsidR="00D01717" w:rsidRPr="006911B5" w:rsidRDefault="00D01717" w:rsidP="00D01717">
            <w:pPr>
              <w:spacing w:after="0" w:line="240" w:lineRule="auto"/>
              <w:rPr>
                <w:rFonts w:ascii="Calibri" w:eastAsia="Times New Roman" w:hAnsi="Calibri" w:cs="Calibri"/>
                <w:b/>
                <w:bCs/>
                <w:color w:val="000000"/>
                <w:sz w:val="24"/>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452005FC" w14:textId="77777777" w:rsidR="00D01717" w:rsidRPr="006911B5" w:rsidRDefault="00D01717" w:rsidP="00D01717">
            <w:pPr>
              <w:spacing w:after="0" w:line="240" w:lineRule="auto"/>
              <w:rPr>
                <w:rFonts w:ascii="Calibri" w:eastAsia="Times New Roman" w:hAnsi="Calibri" w:cs="Calibri"/>
                <w:color w:val="000000"/>
                <w:sz w:val="24"/>
                <w:szCs w:val="24"/>
                <w:lang w:eastAsia="cs-CZ"/>
              </w:rPr>
            </w:pPr>
          </w:p>
        </w:tc>
        <w:tc>
          <w:tcPr>
            <w:tcW w:w="3340" w:type="dxa"/>
            <w:tcBorders>
              <w:top w:val="nil"/>
              <w:left w:val="nil"/>
              <w:bottom w:val="single" w:sz="4" w:space="0" w:color="auto"/>
              <w:right w:val="single" w:sz="4" w:space="0" w:color="auto"/>
            </w:tcBorders>
            <w:shd w:val="clear" w:color="auto" w:fill="auto"/>
            <w:hideMark/>
          </w:tcPr>
          <w:p w14:paraId="789271AE"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zapojení rodičů a veřejnosti do života školy</w:t>
            </w:r>
          </w:p>
        </w:tc>
        <w:tc>
          <w:tcPr>
            <w:tcW w:w="2540" w:type="dxa"/>
            <w:vMerge/>
            <w:tcBorders>
              <w:top w:val="nil"/>
              <w:left w:val="single" w:sz="4" w:space="0" w:color="auto"/>
              <w:bottom w:val="single" w:sz="4" w:space="0" w:color="auto"/>
              <w:right w:val="single" w:sz="4" w:space="0" w:color="auto"/>
            </w:tcBorders>
            <w:vAlign w:val="center"/>
            <w:hideMark/>
          </w:tcPr>
          <w:p w14:paraId="252017F3" w14:textId="77777777" w:rsidR="00D01717" w:rsidRPr="006911B5" w:rsidRDefault="00D01717" w:rsidP="00D01717">
            <w:pPr>
              <w:spacing w:after="0" w:line="240" w:lineRule="auto"/>
              <w:rPr>
                <w:rFonts w:ascii="Calibri" w:eastAsia="Times New Roman" w:hAnsi="Calibri" w:cs="Calibri"/>
                <w:color w:val="000000"/>
                <w:sz w:val="24"/>
                <w:szCs w:val="24"/>
                <w:lang w:eastAsia="cs-CZ"/>
              </w:rPr>
            </w:pPr>
          </w:p>
        </w:tc>
        <w:tc>
          <w:tcPr>
            <w:tcW w:w="2980" w:type="dxa"/>
            <w:vMerge/>
            <w:tcBorders>
              <w:top w:val="nil"/>
              <w:left w:val="single" w:sz="4" w:space="0" w:color="auto"/>
              <w:bottom w:val="single" w:sz="4" w:space="0" w:color="auto"/>
              <w:right w:val="single" w:sz="4" w:space="0" w:color="auto"/>
            </w:tcBorders>
            <w:vAlign w:val="center"/>
            <w:hideMark/>
          </w:tcPr>
          <w:p w14:paraId="5B4382F1" w14:textId="77777777" w:rsidR="00D01717" w:rsidRPr="006911B5" w:rsidRDefault="00D01717" w:rsidP="00D01717">
            <w:pPr>
              <w:spacing w:after="0" w:line="240" w:lineRule="auto"/>
              <w:rPr>
                <w:rFonts w:ascii="Calibri" w:eastAsia="Times New Roman" w:hAnsi="Calibri" w:cs="Calibri"/>
                <w:color w:val="000000"/>
                <w:sz w:val="24"/>
                <w:szCs w:val="24"/>
                <w:lang w:eastAsia="cs-CZ"/>
              </w:rPr>
            </w:pPr>
          </w:p>
        </w:tc>
      </w:tr>
      <w:tr w:rsidR="00D01717" w:rsidRPr="006911B5" w14:paraId="529081DB" w14:textId="77777777" w:rsidTr="00C8704B">
        <w:trPr>
          <w:trHeight w:val="5292"/>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405C1A8A" w14:textId="77777777" w:rsidR="00D01717" w:rsidRPr="006911B5" w:rsidRDefault="00D01717" w:rsidP="00D01717">
            <w:pPr>
              <w:spacing w:after="0" w:line="240" w:lineRule="auto"/>
              <w:rPr>
                <w:rFonts w:ascii="Calibri" w:eastAsia="Times New Roman" w:hAnsi="Calibri" w:cs="Calibri"/>
                <w:b/>
                <w:bCs/>
                <w:color w:val="000000"/>
                <w:sz w:val="24"/>
                <w:szCs w:val="24"/>
                <w:lang w:eastAsia="cs-CZ"/>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2872FAF3" w14:textId="77777777" w:rsidR="00D01717" w:rsidRPr="006911B5" w:rsidRDefault="00D01717" w:rsidP="00D01717">
            <w:pPr>
              <w:spacing w:after="0" w:line="240" w:lineRule="auto"/>
              <w:rPr>
                <w:rFonts w:ascii="Calibri" w:eastAsia="Times New Roman" w:hAnsi="Calibri" w:cs="Calibri"/>
                <w:color w:val="000000"/>
                <w:sz w:val="24"/>
                <w:szCs w:val="24"/>
                <w:lang w:eastAsia="cs-CZ"/>
              </w:rPr>
            </w:pPr>
          </w:p>
        </w:tc>
        <w:tc>
          <w:tcPr>
            <w:tcW w:w="3340" w:type="dxa"/>
            <w:tcBorders>
              <w:top w:val="single" w:sz="4" w:space="0" w:color="auto"/>
              <w:left w:val="nil"/>
              <w:bottom w:val="single" w:sz="4" w:space="0" w:color="auto"/>
              <w:right w:val="single" w:sz="4" w:space="0" w:color="auto"/>
            </w:tcBorders>
            <w:shd w:val="clear" w:color="auto" w:fill="auto"/>
            <w:hideMark/>
          </w:tcPr>
          <w:p w14:paraId="0AF9A1DA"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zajištění maximální naplněnosti školy v rámci možností demografie spádové oblasti</w:t>
            </w:r>
          </w:p>
          <w:p w14:paraId="4118B425" w14:textId="77777777" w:rsidR="00C7112F" w:rsidRPr="00B77BFF" w:rsidRDefault="00C7112F" w:rsidP="00C7112F">
            <w:pPr>
              <w:rPr>
                <w:rFonts w:ascii="Calibri" w:eastAsia="Times New Roman" w:hAnsi="Calibri" w:cs="Calibri"/>
                <w:lang w:eastAsia="cs-CZ"/>
              </w:rPr>
            </w:pPr>
          </w:p>
          <w:p w14:paraId="522FF3C4" w14:textId="77777777" w:rsidR="00C7112F" w:rsidRPr="00B77BFF" w:rsidRDefault="00C7112F" w:rsidP="00C7112F">
            <w:pPr>
              <w:rPr>
                <w:rFonts w:ascii="Calibri" w:eastAsia="Times New Roman" w:hAnsi="Calibri" w:cs="Calibri"/>
                <w:lang w:eastAsia="cs-CZ"/>
              </w:rPr>
            </w:pPr>
          </w:p>
          <w:p w14:paraId="79B6EE5A" w14:textId="77777777" w:rsidR="00C7112F" w:rsidRPr="00B77BFF" w:rsidRDefault="00C7112F" w:rsidP="00C7112F">
            <w:pPr>
              <w:rPr>
                <w:rFonts w:ascii="Calibri" w:eastAsia="Times New Roman" w:hAnsi="Calibri" w:cs="Calibri"/>
                <w:lang w:eastAsia="cs-CZ"/>
              </w:rPr>
            </w:pPr>
          </w:p>
          <w:p w14:paraId="1402E27E" w14:textId="77777777" w:rsidR="00C7112F" w:rsidRPr="00B77BFF" w:rsidRDefault="00C7112F" w:rsidP="00C7112F">
            <w:pPr>
              <w:rPr>
                <w:rFonts w:ascii="Calibri" w:eastAsia="Times New Roman" w:hAnsi="Calibri" w:cs="Calibri"/>
                <w:lang w:eastAsia="cs-CZ"/>
              </w:rPr>
            </w:pPr>
          </w:p>
          <w:p w14:paraId="1BFBAE37" w14:textId="77777777" w:rsidR="00C7112F" w:rsidRPr="00B77BFF" w:rsidRDefault="00C7112F" w:rsidP="00C7112F">
            <w:pPr>
              <w:rPr>
                <w:rFonts w:ascii="Calibri" w:eastAsia="Times New Roman" w:hAnsi="Calibri" w:cs="Calibri"/>
                <w:lang w:eastAsia="cs-CZ"/>
              </w:rPr>
            </w:pPr>
          </w:p>
          <w:p w14:paraId="2B06DD58" w14:textId="77777777" w:rsidR="00C7112F" w:rsidRPr="00B77BFF" w:rsidRDefault="00C7112F" w:rsidP="00C7112F">
            <w:pPr>
              <w:rPr>
                <w:rFonts w:ascii="Calibri" w:eastAsia="Times New Roman" w:hAnsi="Calibri" w:cs="Calibri"/>
                <w:lang w:eastAsia="cs-CZ"/>
              </w:rPr>
            </w:pPr>
          </w:p>
          <w:p w14:paraId="0CF3E757" w14:textId="77777777" w:rsidR="00C7112F" w:rsidRPr="00B77BFF" w:rsidRDefault="00C7112F" w:rsidP="00C7112F">
            <w:pPr>
              <w:rPr>
                <w:rFonts w:ascii="Calibri" w:eastAsia="Times New Roman" w:hAnsi="Calibri" w:cs="Calibri"/>
                <w:lang w:eastAsia="cs-CZ"/>
              </w:rPr>
            </w:pPr>
          </w:p>
          <w:p w14:paraId="5D93E781" w14:textId="77777777" w:rsidR="00C7112F" w:rsidRPr="00B77BFF" w:rsidRDefault="00C7112F" w:rsidP="00C7112F">
            <w:pPr>
              <w:rPr>
                <w:rFonts w:ascii="Calibri" w:eastAsia="Times New Roman" w:hAnsi="Calibri" w:cs="Calibri"/>
                <w:lang w:eastAsia="cs-CZ"/>
              </w:rPr>
            </w:pPr>
          </w:p>
          <w:p w14:paraId="419F9152" w14:textId="77777777" w:rsidR="00C7112F" w:rsidRPr="00B77BFF" w:rsidRDefault="00C7112F" w:rsidP="00C7112F">
            <w:pPr>
              <w:rPr>
                <w:rFonts w:ascii="Calibri" w:eastAsia="Times New Roman" w:hAnsi="Calibri" w:cs="Calibri"/>
                <w:color w:val="000000"/>
                <w:lang w:eastAsia="cs-CZ"/>
              </w:rPr>
            </w:pPr>
          </w:p>
          <w:p w14:paraId="5E11F572" w14:textId="77777777" w:rsidR="00C7112F" w:rsidRPr="00B77BFF" w:rsidRDefault="00C7112F" w:rsidP="00C7112F">
            <w:pPr>
              <w:jc w:val="center"/>
              <w:rPr>
                <w:rFonts w:ascii="Calibri" w:eastAsia="Times New Roman" w:hAnsi="Calibri" w:cs="Calibri"/>
                <w:lang w:eastAsia="cs-CZ"/>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720206F4" w14:textId="77777777" w:rsidR="00D01717" w:rsidRPr="006911B5" w:rsidRDefault="00D01717" w:rsidP="00D01717">
            <w:pPr>
              <w:spacing w:after="0" w:line="240" w:lineRule="auto"/>
              <w:rPr>
                <w:rFonts w:ascii="Calibri" w:eastAsia="Times New Roman" w:hAnsi="Calibri" w:cs="Calibri"/>
                <w:color w:val="000000"/>
                <w:sz w:val="24"/>
                <w:szCs w:val="24"/>
                <w:lang w:eastAsia="cs-CZ"/>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52D1B819" w14:textId="77777777" w:rsidR="00D01717" w:rsidRPr="006911B5" w:rsidRDefault="00D01717" w:rsidP="00D01717">
            <w:pPr>
              <w:spacing w:after="0" w:line="240" w:lineRule="auto"/>
              <w:rPr>
                <w:rFonts w:ascii="Calibri" w:eastAsia="Times New Roman" w:hAnsi="Calibri" w:cs="Calibri"/>
                <w:color w:val="000000"/>
                <w:sz w:val="24"/>
                <w:szCs w:val="24"/>
                <w:lang w:eastAsia="cs-CZ"/>
              </w:rPr>
            </w:pPr>
          </w:p>
        </w:tc>
      </w:tr>
      <w:tr w:rsidR="00D01717" w:rsidRPr="006911B5" w14:paraId="7E0DEA7E" w14:textId="77777777" w:rsidTr="00085ED6">
        <w:trPr>
          <w:trHeight w:val="2287"/>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D2822F" w14:textId="77777777" w:rsidR="00D01717" w:rsidRPr="00B77BFF" w:rsidRDefault="00D01717" w:rsidP="00D01717">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lastRenderedPageBreak/>
              <w:t>Výsledky vzdělávání žáků</w:t>
            </w:r>
          </w:p>
        </w:tc>
        <w:tc>
          <w:tcPr>
            <w:tcW w:w="2480" w:type="dxa"/>
            <w:tcBorders>
              <w:top w:val="single" w:sz="4" w:space="0" w:color="auto"/>
              <w:left w:val="nil"/>
              <w:bottom w:val="single" w:sz="4" w:space="0" w:color="auto"/>
              <w:right w:val="single" w:sz="4" w:space="0" w:color="auto"/>
            </w:tcBorders>
            <w:shd w:val="clear" w:color="auto" w:fill="auto"/>
            <w:hideMark/>
          </w:tcPr>
          <w:p w14:paraId="02D8ED77"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naplňovat klíčové kompetence a výstupy ŠVP</w:t>
            </w:r>
          </w:p>
        </w:tc>
        <w:tc>
          <w:tcPr>
            <w:tcW w:w="3340" w:type="dxa"/>
            <w:tcBorders>
              <w:top w:val="single" w:sz="4" w:space="0" w:color="auto"/>
              <w:left w:val="nil"/>
              <w:bottom w:val="single" w:sz="4" w:space="0" w:color="auto"/>
              <w:right w:val="single" w:sz="4" w:space="0" w:color="auto"/>
            </w:tcBorders>
            <w:shd w:val="clear" w:color="auto" w:fill="auto"/>
            <w:hideMark/>
          </w:tcPr>
          <w:p w14:paraId="571A9E09"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zlepšování vzdělávacích výsledků žáků a vedení vyučovacího procesu v souladu se ŠVP prostřednictvím kvalifikovaných pedagogických pracovníků</w:t>
            </w:r>
          </w:p>
        </w:tc>
        <w:tc>
          <w:tcPr>
            <w:tcW w:w="2540" w:type="dxa"/>
            <w:tcBorders>
              <w:top w:val="single" w:sz="4" w:space="0" w:color="auto"/>
              <w:left w:val="nil"/>
              <w:bottom w:val="single" w:sz="4" w:space="0" w:color="auto"/>
              <w:right w:val="single" w:sz="4" w:space="0" w:color="auto"/>
            </w:tcBorders>
            <w:shd w:val="clear" w:color="auto" w:fill="auto"/>
            <w:hideMark/>
          </w:tcPr>
          <w:p w14:paraId="332D94C4" w14:textId="241CDEAA"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analýza žákovských prací, rozbory výchovně vzdělávacích výsledků žáků</w:t>
            </w:r>
            <w:r w:rsidRPr="00B77BFF">
              <w:rPr>
                <w:rFonts w:ascii="Calibri" w:eastAsia="Times New Roman" w:hAnsi="Calibri" w:cs="Calibri"/>
                <w:color w:val="000000"/>
                <w:lang w:eastAsia="cs-CZ"/>
              </w:rPr>
              <w:br w:type="page"/>
            </w:r>
            <w:r w:rsidRPr="00B77BFF">
              <w:rPr>
                <w:rFonts w:ascii="Calibri" w:eastAsia="Times New Roman" w:hAnsi="Calibri" w:cs="Calibri"/>
                <w:color w:val="000000"/>
                <w:lang w:eastAsia="cs-CZ"/>
              </w:rPr>
              <w:br w:type="page"/>
              <w:t>, vědomostní a dovednostní testy</w:t>
            </w:r>
          </w:p>
        </w:tc>
        <w:tc>
          <w:tcPr>
            <w:tcW w:w="2980" w:type="dxa"/>
            <w:tcBorders>
              <w:top w:val="single" w:sz="4" w:space="0" w:color="auto"/>
              <w:left w:val="nil"/>
              <w:bottom w:val="single" w:sz="4" w:space="0" w:color="auto"/>
              <w:right w:val="single" w:sz="4" w:space="0" w:color="auto"/>
            </w:tcBorders>
            <w:shd w:val="clear" w:color="auto" w:fill="auto"/>
            <w:hideMark/>
          </w:tcPr>
          <w:p w14:paraId="0D9CEC7A"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 xml:space="preserve">čtvrtletně na pedagogických radách </w:t>
            </w:r>
            <w:r w:rsidRPr="00B77BFF">
              <w:rPr>
                <w:rFonts w:ascii="Calibri" w:eastAsia="Times New Roman" w:hAnsi="Calibri" w:cs="Calibri"/>
                <w:color w:val="000000"/>
                <w:lang w:eastAsia="cs-CZ"/>
              </w:rPr>
              <w:br w:type="page"/>
            </w:r>
            <w:r w:rsidRPr="00B77BFF">
              <w:rPr>
                <w:rFonts w:ascii="Calibri" w:eastAsia="Times New Roman" w:hAnsi="Calibri" w:cs="Calibri"/>
                <w:color w:val="000000"/>
                <w:lang w:eastAsia="cs-CZ"/>
              </w:rPr>
              <w:br w:type="page"/>
            </w:r>
            <w:r w:rsidRPr="00B77BFF">
              <w:rPr>
                <w:rFonts w:ascii="Calibri" w:eastAsia="Times New Roman" w:hAnsi="Calibri" w:cs="Calibri"/>
                <w:color w:val="000000"/>
                <w:lang w:eastAsia="cs-CZ"/>
              </w:rPr>
              <w:br w:type="page"/>
            </w:r>
            <w:r w:rsidRPr="00B77BFF">
              <w:rPr>
                <w:rFonts w:ascii="Calibri" w:eastAsia="Times New Roman" w:hAnsi="Calibri" w:cs="Calibri"/>
                <w:color w:val="000000"/>
                <w:lang w:eastAsia="cs-CZ"/>
              </w:rPr>
              <w:br w:type="page"/>
            </w:r>
            <w:r w:rsidRPr="00B77BFF">
              <w:rPr>
                <w:rFonts w:ascii="Calibri" w:eastAsia="Times New Roman" w:hAnsi="Calibri" w:cs="Calibri"/>
                <w:color w:val="000000"/>
                <w:lang w:eastAsia="cs-CZ"/>
              </w:rPr>
              <w:br w:type="page"/>
            </w:r>
          </w:p>
          <w:p w14:paraId="2F254781" w14:textId="77777777" w:rsidR="00D01717" w:rsidRPr="00B77BFF" w:rsidRDefault="00D01717" w:rsidP="00D01717">
            <w:pPr>
              <w:spacing w:after="0" w:line="240" w:lineRule="auto"/>
              <w:rPr>
                <w:rFonts w:ascii="Calibri" w:eastAsia="Times New Roman" w:hAnsi="Calibri" w:cs="Calibri"/>
                <w:color w:val="000000"/>
                <w:lang w:eastAsia="cs-CZ"/>
              </w:rPr>
            </w:pPr>
          </w:p>
          <w:p w14:paraId="30AC3273"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průběžně</w:t>
            </w:r>
          </w:p>
          <w:p w14:paraId="1327D83F" w14:textId="77777777" w:rsidR="00C7112F" w:rsidRPr="00B77BFF" w:rsidRDefault="00C7112F" w:rsidP="00D01717">
            <w:pPr>
              <w:spacing w:after="0" w:line="240" w:lineRule="auto"/>
              <w:rPr>
                <w:rFonts w:ascii="Calibri" w:eastAsia="Times New Roman" w:hAnsi="Calibri" w:cs="Calibri"/>
                <w:color w:val="000000"/>
                <w:lang w:eastAsia="cs-CZ"/>
              </w:rPr>
            </w:pPr>
          </w:p>
          <w:p w14:paraId="573BB918" w14:textId="77777777" w:rsidR="00C7112F" w:rsidRPr="00B77BFF" w:rsidRDefault="00C7112F" w:rsidP="00D01717">
            <w:pPr>
              <w:spacing w:after="0" w:line="240" w:lineRule="auto"/>
              <w:rPr>
                <w:rFonts w:ascii="Calibri" w:eastAsia="Times New Roman" w:hAnsi="Calibri" w:cs="Calibri"/>
                <w:color w:val="000000"/>
                <w:lang w:eastAsia="cs-CZ"/>
              </w:rPr>
            </w:pPr>
          </w:p>
          <w:p w14:paraId="76B0F758" w14:textId="5828C548" w:rsidR="00C7112F" w:rsidRPr="00B77BFF" w:rsidRDefault="00C7112F" w:rsidP="00D01717">
            <w:pPr>
              <w:spacing w:after="0" w:line="240" w:lineRule="auto"/>
              <w:rPr>
                <w:rFonts w:ascii="Calibri" w:eastAsia="Times New Roman" w:hAnsi="Calibri" w:cs="Calibri"/>
                <w:color w:val="000000"/>
                <w:lang w:eastAsia="cs-CZ"/>
              </w:rPr>
            </w:pPr>
          </w:p>
        </w:tc>
      </w:tr>
      <w:tr w:rsidR="00D01717" w:rsidRPr="006911B5" w14:paraId="4F1DAB9C" w14:textId="77777777" w:rsidTr="00C7112F">
        <w:trPr>
          <w:trHeight w:val="2208"/>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76E9E9F8"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tcBorders>
              <w:top w:val="single" w:sz="4" w:space="0" w:color="auto"/>
              <w:left w:val="nil"/>
              <w:bottom w:val="single" w:sz="4" w:space="0" w:color="auto"/>
              <w:right w:val="single" w:sz="4" w:space="0" w:color="auto"/>
            </w:tcBorders>
            <w:shd w:val="clear" w:color="auto" w:fill="auto"/>
            <w:hideMark/>
          </w:tcPr>
          <w:p w14:paraId="06C1B53A"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umožnit každému žákovi zažít pocit úspěšnosti a seberealizace při školní práci</w:t>
            </w:r>
          </w:p>
        </w:tc>
        <w:tc>
          <w:tcPr>
            <w:tcW w:w="3340" w:type="dxa"/>
            <w:tcBorders>
              <w:top w:val="single" w:sz="4" w:space="0" w:color="auto"/>
              <w:left w:val="nil"/>
              <w:bottom w:val="single" w:sz="4" w:space="0" w:color="auto"/>
              <w:right w:val="single" w:sz="4" w:space="0" w:color="auto"/>
            </w:tcBorders>
            <w:shd w:val="clear" w:color="auto" w:fill="auto"/>
            <w:hideMark/>
          </w:tcPr>
          <w:p w14:paraId="5052155C"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individuální přístup při práci se žáky</w:t>
            </w:r>
          </w:p>
        </w:tc>
        <w:tc>
          <w:tcPr>
            <w:tcW w:w="2540" w:type="dxa"/>
            <w:tcBorders>
              <w:top w:val="single" w:sz="4" w:space="0" w:color="auto"/>
              <w:left w:val="nil"/>
              <w:bottom w:val="single" w:sz="4" w:space="0" w:color="auto"/>
              <w:right w:val="single" w:sz="4" w:space="0" w:color="auto"/>
            </w:tcBorders>
            <w:shd w:val="clear" w:color="auto" w:fill="auto"/>
            <w:hideMark/>
          </w:tcPr>
          <w:p w14:paraId="780A5976"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vyhodnocení soutěží</w:t>
            </w:r>
          </w:p>
        </w:tc>
        <w:tc>
          <w:tcPr>
            <w:tcW w:w="2980" w:type="dxa"/>
            <w:tcBorders>
              <w:top w:val="single" w:sz="4" w:space="0" w:color="auto"/>
              <w:left w:val="nil"/>
              <w:bottom w:val="single" w:sz="4" w:space="0" w:color="auto"/>
              <w:right w:val="single" w:sz="4" w:space="0" w:color="auto"/>
            </w:tcBorders>
            <w:shd w:val="clear" w:color="auto" w:fill="auto"/>
            <w:hideMark/>
          </w:tcPr>
          <w:p w14:paraId="40170B6A" w14:textId="7EDA5FA6" w:rsidR="00D01717" w:rsidRPr="00B77BFF" w:rsidRDefault="00C7112F" w:rsidP="00C7112F">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průběžně</w:t>
            </w:r>
          </w:p>
        </w:tc>
      </w:tr>
      <w:tr w:rsidR="00D01717" w:rsidRPr="006911B5" w14:paraId="34B9B727" w14:textId="77777777" w:rsidTr="00C7112F">
        <w:trPr>
          <w:trHeight w:val="3024"/>
        </w:trPr>
        <w:tc>
          <w:tcPr>
            <w:tcW w:w="3340" w:type="dxa"/>
            <w:vMerge/>
            <w:tcBorders>
              <w:top w:val="nil"/>
              <w:left w:val="single" w:sz="4" w:space="0" w:color="auto"/>
              <w:bottom w:val="single" w:sz="4" w:space="0" w:color="auto"/>
              <w:right w:val="single" w:sz="4" w:space="0" w:color="auto"/>
            </w:tcBorders>
            <w:vAlign w:val="center"/>
            <w:hideMark/>
          </w:tcPr>
          <w:p w14:paraId="404D722A"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tcBorders>
              <w:top w:val="nil"/>
              <w:left w:val="nil"/>
              <w:bottom w:val="single" w:sz="4" w:space="0" w:color="auto"/>
              <w:right w:val="single" w:sz="4" w:space="0" w:color="auto"/>
            </w:tcBorders>
            <w:shd w:val="clear" w:color="auto" w:fill="auto"/>
            <w:hideMark/>
          </w:tcPr>
          <w:p w14:paraId="76217DB6"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minimalizovat a řešit výchovné problémy</w:t>
            </w:r>
          </w:p>
        </w:tc>
        <w:tc>
          <w:tcPr>
            <w:tcW w:w="3340" w:type="dxa"/>
            <w:tcBorders>
              <w:top w:val="nil"/>
              <w:left w:val="nil"/>
              <w:bottom w:val="single" w:sz="4" w:space="0" w:color="auto"/>
              <w:right w:val="single" w:sz="4" w:space="0" w:color="auto"/>
            </w:tcBorders>
            <w:shd w:val="clear" w:color="auto" w:fill="auto"/>
            <w:hideMark/>
          </w:tcPr>
          <w:p w14:paraId="7DE0A1C1"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využívání kvalitní práce pedagogických pracovníků, školního metodika prevence a služeb poradenských zařízení</w:t>
            </w:r>
          </w:p>
        </w:tc>
        <w:tc>
          <w:tcPr>
            <w:tcW w:w="2540" w:type="dxa"/>
            <w:tcBorders>
              <w:top w:val="nil"/>
              <w:left w:val="nil"/>
              <w:bottom w:val="single" w:sz="4" w:space="0" w:color="auto"/>
              <w:right w:val="single" w:sz="4" w:space="0" w:color="auto"/>
            </w:tcBorders>
            <w:shd w:val="clear" w:color="auto" w:fill="auto"/>
            <w:hideMark/>
          </w:tcPr>
          <w:p w14:paraId="2DAA6605"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monitoring (sociálně patologické jevy), dotazníky minimální preventivní program</w:t>
            </w:r>
          </w:p>
        </w:tc>
        <w:tc>
          <w:tcPr>
            <w:tcW w:w="2980" w:type="dxa"/>
            <w:tcBorders>
              <w:top w:val="nil"/>
              <w:left w:val="nil"/>
              <w:bottom w:val="single" w:sz="4" w:space="0" w:color="auto"/>
              <w:right w:val="single" w:sz="4" w:space="0" w:color="auto"/>
            </w:tcBorders>
            <w:shd w:val="clear" w:color="auto" w:fill="auto"/>
            <w:hideMark/>
          </w:tcPr>
          <w:p w14:paraId="7D189FDC" w14:textId="6479FBCA" w:rsidR="00D01717" w:rsidRPr="00B77BFF" w:rsidRDefault="00D01717" w:rsidP="00C7112F">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aktuálně dle potřeby</w:t>
            </w:r>
          </w:p>
        </w:tc>
      </w:tr>
      <w:tr w:rsidR="00D01717" w:rsidRPr="006911B5" w14:paraId="07210C01" w14:textId="77777777" w:rsidTr="00085ED6">
        <w:trPr>
          <w:trHeight w:val="1862"/>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B4334D" w14:textId="77777777" w:rsidR="00D01717" w:rsidRPr="00B77BFF" w:rsidRDefault="00D01717" w:rsidP="00D01717">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lastRenderedPageBreak/>
              <w:t>Řízení školy, kvalita personální práce, DVPP</w:t>
            </w:r>
          </w:p>
        </w:tc>
        <w:tc>
          <w:tcPr>
            <w:tcW w:w="2480" w:type="dxa"/>
            <w:tcBorders>
              <w:top w:val="single" w:sz="4" w:space="0" w:color="auto"/>
              <w:left w:val="nil"/>
              <w:bottom w:val="single" w:sz="4" w:space="0" w:color="auto"/>
              <w:right w:val="single" w:sz="4" w:space="0" w:color="auto"/>
            </w:tcBorders>
            <w:shd w:val="clear" w:color="auto" w:fill="auto"/>
            <w:hideMark/>
          </w:tcPr>
          <w:p w14:paraId="4320EC89"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zajistit odborný růst pedagogických pracovníků v oblasti vzdělávání</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F1C42"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účast na DVPP dle plánu a aktuální nabídky</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8BFDAD"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plán DVPP, vedení přehledu o vzdělávání pracovníků, kontrola osobní dokumentace pracovníků, osobní pohovor</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8F8653"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1 až 2x ročně</w:t>
            </w:r>
          </w:p>
        </w:tc>
      </w:tr>
      <w:tr w:rsidR="00D01717" w:rsidRPr="006911B5" w14:paraId="52A848E2" w14:textId="77777777" w:rsidTr="00085ED6">
        <w:trPr>
          <w:trHeight w:val="1263"/>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19D625F5"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tcBorders>
              <w:top w:val="single" w:sz="4" w:space="0" w:color="auto"/>
              <w:left w:val="nil"/>
              <w:bottom w:val="single" w:sz="4" w:space="0" w:color="auto"/>
              <w:right w:val="single" w:sz="4" w:space="0" w:color="auto"/>
            </w:tcBorders>
            <w:shd w:val="clear" w:color="auto" w:fill="auto"/>
            <w:hideMark/>
          </w:tcPr>
          <w:p w14:paraId="477AE632"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zajistit vzdělávání vedoucích pracovníků v oblasti řízení školy</w:t>
            </w:r>
          </w:p>
        </w:tc>
        <w:tc>
          <w:tcPr>
            <w:tcW w:w="3340" w:type="dxa"/>
            <w:vMerge/>
            <w:tcBorders>
              <w:top w:val="single" w:sz="4" w:space="0" w:color="auto"/>
              <w:left w:val="single" w:sz="4" w:space="0" w:color="auto"/>
              <w:bottom w:val="single" w:sz="4" w:space="0" w:color="auto"/>
              <w:right w:val="single" w:sz="4" w:space="0" w:color="auto"/>
            </w:tcBorders>
            <w:vAlign w:val="center"/>
            <w:hideMark/>
          </w:tcPr>
          <w:p w14:paraId="50DDDCDC"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6A6ED5D0" w14:textId="77777777" w:rsidR="00D01717" w:rsidRPr="00B77BFF" w:rsidRDefault="00D01717" w:rsidP="00D01717">
            <w:pPr>
              <w:spacing w:after="0" w:line="240" w:lineRule="auto"/>
              <w:rPr>
                <w:rFonts w:ascii="Calibri" w:eastAsia="Times New Roman" w:hAnsi="Calibri" w:cs="Calibri"/>
                <w:color w:val="000000"/>
                <w:lang w:eastAsia="cs-CZ"/>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390D6A00" w14:textId="77777777" w:rsidR="00D01717" w:rsidRPr="00B77BFF" w:rsidRDefault="00D01717" w:rsidP="00D01717">
            <w:pPr>
              <w:spacing w:after="0" w:line="240" w:lineRule="auto"/>
              <w:rPr>
                <w:rFonts w:ascii="Calibri" w:eastAsia="Times New Roman" w:hAnsi="Calibri" w:cs="Calibri"/>
                <w:color w:val="000000"/>
                <w:lang w:eastAsia="cs-CZ"/>
              </w:rPr>
            </w:pPr>
          </w:p>
        </w:tc>
      </w:tr>
      <w:tr w:rsidR="00D01717" w:rsidRPr="006911B5" w14:paraId="701988E7" w14:textId="77777777" w:rsidTr="00B77BFF">
        <w:trPr>
          <w:trHeight w:val="2670"/>
        </w:trPr>
        <w:tc>
          <w:tcPr>
            <w:tcW w:w="3340" w:type="dxa"/>
            <w:vMerge/>
            <w:tcBorders>
              <w:top w:val="nil"/>
              <w:left w:val="single" w:sz="4" w:space="0" w:color="auto"/>
              <w:bottom w:val="single" w:sz="4" w:space="0" w:color="auto"/>
              <w:right w:val="single" w:sz="4" w:space="0" w:color="auto"/>
            </w:tcBorders>
            <w:vAlign w:val="center"/>
            <w:hideMark/>
          </w:tcPr>
          <w:p w14:paraId="1D00D980"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tcBorders>
              <w:top w:val="nil"/>
              <w:left w:val="nil"/>
              <w:bottom w:val="single" w:sz="4" w:space="0" w:color="auto"/>
              <w:right w:val="single" w:sz="4" w:space="0" w:color="auto"/>
            </w:tcBorders>
            <w:shd w:val="clear" w:color="auto" w:fill="auto"/>
            <w:hideMark/>
          </w:tcPr>
          <w:p w14:paraId="44A4BD58" w14:textId="4199096F"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zajistit vzdělávání pedagogických pracovníků v oblastech vedoucích k</w:t>
            </w:r>
            <w:r w:rsidR="008F3F06" w:rsidRPr="00B77BFF">
              <w:rPr>
                <w:rFonts w:ascii="Calibri" w:eastAsia="Times New Roman" w:hAnsi="Calibri" w:cs="Calibri"/>
                <w:color w:val="000000"/>
                <w:lang w:eastAsia="cs-CZ"/>
              </w:rPr>
              <w:t> </w:t>
            </w:r>
            <w:r w:rsidRPr="00B77BFF">
              <w:rPr>
                <w:rFonts w:ascii="Calibri" w:eastAsia="Times New Roman" w:hAnsi="Calibri" w:cs="Calibri"/>
                <w:color w:val="000000"/>
                <w:lang w:eastAsia="cs-CZ"/>
              </w:rPr>
              <w:t>prohloubení vyučované specializace</w:t>
            </w:r>
          </w:p>
        </w:tc>
        <w:tc>
          <w:tcPr>
            <w:tcW w:w="3340" w:type="dxa"/>
            <w:tcBorders>
              <w:top w:val="nil"/>
              <w:left w:val="nil"/>
              <w:bottom w:val="single" w:sz="4" w:space="0" w:color="auto"/>
              <w:right w:val="single" w:sz="4" w:space="0" w:color="auto"/>
            </w:tcBorders>
            <w:shd w:val="clear" w:color="auto" w:fill="auto"/>
            <w:hideMark/>
          </w:tcPr>
          <w:p w14:paraId="7F00BB7F"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využívání získaných poznatků ve výuce</w:t>
            </w:r>
          </w:p>
        </w:tc>
        <w:tc>
          <w:tcPr>
            <w:tcW w:w="2540" w:type="dxa"/>
            <w:tcBorders>
              <w:top w:val="nil"/>
              <w:left w:val="nil"/>
              <w:bottom w:val="single" w:sz="4" w:space="0" w:color="auto"/>
              <w:right w:val="single" w:sz="4" w:space="0" w:color="auto"/>
            </w:tcBorders>
            <w:shd w:val="clear" w:color="auto" w:fill="auto"/>
            <w:hideMark/>
          </w:tcPr>
          <w:p w14:paraId="5A25F1DE" w14:textId="44268D1D"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pozorování, rozhovor, hospitační činnost zaměřená na způsoby, metody a efektivitu výuky</w:t>
            </w:r>
          </w:p>
        </w:tc>
        <w:tc>
          <w:tcPr>
            <w:tcW w:w="2980" w:type="dxa"/>
            <w:tcBorders>
              <w:top w:val="nil"/>
              <w:left w:val="nil"/>
              <w:bottom w:val="single" w:sz="4" w:space="0" w:color="auto"/>
              <w:right w:val="single" w:sz="4" w:space="0" w:color="auto"/>
            </w:tcBorders>
            <w:shd w:val="clear" w:color="auto" w:fill="auto"/>
            <w:hideMark/>
          </w:tcPr>
          <w:p w14:paraId="7CBCBFDD"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1 až 2x ročně</w:t>
            </w:r>
          </w:p>
        </w:tc>
      </w:tr>
      <w:tr w:rsidR="00D01717" w:rsidRPr="006911B5" w14:paraId="69EAE9EC" w14:textId="77777777" w:rsidTr="00085ED6">
        <w:trPr>
          <w:trHeight w:val="1294"/>
        </w:trPr>
        <w:tc>
          <w:tcPr>
            <w:tcW w:w="3340" w:type="dxa"/>
            <w:vMerge/>
            <w:tcBorders>
              <w:top w:val="nil"/>
              <w:left w:val="single" w:sz="4" w:space="0" w:color="auto"/>
              <w:bottom w:val="single" w:sz="4" w:space="0" w:color="auto"/>
              <w:right w:val="single" w:sz="4" w:space="0" w:color="auto"/>
            </w:tcBorders>
            <w:vAlign w:val="center"/>
            <w:hideMark/>
          </w:tcPr>
          <w:p w14:paraId="1EA5FD6E"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tcBorders>
              <w:top w:val="nil"/>
              <w:left w:val="nil"/>
              <w:bottom w:val="single" w:sz="4" w:space="0" w:color="auto"/>
              <w:right w:val="single" w:sz="4" w:space="0" w:color="auto"/>
            </w:tcBorders>
            <w:shd w:val="clear" w:color="auto" w:fill="auto"/>
            <w:hideMark/>
          </w:tcPr>
          <w:p w14:paraId="60F83402"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zajistit metodickou pomoc začínajícím učitelům</w:t>
            </w:r>
          </w:p>
        </w:tc>
        <w:tc>
          <w:tcPr>
            <w:tcW w:w="3340" w:type="dxa"/>
            <w:tcBorders>
              <w:top w:val="nil"/>
              <w:left w:val="nil"/>
              <w:bottom w:val="single" w:sz="4" w:space="0" w:color="auto"/>
              <w:right w:val="single" w:sz="4" w:space="0" w:color="auto"/>
            </w:tcBorders>
            <w:shd w:val="clear" w:color="auto" w:fill="auto"/>
            <w:hideMark/>
          </w:tcPr>
          <w:p w14:paraId="2CF022C5" w14:textId="67C4DD73"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spolupráce uvádějícího a</w:t>
            </w:r>
            <w:r w:rsidR="00B77BFF">
              <w:rPr>
                <w:rFonts w:ascii="Calibri" w:eastAsia="Times New Roman" w:hAnsi="Calibri" w:cs="Calibri"/>
                <w:color w:val="000000"/>
                <w:lang w:eastAsia="cs-CZ"/>
              </w:rPr>
              <w:t> </w:t>
            </w:r>
            <w:r w:rsidRPr="00B77BFF">
              <w:rPr>
                <w:rFonts w:ascii="Calibri" w:eastAsia="Times New Roman" w:hAnsi="Calibri" w:cs="Calibri"/>
                <w:color w:val="000000"/>
                <w:lang w:eastAsia="cs-CZ"/>
              </w:rPr>
              <w:t>začínajícího učitele, vedení školy</w:t>
            </w:r>
          </w:p>
        </w:tc>
        <w:tc>
          <w:tcPr>
            <w:tcW w:w="2540" w:type="dxa"/>
            <w:tcBorders>
              <w:top w:val="nil"/>
              <w:left w:val="nil"/>
              <w:bottom w:val="single" w:sz="4" w:space="0" w:color="auto"/>
              <w:right w:val="single" w:sz="4" w:space="0" w:color="auto"/>
            </w:tcBorders>
            <w:shd w:val="clear" w:color="auto" w:fill="auto"/>
            <w:hideMark/>
          </w:tcPr>
          <w:p w14:paraId="1372A494"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adaptační plán začínajících učitelů</w:t>
            </w:r>
          </w:p>
        </w:tc>
        <w:tc>
          <w:tcPr>
            <w:tcW w:w="2980" w:type="dxa"/>
            <w:tcBorders>
              <w:top w:val="nil"/>
              <w:left w:val="nil"/>
              <w:bottom w:val="single" w:sz="4" w:space="0" w:color="auto"/>
              <w:right w:val="single" w:sz="4" w:space="0" w:color="auto"/>
            </w:tcBorders>
            <w:shd w:val="clear" w:color="auto" w:fill="auto"/>
            <w:hideMark/>
          </w:tcPr>
          <w:p w14:paraId="30208068"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dle adaptačního plánu začínajícího učitele</w:t>
            </w:r>
          </w:p>
        </w:tc>
      </w:tr>
      <w:tr w:rsidR="00D01717" w:rsidRPr="006911B5" w14:paraId="1133E33D" w14:textId="77777777" w:rsidTr="00B77BFF">
        <w:trPr>
          <w:trHeight w:val="1847"/>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1D0242" w14:textId="77777777" w:rsidR="00D01717" w:rsidRPr="00B77BFF" w:rsidRDefault="00D01717" w:rsidP="00D01717">
            <w:pPr>
              <w:spacing w:after="0" w:line="240" w:lineRule="auto"/>
              <w:jc w:val="center"/>
              <w:rPr>
                <w:rFonts w:ascii="Calibri" w:eastAsia="Times New Roman" w:hAnsi="Calibri" w:cs="Calibri"/>
                <w:b/>
                <w:bCs/>
                <w:color w:val="000000"/>
                <w:lang w:eastAsia="cs-CZ"/>
              </w:rPr>
            </w:pPr>
            <w:r w:rsidRPr="00B77BFF">
              <w:rPr>
                <w:rFonts w:ascii="Calibri" w:eastAsia="Times New Roman" w:hAnsi="Calibri" w:cs="Calibri"/>
                <w:b/>
                <w:bCs/>
                <w:color w:val="000000"/>
                <w:lang w:eastAsia="cs-CZ"/>
              </w:rPr>
              <w:lastRenderedPageBreak/>
              <w:t>Výsledky práce školy</w:t>
            </w:r>
          </w:p>
        </w:tc>
        <w:tc>
          <w:tcPr>
            <w:tcW w:w="2480" w:type="dxa"/>
            <w:tcBorders>
              <w:top w:val="single" w:sz="4" w:space="0" w:color="auto"/>
              <w:left w:val="nil"/>
              <w:bottom w:val="single" w:sz="4" w:space="0" w:color="auto"/>
              <w:right w:val="single" w:sz="4" w:space="0" w:color="auto"/>
            </w:tcBorders>
            <w:shd w:val="clear" w:color="auto" w:fill="auto"/>
            <w:hideMark/>
          </w:tcPr>
          <w:p w14:paraId="17ECA407"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zhodnotit práci školy ve školním roce</w:t>
            </w:r>
          </w:p>
        </w:tc>
        <w:tc>
          <w:tcPr>
            <w:tcW w:w="3340" w:type="dxa"/>
            <w:tcBorders>
              <w:top w:val="single" w:sz="4" w:space="0" w:color="auto"/>
              <w:left w:val="nil"/>
              <w:bottom w:val="single" w:sz="4" w:space="0" w:color="auto"/>
              <w:right w:val="single" w:sz="4" w:space="0" w:color="auto"/>
            </w:tcBorders>
            <w:shd w:val="clear" w:color="auto" w:fill="auto"/>
            <w:hideMark/>
          </w:tcPr>
          <w:p w14:paraId="6C5D525E" w14:textId="1A0739BD"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úroveň pedagogického procesu, účelné hospodaření a čerpání rozpočtu školy, výsledky hlavní činnosti školy</w:t>
            </w:r>
          </w:p>
        </w:tc>
        <w:tc>
          <w:tcPr>
            <w:tcW w:w="2540" w:type="dxa"/>
            <w:tcBorders>
              <w:top w:val="single" w:sz="4" w:space="0" w:color="auto"/>
              <w:left w:val="nil"/>
              <w:bottom w:val="single" w:sz="4" w:space="0" w:color="auto"/>
              <w:right w:val="single" w:sz="4" w:space="0" w:color="auto"/>
            </w:tcBorders>
            <w:shd w:val="clear" w:color="auto" w:fill="auto"/>
            <w:hideMark/>
          </w:tcPr>
          <w:p w14:paraId="532DD855"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výroční zpráva školy, rozbor výsledků hospodaření</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hodnocení ČŠI</w:t>
            </w:r>
          </w:p>
        </w:tc>
        <w:tc>
          <w:tcPr>
            <w:tcW w:w="2980" w:type="dxa"/>
            <w:tcBorders>
              <w:top w:val="single" w:sz="4" w:space="0" w:color="auto"/>
              <w:left w:val="nil"/>
              <w:bottom w:val="single" w:sz="4" w:space="0" w:color="auto"/>
              <w:right w:val="single" w:sz="4" w:space="0" w:color="auto"/>
            </w:tcBorders>
            <w:shd w:val="clear" w:color="auto" w:fill="auto"/>
            <w:hideMark/>
          </w:tcPr>
          <w:p w14:paraId="20D11C35" w14:textId="0EC90C43"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každoročně</w:t>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r>
            <w:r w:rsidRPr="00B77BFF">
              <w:rPr>
                <w:rFonts w:ascii="Calibri" w:eastAsia="Times New Roman" w:hAnsi="Calibri" w:cs="Calibri"/>
                <w:color w:val="000000"/>
                <w:lang w:eastAsia="cs-CZ"/>
              </w:rPr>
              <w:br/>
              <w:t>škola časově neovlivní</w:t>
            </w:r>
          </w:p>
        </w:tc>
      </w:tr>
      <w:tr w:rsidR="00D01717" w:rsidRPr="006911B5" w14:paraId="29A6C0A9" w14:textId="77777777" w:rsidTr="006911B5">
        <w:trPr>
          <w:trHeight w:val="1032"/>
        </w:trPr>
        <w:tc>
          <w:tcPr>
            <w:tcW w:w="3340" w:type="dxa"/>
            <w:vMerge/>
            <w:tcBorders>
              <w:top w:val="nil"/>
              <w:left w:val="single" w:sz="4" w:space="0" w:color="auto"/>
              <w:bottom w:val="single" w:sz="4" w:space="0" w:color="auto"/>
              <w:right w:val="single" w:sz="4" w:space="0" w:color="auto"/>
            </w:tcBorders>
            <w:vAlign w:val="center"/>
            <w:hideMark/>
          </w:tcPr>
          <w:p w14:paraId="0EA167AA" w14:textId="77777777" w:rsidR="00D01717" w:rsidRPr="00B77BFF" w:rsidRDefault="00D01717" w:rsidP="00D01717">
            <w:pPr>
              <w:spacing w:after="0" w:line="240" w:lineRule="auto"/>
              <w:rPr>
                <w:rFonts w:ascii="Calibri" w:eastAsia="Times New Roman" w:hAnsi="Calibri" w:cs="Calibri"/>
                <w:b/>
                <w:bCs/>
                <w:color w:val="000000"/>
                <w:lang w:eastAsia="cs-CZ"/>
              </w:rPr>
            </w:pPr>
          </w:p>
        </w:tc>
        <w:tc>
          <w:tcPr>
            <w:tcW w:w="2480" w:type="dxa"/>
            <w:tcBorders>
              <w:top w:val="nil"/>
              <w:left w:val="nil"/>
              <w:bottom w:val="single" w:sz="4" w:space="0" w:color="auto"/>
              <w:right w:val="single" w:sz="4" w:space="0" w:color="auto"/>
            </w:tcBorders>
            <w:shd w:val="clear" w:color="auto" w:fill="auto"/>
            <w:hideMark/>
          </w:tcPr>
          <w:p w14:paraId="6112A9B1"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naplnit koncepční záměry ŠVP</w:t>
            </w:r>
          </w:p>
        </w:tc>
        <w:tc>
          <w:tcPr>
            <w:tcW w:w="3340" w:type="dxa"/>
            <w:tcBorders>
              <w:top w:val="nil"/>
              <w:left w:val="nil"/>
              <w:bottom w:val="single" w:sz="4" w:space="0" w:color="auto"/>
              <w:right w:val="single" w:sz="4" w:space="0" w:color="auto"/>
            </w:tcBorders>
            <w:shd w:val="clear" w:color="auto" w:fill="auto"/>
            <w:hideMark/>
          </w:tcPr>
          <w:p w14:paraId="2404C956"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spokojený žák, spokojený zaměstnanec</w:t>
            </w:r>
          </w:p>
        </w:tc>
        <w:tc>
          <w:tcPr>
            <w:tcW w:w="2540" w:type="dxa"/>
            <w:tcBorders>
              <w:top w:val="nil"/>
              <w:left w:val="nil"/>
              <w:bottom w:val="single" w:sz="4" w:space="0" w:color="auto"/>
              <w:right w:val="single" w:sz="4" w:space="0" w:color="auto"/>
            </w:tcBorders>
            <w:shd w:val="clear" w:color="auto" w:fill="auto"/>
            <w:noWrap/>
            <w:vAlign w:val="bottom"/>
            <w:hideMark/>
          </w:tcPr>
          <w:p w14:paraId="66ACC081"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 </w:t>
            </w:r>
          </w:p>
        </w:tc>
        <w:tc>
          <w:tcPr>
            <w:tcW w:w="2980" w:type="dxa"/>
            <w:tcBorders>
              <w:top w:val="nil"/>
              <w:left w:val="nil"/>
              <w:bottom w:val="single" w:sz="4" w:space="0" w:color="auto"/>
              <w:right w:val="single" w:sz="4" w:space="0" w:color="auto"/>
            </w:tcBorders>
            <w:shd w:val="clear" w:color="auto" w:fill="auto"/>
            <w:vAlign w:val="bottom"/>
            <w:hideMark/>
          </w:tcPr>
          <w:p w14:paraId="0C621405" w14:textId="77777777" w:rsidR="00D01717" w:rsidRPr="00B77BFF" w:rsidRDefault="00D01717" w:rsidP="00D01717">
            <w:pPr>
              <w:spacing w:after="0" w:line="240" w:lineRule="auto"/>
              <w:rPr>
                <w:rFonts w:ascii="Calibri" w:eastAsia="Times New Roman" w:hAnsi="Calibri" w:cs="Calibri"/>
                <w:color w:val="000000"/>
                <w:lang w:eastAsia="cs-CZ"/>
              </w:rPr>
            </w:pPr>
            <w:r w:rsidRPr="00B77BFF">
              <w:rPr>
                <w:rFonts w:ascii="Calibri" w:eastAsia="Times New Roman" w:hAnsi="Calibri" w:cs="Calibri"/>
                <w:color w:val="000000"/>
                <w:lang w:eastAsia="cs-CZ"/>
              </w:rPr>
              <w:t> </w:t>
            </w:r>
          </w:p>
        </w:tc>
      </w:tr>
    </w:tbl>
    <w:p w14:paraId="4817EDA6" w14:textId="77777777" w:rsidR="002B71C5" w:rsidRPr="00CA12EE" w:rsidRDefault="002B71C5" w:rsidP="002B71C5">
      <w:pPr>
        <w:rPr>
          <w:vanish/>
        </w:rPr>
      </w:pPr>
    </w:p>
    <w:p w14:paraId="0AE81CB2" w14:textId="77777777" w:rsidR="002B71C5" w:rsidRPr="00CA12EE" w:rsidRDefault="002B71C5" w:rsidP="002B71C5">
      <w:pPr>
        <w:rPr>
          <w:vanish/>
        </w:rPr>
      </w:pPr>
    </w:p>
    <w:p w14:paraId="3ED6C154" w14:textId="77777777" w:rsidR="00DF195B" w:rsidRPr="00DF195B" w:rsidRDefault="00DF195B" w:rsidP="00D55D2A"/>
    <w:sectPr w:rsidR="00DF195B" w:rsidRPr="00DF195B" w:rsidSect="002E71A5">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3D65" w14:textId="77777777" w:rsidR="00940374" w:rsidRDefault="00940374" w:rsidP="00BD2F67">
      <w:pPr>
        <w:spacing w:after="0" w:line="240" w:lineRule="auto"/>
      </w:pPr>
      <w:r>
        <w:separator/>
      </w:r>
    </w:p>
  </w:endnote>
  <w:endnote w:type="continuationSeparator" w:id="0">
    <w:p w14:paraId="42CB4182" w14:textId="77777777" w:rsidR="00940374" w:rsidRDefault="00940374" w:rsidP="00BD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104971"/>
      <w:docPartObj>
        <w:docPartGallery w:val="Page Numbers (Bottom of Page)"/>
        <w:docPartUnique/>
      </w:docPartObj>
    </w:sdtPr>
    <w:sdtEndPr/>
    <w:sdtContent>
      <w:p w14:paraId="525B0447" w14:textId="69C7F4A5" w:rsidR="00C605CC" w:rsidRDefault="00C605CC">
        <w:pPr>
          <w:pStyle w:val="Zpat"/>
          <w:jc w:val="center"/>
        </w:pPr>
        <w:r>
          <w:fldChar w:fldCharType="begin"/>
        </w:r>
        <w:r>
          <w:instrText>PAGE   \* MERGEFORMAT</w:instrText>
        </w:r>
        <w:r>
          <w:fldChar w:fldCharType="separate"/>
        </w:r>
        <w:r w:rsidR="00047542">
          <w:rPr>
            <w:noProof/>
          </w:rPr>
          <w:t>108</w:t>
        </w:r>
        <w:r>
          <w:fldChar w:fldCharType="end"/>
        </w:r>
      </w:p>
    </w:sdtContent>
  </w:sdt>
  <w:p w14:paraId="748A4D66" w14:textId="77777777" w:rsidR="00BD2F67" w:rsidRDefault="00BD2F67" w:rsidP="008B5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62116" w14:textId="77777777" w:rsidR="00940374" w:rsidRDefault="00940374" w:rsidP="00BD2F67">
      <w:pPr>
        <w:spacing w:after="0" w:line="240" w:lineRule="auto"/>
      </w:pPr>
      <w:r>
        <w:separator/>
      </w:r>
    </w:p>
  </w:footnote>
  <w:footnote w:type="continuationSeparator" w:id="0">
    <w:p w14:paraId="43663711" w14:textId="77777777" w:rsidR="00940374" w:rsidRDefault="00940374" w:rsidP="00BD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16C6" w14:textId="400D4CF6" w:rsidR="00C605CC" w:rsidRPr="008843E1" w:rsidRDefault="00C605CC" w:rsidP="00C605CC">
    <w:pPr>
      <w:pStyle w:val="Zhlav"/>
      <w:spacing w:line="276" w:lineRule="auto"/>
      <w:jc w:val="center"/>
      <w:rPr>
        <w:b/>
      </w:rPr>
    </w:pPr>
    <w:r>
      <w:rPr>
        <w:noProof/>
        <w:lang w:eastAsia="cs-CZ"/>
      </w:rPr>
      <w:drawing>
        <wp:anchor distT="0" distB="0" distL="114300" distR="114300" simplePos="0" relativeHeight="251661312" behindDoc="0" locked="0" layoutInCell="1" allowOverlap="1" wp14:anchorId="5DDA4B6A" wp14:editId="06DC5D24">
          <wp:simplePos x="0" y="0"/>
          <wp:positionH relativeFrom="margin">
            <wp:posOffset>-679994</wp:posOffset>
          </wp:positionH>
          <wp:positionV relativeFrom="margin">
            <wp:posOffset>-845820</wp:posOffset>
          </wp:positionV>
          <wp:extent cx="1059180" cy="600075"/>
          <wp:effectExtent l="0" t="0" r="7620" b="9525"/>
          <wp:wrapSquare wrapText="bothSides"/>
          <wp:docPr id="1435766850" name="Obrázek 14357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3E1">
      <w:rPr>
        <w:b/>
      </w:rPr>
      <w:t>Základní škola a Mateřská škola Huzová, okres Olomouc, příspěvková organizace</w:t>
    </w:r>
  </w:p>
  <w:p w14:paraId="0B5267AD" w14:textId="77777777" w:rsidR="00C605CC" w:rsidRDefault="00C605CC" w:rsidP="00C605CC">
    <w:pPr>
      <w:pStyle w:val="Zhlav"/>
    </w:pPr>
  </w:p>
  <w:p w14:paraId="735FFEBC" w14:textId="77777777" w:rsidR="00C605CC" w:rsidRDefault="00C605CC" w:rsidP="00C605CC">
    <w:pPr>
      <w:pStyle w:val="Zhlav"/>
    </w:pPr>
  </w:p>
  <w:p w14:paraId="2903EDFA" w14:textId="77777777" w:rsidR="00C605CC" w:rsidRDefault="00C605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D643" w14:textId="620F32E8" w:rsidR="00C605CC" w:rsidRDefault="00C605CC" w:rsidP="0053172A">
    <w:pPr>
      <w:pStyle w:val="Zhlav"/>
      <w:spacing w:line="276" w:lineRule="auto"/>
      <w:jc w:val="center"/>
      <w:rPr>
        <w:b/>
      </w:rPr>
    </w:pPr>
    <w:r>
      <w:rPr>
        <w:noProof/>
        <w:lang w:eastAsia="cs-CZ"/>
      </w:rPr>
      <w:drawing>
        <wp:anchor distT="0" distB="0" distL="114300" distR="114300" simplePos="0" relativeHeight="251659264" behindDoc="0" locked="0" layoutInCell="1" allowOverlap="1" wp14:anchorId="7AEE6E22" wp14:editId="1125C20F">
          <wp:simplePos x="0" y="0"/>
          <wp:positionH relativeFrom="margin">
            <wp:posOffset>-516255</wp:posOffset>
          </wp:positionH>
          <wp:positionV relativeFrom="page">
            <wp:posOffset>200025</wp:posOffset>
          </wp:positionV>
          <wp:extent cx="1059180" cy="600075"/>
          <wp:effectExtent l="0" t="0" r="7620" b="9525"/>
          <wp:wrapSquare wrapText="bothSides"/>
          <wp:docPr id="1576357436" name="Obrázek 157635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3E1">
      <w:rPr>
        <w:b/>
      </w:rPr>
      <w:t>Základní škola a Mateřská škola Huzová, okres Olomouc, příspěvková organizace</w:t>
    </w:r>
  </w:p>
  <w:p w14:paraId="4A17F9A7" w14:textId="77777777" w:rsidR="0053172A" w:rsidRPr="008B5467" w:rsidRDefault="0053172A" w:rsidP="008B5467">
    <w:pPr>
      <w:pStyle w:val="Zhlav"/>
      <w:spacing w:line="276"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47"/>
    <w:multiLevelType w:val="hybridMultilevel"/>
    <w:tmpl w:val="31BA07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A5BD0"/>
    <w:multiLevelType w:val="hybridMultilevel"/>
    <w:tmpl w:val="1F5A1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F00E9"/>
    <w:multiLevelType w:val="hybridMultilevel"/>
    <w:tmpl w:val="1BC6E2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2E81D94"/>
    <w:multiLevelType w:val="hybridMultilevel"/>
    <w:tmpl w:val="F81CE9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4039FD"/>
    <w:multiLevelType w:val="hybridMultilevel"/>
    <w:tmpl w:val="EF6E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25233"/>
    <w:multiLevelType w:val="hybridMultilevel"/>
    <w:tmpl w:val="8AE03B64"/>
    <w:lvl w:ilvl="0" w:tplc="A80EC88E">
      <w:start w:val="3"/>
      <w:numFmt w:val="bullet"/>
      <w:lvlText w:val="-"/>
      <w:lvlJc w:val="left"/>
      <w:pPr>
        <w:ind w:left="4170" w:hanging="360"/>
      </w:pPr>
      <w:rPr>
        <w:rFonts w:ascii="Times New Roman" w:eastAsia="Times New Roman" w:hAnsi="Times New Roman" w:cs="Times New Roman" w:hint="default"/>
      </w:rPr>
    </w:lvl>
    <w:lvl w:ilvl="1" w:tplc="04050003" w:tentative="1">
      <w:start w:val="1"/>
      <w:numFmt w:val="bullet"/>
      <w:lvlText w:val="o"/>
      <w:lvlJc w:val="left"/>
      <w:pPr>
        <w:ind w:left="4890" w:hanging="360"/>
      </w:pPr>
      <w:rPr>
        <w:rFonts w:ascii="Courier New" w:hAnsi="Courier New" w:cs="Courier New" w:hint="default"/>
      </w:rPr>
    </w:lvl>
    <w:lvl w:ilvl="2" w:tplc="04050005" w:tentative="1">
      <w:start w:val="1"/>
      <w:numFmt w:val="bullet"/>
      <w:lvlText w:val=""/>
      <w:lvlJc w:val="left"/>
      <w:pPr>
        <w:ind w:left="5610" w:hanging="360"/>
      </w:pPr>
      <w:rPr>
        <w:rFonts w:ascii="Wingdings" w:hAnsi="Wingdings" w:hint="default"/>
      </w:rPr>
    </w:lvl>
    <w:lvl w:ilvl="3" w:tplc="04050001" w:tentative="1">
      <w:start w:val="1"/>
      <w:numFmt w:val="bullet"/>
      <w:lvlText w:val=""/>
      <w:lvlJc w:val="left"/>
      <w:pPr>
        <w:ind w:left="6330" w:hanging="360"/>
      </w:pPr>
      <w:rPr>
        <w:rFonts w:ascii="Symbol" w:hAnsi="Symbol" w:hint="default"/>
      </w:rPr>
    </w:lvl>
    <w:lvl w:ilvl="4" w:tplc="04050003" w:tentative="1">
      <w:start w:val="1"/>
      <w:numFmt w:val="bullet"/>
      <w:lvlText w:val="o"/>
      <w:lvlJc w:val="left"/>
      <w:pPr>
        <w:ind w:left="7050" w:hanging="360"/>
      </w:pPr>
      <w:rPr>
        <w:rFonts w:ascii="Courier New" w:hAnsi="Courier New" w:cs="Courier New" w:hint="default"/>
      </w:rPr>
    </w:lvl>
    <w:lvl w:ilvl="5" w:tplc="04050005" w:tentative="1">
      <w:start w:val="1"/>
      <w:numFmt w:val="bullet"/>
      <w:lvlText w:val=""/>
      <w:lvlJc w:val="left"/>
      <w:pPr>
        <w:ind w:left="7770" w:hanging="360"/>
      </w:pPr>
      <w:rPr>
        <w:rFonts w:ascii="Wingdings" w:hAnsi="Wingdings" w:hint="default"/>
      </w:rPr>
    </w:lvl>
    <w:lvl w:ilvl="6" w:tplc="04050001" w:tentative="1">
      <w:start w:val="1"/>
      <w:numFmt w:val="bullet"/>
      <w:lvlText w:val=""/>
      <w:lvlJc w:val="left"/>
      <w:pPr>
        <w:ind w:left="8490" w:hanging="360"/>
      </w:pPr>
      <w:rPr>
        <w:rFonts w:ascii="Symbol" w:hAnsi="Symbol" w:hint="default"/>
      </w:rPr>
    </w:lvl>
    <w:lvl w:ilvl="7" w:tplc="04050003" w:tentative="1">
      <w:start w:val="1"/>
      <w:numFmt w:val="bullet"/>
      <w:lvlText w:val="o"/>
      <w:lvlJc w:val="left"/>
      <w:pPr>
        <w:ind w:left="9210" w:hanging="360"/>
      </w:pPr>
      <w:rPr>
        <w:rFonts w:ascii="Courier New" w:hAnsi="Courier New" w:cs="Courier New" w:hint="default"/>
      </w:rPr>
    </w:lvl>
    <w:lvl w:ilvl="8" w:tplc="04050005" w:tentative="1">
      <w:start w:val="1"/>
      <w:numFmt w:val="bullet"/>
      <w:lvlText w:val=""/>
      <w:lvlJc w:val="left"/>
      <w:pPr>
        <w:ind w:left="9930" w:hanging="360"/>
      </w:pPr>
      <w:rPr>
        <w:rFonts w:ascii="Wingdings" w:hAnsi="Wingdings" w:hint="default"/>
      </w:rPr>
    </w:lvl>
  </w:abstractNum>
  <w:abstractNum w:abstractNumId="6" w15:restartNumberingAfterBreak="0">
    <w:nsid w:val="07BB4983"/>
    <w:multiLevelType w:val="hybridMultilevel"/>
    <w:tmpl w:val="D772B8D0"/>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7" w15:restartNumberingAfterBreak="0">
    <w:nsid w:val="08FB36A4"/>
    <w:multiLevelType w:val="hybridMultilevel"/>
    <w:tmpl w:val="C6C630A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1C32ED"/>
    <w:multiLevelType w:val="hybridMultilevel"/>
    <w:tmpl w:val="6D6E9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234027"/>
    <w:multiLevelType w:val="hybridMultilevel"/>
    <w:tmpl w:val="9760BB50"/>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646460"/>
    <w:multiLevelType w:val="hybridMultilevel"/>
    <w:tmpl w:val="F55C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F49C2"/>
    <w:multiLevelType w:val="hybridMultilevel"/>
    <w:tmpl w:val="C4AA4926"/>
    <w:lvl w:ilvl="0" w:tplc="C86EDCCC">
      <w:start w:val="1"/>
      <w:numFmt w:val="bullet"/>
      <w:lvlText w:val="•"/>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09F06E73"/>
    <w:multiLevelType w:val="hybridMultilevel"/>
    <w:tmpl w:val="69007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6623BE"/>
    <w:multiLevelType w:val="hybridMultilevel"/>
    <w:tmpl w:val="BE44C98A"/>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A33235"/>
    <w:multiLevelType w:val="hybridMultilevel"/>
    <w:tmpl w:val="ACE67D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0B0A21A5"/>
    <w:multiLevelType w:val="hybridMultilevel"/>
    <w:tmpl w:val="9808F9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F410D1"/>
    <w:multiLevelType w:val="hybridMultilevel"/>
    <w:tmpl w:val="C5DAE3DC"/>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202B58"/>
    <w:multiLevelType w:val="hybridMultilevel"/>
    <w:tmpl w:val="27C4D7CC"/>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43663"/>
    <w:multiLevelType w:val="hybridMultilevel"/>
    <w:tmpl w:val="D82A7E92"/>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3D4780"/>
    <w:multiLevelType w:val="hybridMultilevel"/>
    <w:tmpl w:val="0E727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F7536B9"/>
    <w:multiLevelType w:val="hybridMultilevel"/>
    <w:tmpl w:val="27626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005349E"/>
    <w:multiLevelType w:val="hybridMultilevel"/>
    <w:tmpl w:val="AB2AF5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0E144EB"/>
    <w:multiLevelType w:val="hybridMultilevel"/>
    <w:tmpl w:val="916E9E7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13C5FB4"/>
    <w:multiLevelType w:val="hybridMultilevel"/>
    <w:tmpl w:val="EFB6C6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30A1C35"/>
    <w:multiLevelType w:val="hybridMultilevel"/>
    <w:tmpl w:val="16484C6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E91249"/>
    <w:multiLevelType w:val="hybridMultilevel"/>
    <w:tmpl w:val="15E096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77469DE"/>
    <w:multiLevelType w:val="hybridMultilevel"/>
    <w:tmpl w:val="5AC80698"/>
    <w:lvl w:ilvl="0" w:tplc="3092DD6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9E39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AE9E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86E9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DE8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443E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CA03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F60D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2AC51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81E5D8B"/>
    <w:multiLevelType w:val="hybridMultilevel"/>
    <w:tmpl w:val="EA5EC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857081E"/>
    <w:multiLevelType w:val="hybridMultilevel"/>
    <w:tmpl w:val="50CACB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AE73AD"/>
    <w:multiLevelType w:val="hybridMultilevel"/>
    <w:tmpl w:val="015EC3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3A6C01"/>
    <w:multiLevelType w:val="hybridMultilevel"/>
    <w:tmpl w:val="32A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747B2B"/>
    <w:multiLevelType w:val="hybridMultilevel"/>
    <w:tmpl w:val="CE6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D057D5"/>
    <w:multiLevelType w:val="hybridMultilevel"/>
    <w:tmpl w:val="9F2CF11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CFF2AE2"/>
    <w:multiLevelType w:val="hybridMultilevel"/>
    <w:tmpl w:val="D7A806D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D6E4756"/>
    <w:multiLevelType w:val="hybridMultilevel"/>
    <w:tmpl w:val="3B4654D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E234C06"/>
    <w:multiLevelType w:val="hybridMultilevel"/>
    <w:tmpl w:val="7B3288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450A40"/>
    <w:multiLevelType w:val="hybridMultilevel"/>
    <w:tmpl w:val="B9CEC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26E0E73"/>
    <w:multiLevelType w:val="hybridMultilevel"/>
    <w:tmpl w:val="0B06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A00C63"/>
    <w:multiLevelType w:val="hybridMultilevel"/>
    <w:tmpl w:val="6540E62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5A90C32"/>
    <w:multiLevelType w:val="hybridMultilevel"/>
    <w:tmpl w:val="05B0829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3449E7"/>
    <w:multiLevelType w:val="hybridMultilevel"/>
    <w:tmpl w:val="0414E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90967AF"/>
    <w:multiLevelType w:val="hybridMultilevel"/>
    <w:tmpl w:val="DFB255A6"/>
    <w:lvl w:ilvl="0" w:tplc="04050001">
      <w:start w:val="1"/>
      <w:numFmt w:val="bullet"/>
      <w:lvlText w:val=""/>
      <w:lvlJc w:val="left"/>
      <w:pPr>
        <w:ind w:left="1126" w:hanging="360"/>
      </w:pPr>
      <w:rPr>
        <w:rFonts w:ascii="Symbol" w:hAnsi="Symbol" w:hint="default"/>
      </w:rPr>
    </w:lvl>
    <w:lvl w:ilvl="1" w:tplc="04050003" w:tentative="1">
      <w:start w:val="1"/>
      <w:numFmt w:val="bullet"/>
      <w:lvlText w:val="o"/>
      <w:lvlJc w:val="left"/>
      <w:pPr>
        <w:ind w:left="1846" w:hanging="360"/>
      </w:pPr>
      <w:rPr>
        <w:rFonts w:ascii="Courier New" w:hAnsi="Courier New" w:cs="Courier New" w:hint="default"/>
      </w:rPr>
    </w:lvl>
    <w:lvl w:ilvl="2" w:tplc="04050005" w:tentative="1">
      <w:start w:val="1"/>
      <w:numFmt w:val="bullet"/>
      <w:lvlText w:val=""/>
      <w:lvlJc w:val="left"/>
      <w:pPr>
        <w:ind w:left="2566" w:hanging="360"/>
      </w:pPr>
      <w:rPr>
        <w:rFonts w:ascii="Wingdings" w:hAnsi="Wingdings" w:hint="default"/>
      </w:rPr>
    </w:lvl>
    <w:lvl w:ilvl="3" w:tplc="04050001" w:tentative="1">
      <w:start w:val="1"/>
      <w:numFmt w:val="bullet"/>
      <w:lvlText w:val=""/>
      <w:lvlJc w:val="left"/>
      <w:pPr>
        <w:ind w:left="3286" w:hanging="360"/>
      </w:pPr>
      <w:rPr>
        <w:rFonts w:ascii="Symbol" w:hAnsi="Symbol" w:hint="default"/>
      </w:rPr>
    </w:lvl>
    <w:lvl w:ilvl="4" w:tplc="04050003" w:tentative="1">
      <w:start w:val="1"/>
      <w:numFmt w:val="bullet"/>
      <w:lvlText w:val="o"/>
      <w:lvlJc w:val="left"/>
      <w:pPr>
        <w:ind w:left="4006" w:hanging="360"/>
      </w:pPr>
      <w:rPr>
        <w:rFonts w:ascii="Courier New" w:hAnsi="Courier New" w:cs="Courier New" w:hint="default"/>
      </w:rPr>
    </w:lvl>
    <w:lvl w:ilvl="5" w:tplc="04050005" w:tentative="1">
      <w:start w:val="1"/>
      <w:numFmt w:val="bullet"/>
      <w:lvlText w:val=""/>
      <w:lvlJc w:val="left"/>
      <w:pPr>
        <w:ind w:left="4726" w:hanging="360"/>
      </w:pPr>
      <w:rPr>
        <w:rFonts w:ascii="Wingdings" w:hAnsi="Wingdings" w:hint="default"/>
      </w:rPr>
    </w:lvl>
    <w:lvl w:ilvl="6" w:tplc="04050001" w:tentative="1">
      <w:start w:val="1"/>
      <w:numFmt w:val="bullet"/>
      <w:lvlText w:val=""/>
      <w:lvlJc w:val="left"/>
      <w:pPr>
        <w:ind w:left="5446" w:hanging="360"/>
      </w:pPr>
      <w:rPr>
        <w:rFonts w:ascii="Symbol" w:hAnsi="Symbol" w:hint="default"/>
      </w:rPr>
    </w:lvl>
    <w:lvl w:ilvl="7" w:tplc="04050003" w:tentative="1">
      <w:start w:val="1"/>
      <w:numFmt w:val="bullet"/>
      <w:lvlText w:val="o"/>
      <w:lvlJc w:val="left"/>
      <w:pPr>
        <w:ind w:left="6166" w:hanging="360"/>
      </w:pPr>
      <w:rPr>
        <w:rFonts w:ascii="Courier New" w:hAnsi="Courier New" w:cs="Courier New" w:hint="default"/>
      </w:rPr>
    </w:lvl>
    <w:lvl w:ilvl="8" w:tplc="04050005" w:tentative="1">
      <w:start w:val="1"/>
      <w:numFmt w:val="bullet"/>
      <w:lvlText w:val=""/>
      <w:lvlJc w:val="left"/>
      <w:pPr>
        <w:ind w:left="6886" w:hanging="360"/>
      </w:pPr>
      <w:rPr>
        <w:rFonts w:ascii="Wingdings" w:hAnsi="Wingdings" w:hint="default"/>
      </w:rPr>
    </w:lvl>
  </w:abstractNum>
  <w:abstractNum w:abstractNumId="42" w15:restartNumberingAfterBreak="0">
    <w:nsid w:val="2BE6450E"/>
    <w:multiLevelType w:val="hybridMultilevel"/>
    <w:tmpl w:val="D3B677FE"/>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515795"/>
    <w:multiLevelType w:val="hybridMultilevel"/>
    <w:tmpl w:val="795AF0A8"/>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353E11"/>
    <w:multiLevelType w:val="hybridMultilevel"/>
    <w:tmpl w:val="C86A1AD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09204A6"/>
    <w:multiLevelType w:val="hybridMultilevel"/>
    <w:tmpl w:val="F148D902"/>
    <w:lvl w:ilvl="0" w:tplc="C86EDC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0945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CDA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409A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6E77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E6A3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E98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E790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E6E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186D8C"/>
    <w:multiLevelType w:val="hybridMultilevel"/>
    <w:tmpl w:val="E9D4E9D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58443EF"/>
    <w:multiLevelType w:val="hybridMultilevel"/>
    <w:tmpl w:val="69D4448C"/>
    <w:lvl w:ilvl="0" w:tplc="002AB60E">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6127DCC"/>
    <w:multiLevelType w:val="hybridMultilevel"/>
    <w:tmpl w:val="9D1A6E5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49" w15:restartNumberingAfterBreak="0">
    <w:nsid w:val="3847466B"/>
    <w:multiLevelType w:val="hybridMultilevel"/>
    <w:tmpl w:val="5E903512"/>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C3063"/>
    <w:multiLevelType w:val="hybridMultilevel"/>
    <w:tmpl w:val="0948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9C150D5"/>
    <w:multiLevelType w:val="hybridMultilevel"/>
    <w:tmpl w:val="755A597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A5B75CE"/>
    <w:multiLevelType w:val="hybridMultilevel"/>
    <w:tmpl w:val="7EF63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E2A0D4E"/>
    <w:multiLevelType w:val="hybridMultilevel"/>
    <w:tmpl w:val="6960F9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E8A776B"/>
    <w:multiLevelType w:val="hybridMultilevel"/>
    <w:tmpl w:val="34FE54D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3F1536D3"/>
    <w:multiLevelType w:val="hybridMultilevel"/>
    <w:tmpl w:val="38684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1BF1138"/>
    <w:multiLevelType w:val="hybridMultilevel"/>
    <w:tmpl w:val="F78C7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3A251B2"/>
    <w:multiLevelType w:val="hybridMultilevel"/>
    <w:tmpl w:val="AE801A78"/>
    <w:lvl w:ilvl="0" w:tplc="BD8886C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0073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69F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728C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82C3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EAD1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90D3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D2DCA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3205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41B75D2"/>
    <w:multiLevelType w:val="hybridMultilevel"/>
    <w:tmpl w:val="9D7E83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55459BC"/>
    <w:multiLevelType w:val="hybridMultilevel"/>
    <w:tmpl w:val="962CBFAC"/>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E3287"/>
    <w:multiLevelType w:val="hybridMultilevel"/>
    <w:tmpl w:val="767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DD763D"/>
    <w:multiLevelType w:val="hybridMultilevel"/>
    <w:tmpl w:val="8F4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2362CB"/>
    <w:multiLevelType w:val="hybridMultilevel"/>
    <w:tmpl w:val="E4D2FDC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A6C67D0"/>
    <w:multiLevelType w:val="hybridMultilevel"/>
    <w:tmpl w:val="B7D61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AAE30E2"/>
    <w:multiLevelType w:val="hybridMultilevel"/>
    <w:tmpl w:val="0730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ADD4585"/>
    <w:multiLevelType w:val="hybridMultilevel"/>
    <w:tmpl w:val="80FA9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DB6079E"/>
    <w:multiLevelType w:val="hybridMultilevel"/>
    <w:tmpl w:val="67128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0522D2D"/>
    <w:multiLevelType w:val="hybridMultilevel"/>
    <w:tmpl w:val="46E89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0C54C97"/>
    <w:multiLevelType w:val="hybridMultilevel"/>
    <w:tmpl w:val="2892DC0A"/>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DF7515"/>
    <w:multiLevelType w:val="hybridMultilevel"/>
    <w:tmpl w:val="E15C121C"/>
    <w:lvl w:ilvl="0" w:tplc="1990285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9A48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3A8C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A03D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A047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C38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08345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F265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743D2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32742B6"/>
    <w:multiLevelType w:val="hybridMultilevel"/>
    <w:tmpl w:val="E8FA5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33F5633"/>
    <w:multiLevelType w:val="hybridMultilevel"/>
    <w:tmpl w:val="AD62F6A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57543BB"/>
    <w:multiLevelType w:val="hybridMultilevel"/>
    <w:tmpl w:val="4BBA99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6680C5E"/>
    <w:multiLevelType w:val="hybridMultilevel"/>
    <w:tmpl w:val="419C888E"/>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FC55AF"/>
    <w:multiLevelType w:val="hybridMultilevel"/>
    <w:tmpl w:val="DAB29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F447112"/>
    <w:multiLevelType w:val="hybridMultilevel"/>
    <w:tmpl w:val="10C6D5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05A3644"/>
    <w:multiLevelType w:val="multilevel"/>
    <w:tmpl w:val="44CA863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7" w15:restartNumberingAfterBreak="0">
    <w:nsid w:val="61914DB6"/>
    <w:multiLevelType w:val="hybridMultilevel"/>
    <w:tmpl w:val="2A5A2FC2"/>
    <w:lvl w:ilvl="0" w:tplc="A0B6F04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8F8D2">
      <w:start w:val="1"/>
      <w:numFmt w:val="decimal"/>
      <w:lvlText w:val="%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28C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825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8DA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89BE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2EF7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0A9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83F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1F00068"/>
    <w:multiLevelType w:val="hybridMultilevel"/>
    <w:tmpl w:val="A4444868"/>
    <w:lvl w:ilvl="0" w:tplc="113203A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E236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922C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F23F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6844F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E07A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702C4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B0B6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5ABB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25A6446"/>
    <w:multiLevelType w:val="hybridMultilevel"/>
    <w:tmpl w:val="DD62A48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6369083E"/>
    <w:multiLevelType w:val="hybridMultilevel"/>
    <w:tmpl w:val="24C8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7D7474"/>
    <w:multiLevelType w:val="hybridMultilevel"/>
    <w:tmpl w:val="8C843F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3B570BC"/>
    <w:multiLevelType w:val="hybridMultilevel"/>
    <w:tmpl w:val="D1040AD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4A726DB"/>
    <w:multiLevelType w:val="hybridMultilevel"/>
    <w:tmpl w:val="D1EE3F4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4DF79C3"/>
    <w:multiLevelType w:val="hybridMultilevel"/>
    <w:tmpl w:val="06B0D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652B7B08"/>
    <w:multiLevelType w:val="hybridMultilevel"/>
    <w:tmpl w:val="2BB63310"/>
    <w:lvl w:ilvl="0" w:tplc="AE58FF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05494">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4E3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869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C1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4E15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2FF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8F2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A8C6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61466D7"/>
    <w:multiLevelType w:val="hybridMultilevel"/>
    <w:tmpl w:val="0FD23B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62262F8"/>
    <w:multiLevelType w:val="hybridMultilevel"/>
    <w:tmpl w:val="8694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9E1664"/>
    <w:multiLevelType w:val="hybridMultilevel"/>
    <w:tmpl w:val="432C8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73122CE"/>
    <w:multiLevelType w:val="hybridMultilevel"/>
    <w:tmpl w:val="4F72498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80D0505"/>
    <w:multiLevelType w:val="hybridMultilevel"/>
    <w:tmpl w:val="664AA778"/>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932996"/>
    <w:multiLevelType w:val="hybridMultilevel"/>
    <w:tmpl w:val="11401792"/>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92" w15:restartNumberingAfterBreak="0">
    <w:nsid w:val="6B590CF2"/>
    <w:multiLevelType w:val="hybridMultilevel"/>
    <w:tmpl w:val="9D38F1EE"/>
    <w:lvl w:ilvl="0" w:tplc="04090001">
      <w:start w:val="1"/>
      <w:numFmt w:val="bullet"/>
      <w:lvlText w:val=""/>
      <w:lvlJc w:val="left"/>
      <w:pPr>
        <w:ind w:left="1121" w:hanging="360"/>
      </w:pPr>
      <w:rPr>
        <w:rFonts w:ascii="Symbol" w:hAnsi="Symbol" w:hint="default"/>
      </w:rPr>
    </w:lvl>
    <w:lvl w:ilvl="1" w:tplc="04050003" w:tentative="1">
      <w:start w:val="1"/>
      <w:numFmt w:val="bullet"/>
      <w:lvlText w:val="o"/>
      <w:lvlJc w:val="left"/>
      <w:pPr>
        <w:ind w:left="1841" w:hanging="360"/>
      </w:pPr>
      <w:rPr>
        <w:rFonts w:ascii="Courier New" w:hAnsi="Courier New" w:cs="Courier New" w:hint="default"/>
      </w:rPr>
    </w:lvl>
    <w:lvl w:ilvl="2" w:tplc="04050005" w:tentative="1">
      <w:start w:val="1"/>
      <w:numFmt w:val="bullet"/>
      <w:lvlText w:val=""/>
      <w:lvlJc w:val="left"/>
      <w:pPr>
        <w:ind w:left="2561" w:hanging="360"/>
      </w:pPr>
      <w:rPr>
        <w:rFonts w:ascii="Wingdings" w:hAnsi="Wingdings" w:hint="default"/>
      </w:rPr>
    </w:lvl>
    <w:lvl w:ilvl="3" w:tplc="04050001" w:tentative="1">
      <w:start w:val="1"/>
      <w:numFmt w:val="bullet"/>
      <w:lvlText w:val=""/>
      <w:lvlJc w:val="left"/>
      <w:pPr>
        <w:ind w:left="3281" w:hanging="360"/>
      </w:pPr>
      <w:rPr>
        <w:rFonts w:ascii="Symbol" w:hAnsi="Symbol" w:hint="default"/>
      </w:rPr>
    </w:lvl>
    <w:lvl w:ilvl="4" w:tplc="04050003" w:tentative="1">
      <w:start w:val="1"/>
      <w:numFmt w:val="bullet"/>
      <w:lvlText w:val="o"/>
      <w:lvlJc w:val="left"/>
      <w:pPr>
        <w:ind w:left="4001" w:hanging="360"/>
      </w:pPr>
      <w:rPr>
        <w:rFonts w:ascii="Courier New" w:hAnsi="Courier New" w:cs="Courier New" w:hint="default"/>
      </w:rPr>
    </w:lvl>
    <w:lvl w:ilvl="5" w:tplc="04050005" w:tentative="1">
      <w:start w:val="1"/>
      <w:numFmt w:val="bullet"/>
      <w:lvlText w:val=""/>
      <w:lvlJc w:val="left"/>
      <w:pPr>
        <w:ind w:left="4721" w:hanging="360"/>
      </w:pPr>
      <w:rPr>
        <w:rFonts w:ascii="Wingdings" w:hAnsi="Wingdings" w:hint="default"/>
      </w:rPr>
    </w:lvl>
    <w:lvl w:ilvl="6" w:tplc="04050001" w:tentative="1">
      <w:start w:val="1"/>
      <w:numFmt w:val="bullet"/>
      <w:lvlText w:val=""/>
      <w:lvlJc w:val="left"/>
      <w:pPr>
        <w:ind w:left="5441" w:hanging="360"/>
      </w:pPr>
      <w:rPr>
        <w:rFonts w:ascii="Symbol" w:hAnsi="Symbol" w:hint="default"/>
      </w:rPr>
    </w:lvl>
    <w:lvl w:ilvl="7" w:tplc="04050003" w:tentative="1">
      <w:start w:val="1"/>
      <w:numFmt w:val="bullet"/>
      <w:lvlText w:val="o"/>
      <w:lvlJc w:val="left"/>
      <w:pPr>
        <w:ind w:left="6161" w:hanging="360"/>
      </w:pPr>
      <w:rPr>
        <w:rFonts w:ascii="Courier New" w:hAnsi="Courier New" w:cs="Courier New" w:hint="default"/>
      </w:rPr>
    </w:lvl>
    <w:lvl w:ilvl="8" w:tplc="04050005" w:tentative="1">
      <w:start w:val="1"/>
      <w:numFmt w:val="bullet"/>
      <w:lvlText w:val=""/>
      <w:lvlJc w:val="left"/>
      <w:pPr>
        <w:ind w:left="6881" w:hanging="360"/>
      </w:pPr>
      <w:rPr>
        <w:rFonts w:ascii="Wingdings" w:hAnsi="Wingdings" w:hint="default"/>
      </w:rPr>
    </w:lvl>
  </w:abstractNum>
  <w:abstractNum w:abstractNumId="93" w15:restartNumberingAfterBreak="0">
    <w:nsid w:val="6C942FAE"/>
    <w:multiLevelType w:val="hybridMultilevel"/>
    <w:tmpl w:val="71AC3C1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CF8362F"/>
    <w:multiLevelType w:val="hybridMultilevel"/>
    <w:tmpl w:val="DA325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6DF11184"/>
    <w:multiLevelType w:val="hybridMultilevel"/>
    <w:tmpl w:val="7F068C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FA71DD0"/>
    <w:multiLevelType w:val="hybridMultilevel"/>
    <w:tmpl w:val="EA90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AB526A"/>
    <w:multiLevelType w:val="hybridMultilevel"/>
    <w:tmpl w:val="D0E8075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2CA0DF3"/>
    <w:multiLevelType w:val="hybridMultilevel"/>
    <w:tmpl w:val="C40695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3B4119A"/>
    <w:multiLevelType w:val="hybridMultilevel"/>
    <w:tmpl w:val="FB267138"/>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C15AC5"/>
    <w:multiLevelType w:val="hybridMultilevel"/>
    <w:tmpl w:val="E6C2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585505"/>
    <w:multiLevelType w:val="hybridMultilevel"/>
    <w:tmpl w:val="0AF00B7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7392A9B"/>
    <w:multiLevelType w:val="hybridMultilevel"/>
    <w:tmpl w:val="3C90D40A"/>
    <w:lvl w:ilvl="0" w:tplc="04050001">
      <w:start w:val="1"/>
      <w:numFmt w:val="bullet"/>
      <w:lvlText w:val=""/>
      <w:lvlJc w:val="left"/>
      <w:pPr>
        <w:ind w:left="720" w:hanging="360"/>
      </w:pPr>
      <w:rPr>
        <w:rFonts w:ascii="Symbol" w:hAnsi="Symbol" w:hint="default"/>
      </w:rPr>
    </w:lvl>
    <w:lvl w:ilvl="1" w:tplc="C56EA836">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82164EB"/>
    <w:multiLevelType w:val="hybridMultilevel"/>
    <w:tmpl w:val="5F6405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A1E1885"/>
    <w:multiLevelType w:val="hybridMultilevel"/>
    <w:tmpl w:val="A764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2520A1"/>
    <w:multiLevelType w:val="hybridMultilevel"/>
    <w:tmpl w:val="F050CAA6"/>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17644A"/>
    <w:multiLevelType w:val="hybridMultilevel"/>
    <w:tmpl w:val="B6A20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BE6713F"/>
    <w:multiLevelType w:val="hybridMultilevel"/>
    <w:tmpl w:val="A07092CE"/>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504245"/>
    <w:multiLevelType w:val="hybridMultilevel"/>
    <w:tmpl w:val="8D9E5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E2F3252"/>
    <w:multiLevelType w:val="hybridMultilevel"/>
    <w:tmpl w:val="53881F9E"/>
    <w:lvl w:ilvl="0" w:tplc="040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4"/>
  </w:num>
  <w:num w:numId="3">
    <w:abstractNumId w:val="10"/>
  </w:num>
  <w:num w:numId="4">
    <w:abstractNumId w:val="30"/>
  </w:num>
  <w:num w:numId="5">
    <w:abstractNumId w:val="60"/>
  </w:num>
  <w:num w:numId="6">
    <w:abstractNumId w:val="80"/>
  </w:num>
  <w:num w:numId="7">
    <w:abstractNumId w:val="24"/>
  </w:num>
  <w:num w:numId="8">
    <w:abstractNumId w:val="5"/>
  </w:num>
  <w:num w:numId="9">
    <w:abstractNumId w:val="87"/>
  </w:num>
  <w:num w:numId="10">
    <w:abstractNumId w:val="61"/>
  </w:num>
  <w:num w:numId="11">
    <w:abstractNumId w:val="100"/>
  </w:num>
  <w:num w:numId="12">
    <w:abstractNumId w:val="31"/>
  </w:num>
  <w:num w:numId="13">
    <w:abstractNumId w:val="37"/>
  </w:num>
  <w:num w:numId="14">
    <w:abstractNumId w:val="96"/>
  </w:num>
  <w:num w:numId="15">
    <w:abstractNumId w:val="91"/>
  </w:num>
  <w:num w:numId="16">
    <w:abstractNumId w:val="3"/>
  </w:num>
  <w:num w:numId="17">
    <w:abstractNumId w:val="62"/>
  </w:num>
  <w:num w:numId="18">
    <w:abstractNumId w:val="101"/>
  </w:num>
  <w:num w:numId="19">
    <w:abstractNumId w:val="33"/>
  </w:num>
  <w:num w:numId="20">
    <w:abstractNumId w:val="54"/>
  </w:num>
  <w:num w:numId="21">
    <w:abstractNumId w:val="82"/>
  </w:num>
  <w:num w:numId="22">
    <w:abstractNumId w:val="79"/>
  </w:num>
  <w:num w:numId="23">
    <w:abstractNumId w:val="65"/>
  </w:num>
  <w:num w:numId="24">
    <w:abstractNumId w:val="63"/>
  </w:num>
  <w:num w:numId="25">
    <w:abstractNumId w:val="106"/>
  </w:num>
  <w:num w:numId="26">
    <w:abstractNumId w:val="74"/>
  </w:num>
  <w:num w:numId="27">
    <w:abstractNumId w:val="53"/>
  </w:num>
  <w:num w:numId="28">
    <w:abstractNumId w:val="1"/>
  </w:num>
  <w:num w:numId="29">
    <w:abstractNumId w:val="14"/>
  </w:num>
  <w:num w:numId="30">
    <w:abstractNumId w:val="2"/>
  </w:num>
  <w:num w:numId="31">
    <w:abstractNumId w:val="55"/>
  </w:num>
  <w:num w:numId="32">
    <w:abstractNumId w:val="56"/>
  </w:num>
  <w:num w:numId="33">
    <w:abstractNumId w:val="32"/>
  </w:num>
  <w:num w:numId="34">
    <w:abstractNumId w:val="34"/>
  </w:num>
  <w:num w:numId="35">
    <w:abstractNumId w:val="84"/>
  </w:num>
  <w:num w:numId="36">
    <w:abstractNumId w:val="94"/>
  </w:num>
  <w:num w:numId="37">
    <w:abstractNumId w:val="36"/>
  </w:num>
  <w:num w:numId="38">
    <w:abstractNumId w:val="88"/>
  </w:num>
  <w:num w:numId="39">
    <w:abstractNumId w:val="12"/>
  </w:num>
  <w:num w:numId="40">
    <w:abstractNumId w:val="18"/>
  </w:num>
  <w:num w:numId="41">
    <w:abstractNumId w:val="6"/>
  </w:num>
  <w:num w:numId="42">
    <w:abstractNumId w:val="8"/>
  </w:num>
  <w:num w:numId="43">
    <w:abstractNumId w:val="21"/>
  </w:num>
  <w:num w:numId="44">
    <w:abstractNumId w:val="0"/>
  </w:num>
  <w:num w:numId="4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6"/>
  </w:num>
  <w:num w:numId="49">
    <w:abstractNumId w:val="109"/>
  </w:num>
  <w:num w:numId="50">
    <w:abstractNumId w:val="42"/>
  </w:num>
  <w:num w:numId="51">
    <w:abstractNumId w:val="68"/>
  </w:num>
  <w:num w:numId="52">
    <w:abstractNumId w:val="99"/>
  </w:num>
  <w:num w:numId="53">
    <w:abstractNumId w:val="13"/>
  </w:num>
  <w:num w:numId="54">
    <w:abstractNumId w:val="25"/>
  </w:num>
  <w:num w:numId="55">
    <w:abstractNumId w:val="97"/>
  </w:num>
  <w:num w:numId="56">
    <w:abstractNumId w:val="93"/>
  </w:num>
  <w:num w:numId="57">
    <w:abstractNumId w:val="108"/>
  </w:num>
  <w:num w:numId="58">
    <w:abstractNumId w:val="15"/>
  </w:num>
  <w:num w:numId="59">
    <w:abstractNumId w:val="75"/>
  </w:num>
  <w:num w:numId="60">
    <w:abstractNumId w:val="52"/>
  </w:num>
  <w:num w:numId="61">
    <w:abstractNumId w:val="73"/>
  </w:num>
  <w:num w:numId="62">
    <w:abstractNumId w:val="17"/>
  </w:num>
  <w:num w:numId="63">
    <w:abstractNumId w:val="49"/>
  </w:num>
  <w:num w:numId="64">
    <w:abstractNumId w:val="43"/>
  </w:num>
  <w:num w:numId="65">
    <w:abstractNumId w:val="9"/>
  </w:num>
  <w:num w:numId="66">
    <w:abstractNumId w:val="38"/>
  </w:num>
  <w:num w:numId="67">
    <w:abstractNumId w:val="81"/>
  </w:num>
  <w:num w:numId="68">
    <w:abstractNumId w:val="23"/>
  </w:num>
  <w:num w:numId="69">
    <w:abstractNumId w:val="39"/>
  </w:num>
  <w:num w:numId="70">
    <w:abstractNumId w:val="28"/>
  </w:num>
  <w:num w:numId="71">
    <w:abstractNumId w:val="72"/>
  </w:num>
  <w:num w:numId="72">
    <w:abstractNumId w:val="58"/>
  </w:num>
  <w:num w:numId="73">
    <w:abstractNumId w:val="35"/>
  </w:num>
  <w:num w:numId="74">
    <w:abstractNumId w:val="98"/>
  </w:num>
  <w:num w:numId="75">
    <w:abstractNumId w:val="46"/>
  </w:num>
  <w:num w:numId="76">
    <w:abstractNumId w:val="89"/>
  </w:num>
  <w:num w:numId="77">
    <w:abstractNumId w:val="7"/>
  </w:num>
  <w:num w:numId="78">
    <w:abstractNumId w:val="103"/>
  </w:num>
  <w:num w:numId="79">
    <w:abstractNumId w:val="71"/>
  </w:num>
  <w:num w:numId="80">
    <w:abstractNumId w:val="29"/>
  </w:num>
  <w:num w:numId="81">
    <w:abstractNumId w:val="44"/>
  </w:num>
  <w:num w:numId="82">
    <w:abstractNumId w:val="95"/>
  </w:num>
  <w:num w:numId="83">
    <w:abstractNumId w:val="86"/>
  </w:num>
  <w:num w:numId="84">
    <w:abstractNumId w:val="66"/>
  </w:num>
  <w:num w:numId="85">
    <w:abstractNumId w:val="40"/>
  </w:num>
  <w:num w:numId="86">
    <w:abstractNumId w:val="67"/>
  </w:num>
  <w:num w:numId="87">
    <w:abstractNumId w:val="48"/>
  </w:num>
  <w:num w:numId="88">
    <w:abstractNumId w:val="59"/>
  </w:num>
  <w:num w:numId="89">
    <w:abstractNumId w:val="105"/>
  </w:num>
  <w:num w:numId="90">
    <w:abstractNumId w:val="20"/>
  </w:num>
  <w:num w:numId="91">
    <w:abstractNumId w:val="50"/>
  </w:num>
  <w:num w:numId="92">
    <w:abstractNumId w:val="90"/>
  </w:num>
  <w:num w:numId="93">
    <w:abstractNumId w:val="107"/>
  </w:num>
  <w:num w:numId="94">
    <w:abstractNumId w:val="47"/>
  </w:num>
  <w:num w:numId="95">
    <w:abstractNumId w:val="64"/>
  </w:num>
  <w:num w:numId="96">
    <w:abstractNumId w:val="76"/>
  </w:num>
  <w:num w:numId="97">
    <w:abstractNumId w:val="69"/>
  </w:num>
  <w:num w:numId="98">
    <w:abstractNumId w:val="77"/>
  </w:num>
  <w:num w:numId="99">
    <w:abstractNumId w:val="45"/>
  </w:num>
  <w:num w:numId="100">
    <w:abstractNumId w:val="57"/>
  </w:num>
  <w:num w:numId="101">
    <w:abstractNumId w:val="26"/>
  </w:num>
  <w:num w:numId="102">
    <w:abstractNumId w:val="78"/>
  </w:num>
  <w:num w:numId="103">
    <w:abstractNumId w:val="85"/>
  </w:num>
  <w:num w:numId="104">
    <w:abstractNumId w:val="11"/>
  </w:num>
  <w:num w:numId="105">
    <w:abstractNumId w:val="92"/>
  </w:num>
  <w:num w:numId="106">
    <w:abstractNumId w:val="41"/>
  </w:num>
  <w:num w:numId="107">
    <w:abstractNumId w:val="70"/>
  </w:num>
  <w:num w:numId="108">
    <w:abstractNumId w:val="19"/>
  </w:num>
  <w:num w:numId="109">
    <w:abstractNumId w:val="27"/>
  </w:num>
  <w:num w:numId="110">
    <w:abstractNumId w:val="10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F4"/>
    <w:rsid w:val="00000C27"/>
    <w:rsid w:val="00002AC1"/>
    <w:rsid w:val="00002FF8"/>
    <w:rsid w:val="00004879"/>
    <w:rsid w:val="00005869"/>
    <w:rsid w:val="00010FA2"/>
    <w:rsid w:val="000112B5"/>
    <w:rsid w:val="00013F83"/>
    <w:rsid w:val="0001575C"/>
    <w:rsid w:val="000238B4"/>
    <w:rsid w:val="00025207"/>
    <w:rsid w:val="00034E8F"/>
    <w:rsid w:val="000371A1"/>
    <w:rsid w:val="00037930"/>
    <w:rsid w:val="0004068D"/>
    <w:rsid w:val="00040B21"/>
    <w:rsid w:val="000411AD"/>
    <w:rsid w:val="00044B5A"/>
    <w:rsid w:val="00047542"/>
    <w:rsid w:val="000478E9"/>
    <w:rsid w:val="00047AFC"/>
    <w:rsid w:val="00051A9D"/>
    <w:rsid w:val="00056E83"/>
    <w:rsid w:val="00057559"/>
    <w:rsid w:val="00060C0A"/>
    <w:rsid w:val="00063816"/>
    <w:rsid w:val="000645D1"/>
    <w:rsid w:val="000717AD"/>
    <w:rsid w:val="00072B97"/>
    <w:rsid w:val="000748AE"/>
    <w:rsid w:val="00075BD3"/>
    <w:rsid w:val="00076CAA"/>
    <w:rsid w:val="00082E7B"/>
    <w:rsid w:val="00085AAD"/>
    <w:rsid w:val="00085BF7"/>
    <w:rsid w:val="00085ED6"/>
    <w:rsid w:val="00092FBB"/>
    <w:rsid w:val="00093CAE"/>
    <w:rsid w:val="00094FC1"/>
    <w:rsid w:val="000A5A44"/>
    <w:rsid w:val="000A6917"/>
    <w:rsid w:val="000B10F3"/>
    <w:rsid w:val="000B1487"/>
    <w:rsid w:val="000B6438"/>
    <w:rsid w:val="000C17A5"/>
    <w:rsid w:val="000C6F7B"/>
    <w:rsid w:val="000D3ABF"/>
    <w:rsid w:val="000D473E"/>
    <w:rsid w:val="000D4D6F"/>
    <w:rsid w:val="000D6111"/>
    <w:rsid w:val="000E197B"/>
    <w:rsid w:val="000E47F8"/>
    <w:rsid w:val="000E5D82"/>
    <w:rsid w:val="000E71A3"/>
    <w:rsid w:val="000F337F"/>
    <w:rsid w:val="000F3A26"/>
    <w:rsid w:val="000F4AF6"/>
    <w:rsid w:val="000F5EE3"/>
    <w:rsid w:val="000F6655"/>
    <w:rsid w:val="000F712F"/>
    <w:rsid w:val="00101AFE"/>
    <w:rsid w:val="00102F35"/>
    <w:rsid w:val="00103C3C"/>
    <w:rsid w:val="00105734"/>
    <w:rsid w:val="00106020"/>
    <w:rsid w:val="00116B9F"/>
    <w:rsid w:val="00121B0E"/>
    <w:rsid w:val="001230FF"/>
    <w:rsid w:val="00123D9B"/>
    <w:rsid w:val="00130A57"/>
    <w:rsid w:val="00133D4E"/>
    <w:rsid w:val="00140270"/>
    <w:rsid w:val="00140866"/>
    <w:rsid w:val="001414F4"/>
    <w:rsid w:val="00141541"/>
    <w:rsid w:val="001424B8"/>
    <w:rsid w:val="00142587"/>
    <w:rsid w:val="001438EB"/>
    <w:rsid w:val="00143C66"/>
    <w:rsid w:val="00147F96"/>
    <w:rsid w:val="00150955"/>
    <w:rsid w:val="00152A39"/>
    <w:rsid w:val="0015382F"/>
    <w:rsid w:val="0015454B"/>
    <w:rsid w:val="00156055"/>
    <w:rsid w:val="00163F39"/>
    <w:rsid w:val="0016436C"/>
    <w:rsid w:val="00165DFC"/>
    <w:rsid w:val="00166726"/>
    <w:rsid w:val="00166FE4"/>
    <w:rsid w:val="00167182"/>
    <w:rsid w:val="00167B2F"/>
    <w:rsid w:val="00167B8E"/>
    <w:rsid w:val="001711CD"/>
    <w:rsid w:val="0017169C"/>
    <w:rsid w:val="00171FDD"/>
    <w:rsid w:val="0017534A"/>
    <w:rsid w:val="00180841"/>
    <w:rsid w:val="00180E05"/>
    <w:rsid w:val="0018139C"/>
    <w:rsid w:val="00182421"/>
    <w:rsid w:val="0018391B"/>
    <w:rsid w:val="001864EE"/>
    <w:rsid w:val="00190707"/>
    <w:rsid w:val="00191562"/>
    <w:rsid w:val="00192D44"/>
    <w:rsid w:val="001970F1"/>
    <w:rsid w:val="001A0566"/>
    <w:rsid w:val="001A069C"/>
    <w:rsid w:val="001A2053"/>
    <w:rsid w:val="001A26C4"/>
    <w:rsid w:val="001A3E3E"/>
    <w:rsid w:val="001A65E6"/>
    <w:rsid w:val="001A6EAF"/>
    <w:rsid w:val="001B47DE"/>
    <w:rsid w:val="001B514A"/>
    <w:rsid w:val="001B5A98"/>
    <w:rsid w:val="001B6369"/>
    <w:rsid w:val="001B7C29"/>
    <w:rsid w:val="001C1465"/>
    <w:rsid w:val="001C1499"/>
    <w:rsid w:val="001C172E"/>
    <w:rsid w:val="001C1A35"/>
    <w:rsid w:val="001C4065"/>
    <w:rsid w:val="001C5B06"/>
    <w:rsid w:val="001C7B17"/>
    <w:rsid w:val="001D3586"/>
    <w:rsid w:val="001D3C61"/>
    <w:rsid w:val="001D5F13"/>
    <w:rsid w:val="001D6432"/>
    <w:rsid w:val="001E1AE2"/>
    <w:rsid w:val="001E1B6F"/>
    <w:rsid w:val="001E23B7"/>
    <w:rsid w:val="001E3729"/>
    <w:rsid w:val="001E66F5"/>
    <w:rsid w:val="001F0E03"/>
    <w:rsid w:val="001F1914"/>
    <w:rsid w:val="001F26BB"/>
    <w:rsid w:val="001F36C2"/>
    <w:rsid w:val="001F3D47"/>
    <w:rsid w:val="001F66A6"/>
    <w:rsid w:val="002030F9"/>
    <w:rsid w:val="00213FDE"/>
    <w:rsid w:val="00215D8D"/>
    <w:rsid w:val="00215DA7"/>
    <w:rsid w:val="00217537"/>
    <w:rsid w:val="00220567"/>
    <w:rsid w:val="00223804"/>
    <w:rsid w:val="00225BD7"/>
    <w:rsid w:val="00227903"/>
    <w:rsid w:val="00230C3F"/>
    <w:rsid w:val="0023133C"/>
    <w:rsid w:val="00231D81"/>
    <w:rsid w:val="00233AED"/>
    <w:rsid w:val="00234087"/>
    <w:rsid w:val="00234C10"/>
    <w:rsid w:val="00237383"/>
    <w:rsid w:val="00246A29"/>
    <w:rsid w:val="00252661"/>
    <w:rsid w:val="00254540"/>
    <w:rsid w:val="00255586"/>
    <w:rsid w:val="0026294C"/>
    <w:rsid w:val="00267C7F"/>
    <w:rsid w:val="00272B81"/>
    <w:rsid w:val="00274A07"/>
    <w:rsid w:val="00280E6A"/>
    <w:rsid w:val="002822ED"/>
    <w:rsid w:val="00292EBB"/>
    <w:rsid w:val="002934DD"/>
    <w:rsid w:val="00294444"/>
    <w:rsid w:val="0029642E"/>
    <w:rsid w:val="002A0622"/>
    <w:rsid w:val="002A55B7"/>
    <w:rsid w:val="002B1446"/>
    <w:rsid w:val="002B5CA5"/>
    <w:rsid w:val="002B71C5"/>
    <w:rsid w:val="002C1A27"/>
    <w:rsid w:val="002C1D28"/>
    <w:rsid w:val="002C2071"/>
    <w:rsid w:val="002C493D"/>
    <w:rsid w:val="002C5C99"/>
    <w:rsid w:val="002D49AF"/>
    <w:rsid w:val="002D4C72"/>
    <w:rsid w:val="002E54E4"/>
    <w:rsid w:val="002E63C3"/>
    <w:rsid w:val="002E6E54"/>
    <w:rsid w:val="002E71A5"/>
    <w:rsid w:val="002F0C80"/>
    <w:rsid w:val="002F142F"/>
    <w:rsid w:val="002F46D9"/>
    <w:rsid w:val="002F78EB"/>
    <w:rsid w:val="002F7CC3"/>
    <w:rsid w:val="00302C59"/>
    <w:rsid w:val="00313F34"/>
    <w:rsid w:val="0031665D"/>
    <w:rsid w:val="00316FD2"/>
    <w:rsid w:val="00323670"/>
    <w:rsid w:val="0032630E"/>
    <w:rsid w:val="00326E0D"/>
    <w:rsid w:val="00330074"/>
    <w:rsid w:val="003306CC"/>
    <w:rsid w:val="003350B3"/>
    <w:rsid w:val="00342865"/>
    <w:rsid w:val="0034410E"/>
    <w:rsid w:val="003527D2"/>
    <w:rsid w:val="00363A04"/>
    <w:rsid w:val="00364FC8"/>
    <w:rsid w:val="003712C2"/>
    <w:rsid w:val="00371A3D"/>
    <w:rsid w:val="003823BE"/>
    <w:rsid w:val="003835CD"/>
    <w:rsid w:val="00383B92"/>
    <w:rsid w:val="0038448A"/>
    <w:rsid w:val="00384D98"/>
    <w:rsid w:val="00385087"/>
    <w:rsid w:val="00391366"/>
    <w:rsid w:val="003913AB"/>
    <w:rsid w:val="00392AFA"/>
    <w:rsid w:val="0039515C"/>
    <w:rsid w:val="00396A0E"/>
    <w:rsid w:val="003970D4"/>
    <w:rsid w:val="003A22E3"/>
    <w:rsid w:val="003A27C0"/>
    <w:rsid w:val="003A30AB"/>
    <w:rsid w:val="003A5058"/>
    <w:rsid w:val="003A5F7B"/>
    <w:rsid w:val="003B1153"/>
    <w:rsid w:val="003C0177"/>
    <w:rsid w:val="003C3BD6"/>
    <w:rsid w:val="003C4602"/>
    <w:rsid w:val="003C680E"/>
    <w:rsid w:val="003E40B6"/>
    <w:rsid w:val="003F0F09"/>
    <w:rsid w:val="003F4787"/>
    <w:rsid w:val="003F4D75"/>
    <w:rsid w:val="003F6622"/>
    <w:rsid w:val="00402870"/>
    <w:rsid w:val="00404614"/>
    <w:rsid w:val="004061D2"/>
    <w:rsid w:val="004106AF"/>
    <w:rsid w:val="00415BDE"/>
    <w:rsid w:val="00417A04"/>
    <w:rsid w:val="00417DF5"/>
    <w:rsid w:val="004204F1"/>
    <w:rsid w:val="00421C7B"/>
    <w:rsid w:val="00424764"/>
    <w:rsid w:val="00431337"/>
    <w:rsid w:val="00433627"/>
    <w:rsid w:val="00433FD3"/>
    <w:rsid w:val="00445C54"/>
    <w:rsid w:val="00452D09"/>
    <w:rsid w:val="00455D1A"/>
    <w:rsid w:val="00460447"/>
    <w:rsid w:val="00471B45"/>
    <w:rsid w:val="004721A1"/>
    <w:rsid w:val="00473030"/>
    <w:rsid w:val="00474F9B"/>
    <w:rsid w:val="00476F76"/>
    <w:rsid w:val="00480BF1"/>
    <w:rsid w:val="004852F7"/>
    <w:rsid w:val="00486EF4"/>
    <w:rsid w:val="004877B3"/>
    <w:rsid w:val="00490059"/>
    <w:rsid w:val="00490FE7"/>
    <w:rsid w:val="00493E02"/>
    <w:rsid w:val="0049720D"/>
    <w:rsid w:val="004A0803"/>
    <w:rsid w:val="004A1526"/>
    <w:rsid w:val="004A32B1"/>
    <w:rsid w:val="004A5183"/>
    <w:rsid w:val="004A58AC"/>
    <w:rsid w:val="004A72EF"/>
    <w:rsid w:val="004B06F9"/>
    <w:rsid w:val="004B2B7B"/>
    <w:rsid w:val="004B6118"/>
    <w:rsid w:val="004B6997"/>
    <w:rsid w:val="004C7264"/>
    <w:rsid w:val="004E53F9"/>
    <w:rsid w:val="004E5D5C"/>
    <w:rsid w:val="004F23C8"/>
    <w:rsid w:val="004F6EE8"/>
    <w:rsid w:val="00500DE3"/>
    <w:rsid w:val="005040A4"/>
    <w:rsid w:val="005057BE"/>
    <w:rsid w:val="0050686C"/>
    <w:rsid w:val="00514D17"/>
    <w:rsid w:val="0051565B"/>
    <w:rsid w:val="00520B9E"/>
    <w:rsid w:val="00521092"/>
    <w:rsid w:val="00523A92"/>
    <w:rsid w:val="00524349"/>
    <w:rsid w:val="00524616"/>
    <w:rsid w:val="00524DC0"/>
    <w:rsid w:val="0052660C"/>
    <w:rsid w:val="0053172A"/>
    <w:rsid w:val="00542F7F"/>
    <w:rsid w:val="005435A0"/>
    <w:rsid w:val="0054416F"/>
    <w:rsid w:val="00544814"/>
    <w:rsid w:val="0054511C"/>
    <w:rsid w:val="005454B4"/>
    <w:rsid w:val="00547CFA"/>
    <w:rsid w:val="00550B20"/>
    <w:rsid w:val="00557C3B"/>
    <w:rsid w:val="00557F7B"/>
    <w:rsid w:val="00563237"/>
    <w:rsid w:val="00563F69"/>
    <w:rsid w:val="0056553F"/>
    <w:rsid w:val="00565AB6"/>
    <w:rsid w:val="005670AB"/>
    <w:rsid w:val="005711BC"/>
    <w:rsid w:val="00572759"/>
    <w:rsid w:val="00574506"/>
    <w:rsid w:val="005749D7"/>
    <w:rsid w:val="0057531F"/>
    <w:rsid w:val="005816B6"/>
    <w:rsid w:val="00582010"/>
    <w:rsid w:val="0058302B"/>
    <w:rsid w:val="00583205"/>
    <w:rsid w:val="00584D38"/>
    <w:rsid w:val="00586A6C"/>
    <w:rsid w:val="00590C2B"/>
    <w:rsid w:val="00593212"/>
    <w:rsid w:val="00595C5C"/>
    <w:rsid w:val="005964D5"/>
    <w:rsid w:val="005A122B"/>
    <w:rsid w:val="005A2941"/>
    <w:rsid w:val="005A47FB"/>
    <w:rsid w:val="005A4E05"/>
    <w:rsid w:val="005A69C1"/>
    <w:rsid w:val="005A7DA9"/>
    <w:rsid w:val="005B493D"/>
    <w:rsid w:val="005C16CC"/>
    <w:rsid w:val="005C23AB"/>
    <w:rsid w:val="005C2BD6"/>
    <w:rsid w:val="005C34B7"/>
    <w:rsid w:val="005C74EC"/>
    <w:rsid w:val="005D2488"/>
    <w:rsid w:val="005D77F3"/>
    <w:rsid w:val="005F3480"/>
    <w:rsid w:val="005F3950"/>
    <w:rsid w:val="0060088D"/>
    <w:rsid w:val="006018E0"/>
    <w:rsid w:val="00601E8B"/>
    <w:rsid w:val="006026D1"/>
    <w:rsid w:val="0060414C"/>
    <w:rsid w:val="0061191D"/>
    <w:rsid w:val="00614595"/>
    <w:rsid w:val="006221B3"/>
    <w:rsid w:val="00623FF5"/>
    <w:rsid w:val="0062494F"/>
    <w:rsid w:val="006252E1"/>
    <w:rsid w:val="00626228"/>
    <w:rsid w:val="00633D6A"/>
    <w:rsid w:val="0064162B"/>
    <w:rsid w:val="006448A6"/>
    <w:rsid w:val="00644DDF"/>
    <w:rsid w:val="00645151"/>
    <w:rsid w:val="00645F08"/>
    <w:rsid w:val="00647789"/>
    <w:rsid w:val="00650F4A"/>
    <w:rsid w:val="0065283E"/>
    <w:rsid w:val="00653355"/>
    <w:rsid w:val="00656988"/>
    <w:rsid w:val="00661F30"/>
    <w:rsid w:val="006621BD"/>
    <w:rsid w:val="00670279"/>
    <w:rsid w:val="0067429E"/>
    <w:rsid w:val="006755A5"/>
    <w:rsid w:val="00675886"/>
    <w:rsid w:val="0067704B"/>
    <w:rsid w:val="00682705"/>
    <w:rsid w:val="00690753"/>
    <w:rsid w:val="00690F2B"/>
    <w:rsid w:val="006911B5"/>
    <w:rsid w:val="00693CFB"/>
    <w:rsid w:val="006A19D4"/>
    <w:rsid w:val="006A1D9F"/>
    <w:rsid w:val="006A77D4"/>
    <w:rsid w:val="006A7CE8"/>
    <w:rsid w:val="006B16E5"/>
    <w:rsid w:val="006B722D"/>
    <w:rsid w:val="006B7C48"/>
    <w:rsid w:val="006C1C69"/>
    <w:rsid w:val="006C5636"/>
    <w:rsid w:val="006D0D24"/>
    <w:rsid w:val="006D2D46"/>
    <w:rsid w:val="006D3BD2"/>
    <w:rsid w:val="006D6A9C"/>
    <w:rsid w:val="006E1377"/>
    <w:rsid w:val="006E2D5E"/>
    <w:rsid w:val="006E4DDE"/>
    <w:rsid w:val="006E6E1B"/>
    <w:rsid w:val="006E74D8"/>
    <w:rsid w:val="006F1FC6"/>
    <w:rsid w:val="006F2A5B"/>
    <w:rsid w:val="006F32AF"/>
    <w:rsid w:val="006F58EF"/>
    <w:rsid w:val="006F6985"/>
    <w:rsid w:val="006F69CA"/>
    <w:rsid w:val="00700C3F"/>
    <w:rsid w:val="007053D6"/>
    <w:rsid w:val="00710069"/>
    <w:rsid w:val="007114E8"/>
    <w:rsid w:val="00713610"/>
    <w:rsid w:val="0071445F"/>
    <w:rsid w:val="00716788"/>
    <w:rsid w:val="00722434"/>
    <w:rsid w:val="00723206"/>
    <w:rsid w:val="007245E3"/>
    <w:rsid w:val="007248C6"/>
    <w:rsid w:val="00727A3F"/>
    <w:rsid w:val="00730107"/>
    <w:rsid w:val="007318A3"/>
    <w:rsid w:val="007363ED"/>
    <w:rsid w:val="0073724D"/>
    <w:rsid w:val="00740993"/>
    <w:rsid w:val="007418FA"/>
    <w:rsid w:val="007466BD"/>
    <w:rsid w:val="00746F35"/>
    <w:rsid w:val="00750E81"/>
    <w:rsid w:val="00756E18"/>
    <w:rsid w:val="00760F9D"/>
    <w:rsid w:val="00761548"/>
    <w:rsid w:val="00761770"/>
    <w:rsid w:val="00763AB0"/>
    <w:rsid w:val="00770154"/>
    <w:rsid w:val="007732D3"/>
    <w:rsid w:val="00774FA4"/>
    <w:rsid w:val="00785532"/>
    <w:rsid w:val="007866AD"/>
    <w:rsid w:val="007952C4"/>
    <w:rsid w:val="007A28A3"/>
    <w:rsid w:val="007A3912"/>
    <w:rsid w:val="007B1A41"/>
    <w:rsid w:val="007B28EA"/>
    <w:rsid w:val="007B2D1E"/>
    <w:rsid w:val="007B49B7"/>
    <w:rsid w:val="007B6D5D"/>
    <w:rsid w:val="007C063A"/>
    <w:rsid w:val="007C3EC6"/>
    <w:rsid w:val="007C7037"/>
    <w:rsid w:val="007D0594"/>
    <w:rsid w:val="007D527C"/>
    <w:rsid w:val="007D6B5F"/>
    <w:rsid w:val="007E0588"/>
    <w:rsid w:val="007E753A"/>
    <w:rsid w:val="007F0227"/>
    <w:rsid w:val="007F29C9"/>
    <w:rsid w:val="007F309B"/>
    <w:rsid w:val="007F3661"/>
    <w:rsid w:val="007F5D38"/>
    <w:rsid w:val="007F67A2"/>
    <w:rsid w:val="008008BE"/>
    <w:rsid w:val="0080162F"/>
    <w:rsid w:val="00803D54"/>
    <w:rsid w:val="00804060"/>
    <w:rsid w:val="00804D13"/>
    <w:rsid w:val="008074F7"/>
    <w:rsid w:val="00814208"/>
    <w:rsid w:val="00814858"/>
    <w:rsid w:val="00821E9D"/>
    <w:rsid w:val="0082354C"/>
    <w:rsid w:val="00824DDD"/>
    <w:rsid w:val="008265B0"/>
    <w:rsid w:val="00827ED2"/>
    <w:rsid w:val="00830B7B"/>
    <w:rsid w:val="00830DC1"/>
    <w:rsid w:val="00832B50"/>
    <w:rsid w:val="008333C6"/>
    <w:rsid w:val="008405A3"/>
    <w:rsid w:val="00843360"/>
    <w:rsid w:val="00844B52"/>
    <w:rsid w:val="00850833"/>
    <w:rsid w:val="008510FA"/>
    <w:rsid w:val="008526DA"/>
    <w:rsid w:val="00856F45"/>
    <w:rsid w:val="00857F9F"/>
    <w:rsid w:val="008619C7"/>
    <w:rsid w:val="008620FD"/>
    <w:rsid w:val="0086391E"/>
    <w:rsid w:val="0086395C"/>
    <w:rsid w:val="00864C49"/>
    <w:rsid w:val="00867509"/>
    <w:rsid w:val="00876A0B"/>
    <w:rsid w:val="00880179"/>
    <w:rsid w:val="0088495B"/>
    <w:rsid w:val="008931B9"/>
    <w:rsid w:val="008A2548"/>
    <w:rsid w:val="008A4BA3"/>
    <w:rsid w:val="008A4C91"/>
    <w:rsid w:val="008B3CC3"/>
    <w:rsid w:val="008B5467"/>
    <w:rsid w:val="008C525E"/>
    <w:rsid w:val="008D3304"/>
    <w:rsid w:val="008D7041"/>
    <w:rsid w:val="008D7A23"/>
    <w:rsid w:val="008E2A81"/>
    <w:rsid w:val="008E2D28"/>
    <w:rsid w:val="008E3535"/>
    <w:rsid w:val="008E423C"/>
    <w:rsid w:val="008E6329"/>
    <w:rsid w:val="008F084D"/>
    <w:rsid w:val="008F1944"/>
    <w:rsid w:val="008F25C3"/>
    <w:rsid w:val="008F3F06"/>
    <w:rsid w:val="00900F9C"/>
    <w:rsid w:val="009050AE"/>
    <w:rsid w:val="00910473"/>
    <w:rsid w:val="0091157B"/>
    <w:rsid w:val="009170E4"/>
    <w:rsid w:val="00923ED2"/>
    <w:rsid w:val="00924771"/>
    <w:rsid w:val="00924B2F"/>
    <w:rsid w:val="00926AC0"/>
    <w:rsid w:val="00926FE6"/>
    <w:rsid w:val="00933B68"/>
    <w:rsid w:val="00934C03"/>
    <w:rsid w:val="00935622"/>
    <w:rsid w:val="00940014"/>
    <w:rsid w:val="00940374"/>
    <w:rsid w:val="00940DCB"/>
    <w:rsid w:val="009413D5"/>
    <w:rsid w:val="00943D0D"/>
    <w:rsid w:val="00943ECE"/>
    <w:rsid w:val="00951B5D"/>
    <w:rsid w:val="009607BF"/>
    <w:rsid w:val="00962767"/>
    <w:rsid w:val="009655FE"/>
    <w:rsid w:val="0096761B"/>
    <w:rsid w:val="00971425"/>
    <w:rsid w:val="0097152E"/>
    <w:rsid w:val="00971579"/>
    <w:rsid w:val="0097206B"/>
    <w:rsid w:val="00976E25"/>
    <w:rsid w:val="00980215"/>
    <w:rsid w:val="00980AE1"/>
    <w:rsid w:val="00983EFF"/>
    <w:rsid w:val="00993941"/>
    <w:rsid w:val="00993BE0"/>
    <w:rsid w:val="009950DB"/>
    <w:rsid w:val="0099558B"/>
    <w:rsid w:val="00996979"/>
    <w:rsid w:val="00997793"/>
    <w:rsid w:val="009A306C"/>
    <w:rsid w:val="009A5E60"/>
    <w:rsid w:val="009A798F"/>
    <w:rsid w:val="009B0990"/>
    <w:rsid w:val="009B0EB2"/>
    <w:rsid w:val="009B50F8"/>
    <w:rsid w:val="009B7692"/>
    <w:rsid w:val="009C32F0"/>
    <w:rsid w:val="009C5F37"/>
    <w:rsid w:val="009D017E"/>
    <w:rsid w:val="009D14F7"/>
    <w:rsid w:val="009D57F4"/>
    <w:rsid w:val="009D6356"/>
    <w:rsid w:val="009E33AA"/>
    <w:rsid w:val="009E560B"/>
    <w:rsid w:val="009E717E"/>
    <w:rsid w:val="009F0480"/>
    <w:rsid w:val="009F34A4"/>
    <w:rsid w:val="009F4A96"/>
    <w:rsid w:val="00A02F52"/>
    <w:rsid w:val="00A04DD3"/>
    <w:rsid w:val="00A05022"/>
    <w:rsid w:val="00A12EF2"/>
    <w:rsid w:val="00A14283"/>
    <w:rsid w:val="00A14D64"/>
    <w:rsid w:val="00A20171"/>
    <w:rsid w:val="00A21270"/>
    <w:rsid w:val="00A21913"/>
    <w:rsid w:val="00A26BC2"/>
    <w:rsid w:val="00A27307"/>
    <w:rsid w:val="00A279B2"/>
    <w:rsid w:val="00A27A7C"/>
    <w:rsid w:val="00A31520"/>
    <w:rsid w:val="00A318A9"/>
    <w:rsid w:val="00A3257E"/>
    <w:rsid w:val="00A3417B"/>
    <w:rsid w:val="00A35CF0"/>
    <w:rsid w:val="00A414B0"/>
    <w:rsid w:val="00A41AF2"/>
    <w:rsid w:val="00A433F5"/>
    <w:rsid w:val="00A43915"/>
    <w:rsid w:val="00A447E8"/>
    <w:rsid w:val="00A469E6"/>
    <w:rsid w:val="00A543B8"/>
    <w:rsid w:val="00A5590B"/>
    <w:rsid w:val="00A56AC6"/>
    <w:rsid w:val="00A56E44"/>
    <w:rsid w:val="00A5745A"/>
    <w:rsid w:val="00A5792F"/>
    <w:rsid w:val="00A6229A"/>
    <w:rsid w:val="00A63368"/>
    <w:rsid w:val="00A70ABD"/>
    <w:rsid w:val="00A7411F"/>
    <w:rsid w:val="00A81B44"/>
    <w:rsid w:val="00A823B2"/>
    <w:rsid w:val="00A82935"/>
    <w:rsid w:val="00A83E23"/>
    <w:rsid w:val="00A855CC"/>
    <w:rsid w:val="00A93B95"/>
    <w:rsid w:val="00A94ACB"/>
    <w:rsid w:val="00A9617A"/>
    <w:rsid w:val="00A96922"/>
    <w:rsid w:val="00A97775"/>
    <w:rsid w:val="00AA0FB1"/>
    <w:rsid w:val="00AA15BE"/>
    <w:rsid w:val="00AA40BE"/>
    <w:rsid w:val="00AA4DB5"/>
    <w:rsid w:val="00AA61E2"/>
    <w:rsid w:val="00AA73C5"/>
    <w:rsid w:val="00AA7A1D"/>
    <w:rsid w:val="00AB0846"/>
    <w:rsid w:val="00AB1DF3"/>
    <w:rsid w:val="00AB231D"/>
    <w:rsid w:val="00AB4726"/>
    <w:rsid w:val="00AB52AF"/>
    <w:rsid w:val="00AB5B3E"/>
    <w:rsid w:val="00AC2934"/>
    <w:rsid w:val="00AC54DA"/>
    <w:rsid w:val="00AC5ADD"/>
    <w:rsid w:val="00AD177F"/>
    <w:rsid w:val="00AD32C4"/>
    <w:rsid w:val="00AD3A1F"/>
    <w:rsid w:val="00AE0C7D"/>
    <w:rsid w:val="00AE4C36"/>
    <w:rsid w:val="00AF1788"/>
    <w:rsid w:val="00AF281D"/>
    <w:rsid w:val="00AF5774"/>
    <w:rsid w:val="00AF7273"/>
    <w:rsid w:val="00B05323"/>
    <w:rsid w:val="00B1018F"/>
    <w:rsid w:val="00B11752"/>
    <w:rsid w:val="00B14D3A"/>
    <w:rsid w:val="00B16EBA"/>
    <w:rsid w:val="00B25C33"/>
    <w:rsid w:val="00B2602C"/>
    <w:rsid w:val="00B2727F"/>
    <w:rsid w:val="00B31F02"/>
    <w:rsid w:val="00B34B03"/>
    <w:rsid w:val="00B357D2"/>
    <w:rsid w:val="00B37B30"/>
    <w:rsid w:val="00B41B20"/>
    <w:rsid w:val="00B43A74"/>
    <w:rsid w:val="00B450D1"/>
    <w:rsid w:val="00B45204"/>
    <w:rsid w:val="00B61650"/>
    <w:rsid w:val="00B62F4F"/>
    <w:rsid w:val="00B75D67"/>
    <w:rsid w:val="00B76A18"/>
    <w:rsid w:val="00B77BFF"/>
    <w:rsid w:val="00B83DA9"/>
    <w:rsid w:val="00B84AA0"/>
    <w:rsid w:val="00B91E36"/>
    <w:rsid w:val="00B91FB1"/>
    <w:rsid w:val="00B925E4"/>
    <w:rsid w:val="00B92C20"/>
    <w:rsid w:val="00B93567"/>
    <w:rsid w:val="00B963BA"/>
    <w:rsid w:val="00BA152A"/>
    <w:rsid w:val="00BB197E"/>
    <w:rsid w:val="00BB5515"/>
    <w:rsid w:val="00BB580D"/>
    <w:rsid w:val="00BB6C24"/>
    <w:rsid w:val="00BB742B"/>
    <w:rsid w:val="00BC0066"/>
    <w:rsid w:val="00BD08C8"/>
    <w:rsid w:val="00BD1360"/>
    <w:rsid w:val="00BD1D73"/>
    <w:rsid w:val="00BD2F67"/>
    <w:rsid w:val="00BD6114"/>
    <w:rsid w:val="00BE03DD"/>
    <w:rsid w:val="00BE71EF"/>
    <w:rsid w:val="00BF0AAD"/>
    <w:rsid w:val="00BF1620"/>
    <w:rsid w:val="00BF4450"/>
    <w:rsid w:val="00BF6326"/>
    <w:rsid w:val="00C01826"/>
    <w:rsid w:val="00C0187D"/>
    <w:rsid w:val="00C019FC"/>
    <w:rsid w:val="00C03BAC"/>
    <w:rsid w:val="00C0683A"/>
    <w:rsid w:val="00C07138"/>
    <w:rsid w:val="00C07B58"/>
    <w:rsid w:val="00C07FC4"/>
    <w:rsid w:val="00C12DF8"/>
    <w:rsid w:val="00C13579"/>
    <w:rsid w:val="00C14009"/>
    <w:rsid w:val="00C170E5"/>
    <w:rsid w:val="00C25C73"/>
    <w:rsid w:val="00C3027F"/>
    <w:rsid w:val="00C362B8"/>
    <w:rsid w:val="00C40533"/>
    <w:rsid w:val="00C43EF0"/>
    <w:rsid w:val="00C45312"/>
    <w:rsid w:val="00C529A0"/>
    <w:rsid w:val="00C57A51"/>
    <w:rsid w:val="00C60168"/>
    <w:rsid w:val="00C605CC"/>
    <w:rsid w:val="00C63EBC"/>
    <w:rsid w:val="00C6525B"/>
    <w:rsid w:val="00C66F18"/>
    <w:rsid w:val="00C70541"/>
    <w:rsid w:val="00C7112F"/>
    <w:rsid w:val="00C77DEB"/>
    <w:rsid w:val="00C81CA2"/>
    <w:rsid w:val="00C8561E"/>
    <w:rsid w:val="00C8704B"/>
    <w:rsid w:val="00C905D8"/>
    <w:rsid w:val="00C9257F"/>
    <w:rsid w:val="00C93A3F"/>
    <w:rsid w:val="00CB46B7"/>
    <w:rsid w:val="00CB797A"/>
    <w:rsid w:val="00CC0A93"/>
    <w:rsid w:val="00CC223D"/>
    <w:rsid w:val="00CC5A38"/>
    <w:rsid w:val="00CD1BEB"/>
    <w:rsid w:val="00CD4513"/>
    <w:rsid w:val="00CE120B"/>
    <w:rsid w:val="00CE54ED"/>
    <w:rsid w:val="00CF1ABC"/>
    <w:rsid w:val="00CF6A3E"/>
    <w:rsid w:val="00D01717"/>
    <w:rsid w:val="00D02363"/>
    <w:rsid w:val="00D0314C"/>
    <w:rsid w:val="00D054C0"/>
    <w:rsid w:val="00D0582F"/>
    <w:rsid w:val="00D075CF"/>
    <w:rsid w:val="00D10039"/>
    <w:rsid w:val="00D11E72"/>
    <w:rsid w:val="00D149D2"/>
    <w:rsid w:val="00D22523"/>
    <w:rsid w:val="00D2553F"/>
    <w:rsid w:val="00D25D18"/>
    <w:rsid w:val="00D27912"/>
    <w:rsid w:val="00D31197"/>
    <w:rsid w:val="00D33395"/>
    <w:rsid w:val="00D339C6"/>
    <w:rsid w:val="00D34019"/>
    <w:rsid w:val="00D37689"/>
    <w:rsid w:val="00D3772D"/>
    <w:rsid w:val="00D40BC5"/>
    <w:rsid w:val="00D412EA"/>
    <w:rsid w:val="00D42285"/>
    <w:rsid w:val="00D43B12"/>
    <w:rsid w:val="00D44D37"/>
    <w:rsid w:val="00D53074"/>
    <w:rsid w:val="00D5398A"/>
    <w:rsid w:val="00D55D2A"/>
    <w:rsid w:val="00D57DE3"/>
    <w:rsid w:val="00D62184"/>
    <w:rsid w:val="00D6226D"/>
    <w:rsid w:val="00D65556"/>
    <w:rsid w:val="00D70FAA"/>
    <w:rsid w:val="00D71733"/>
    <w:rsid w:val="00D736C0"/>
    <w:rsid w:val="00D73EEE"/>
    <w:rsid w:val="00D80494"/>
    <w:rsid w:val="00D827A9"/>
    <w:rsid w:val="00D82D16"/>
    <w:rsid w:val="00D873C8"/>
    <w:rsid w:val="00D977F0"/>
    <w:rsid w:val="00DA133D"/>
    <w:rsid w:val="00DA22E3"/>
    <w:rsid w:val="00DA4441"/>
    <w:rsid w:val="00DA6100"/>
    <w:rsid w:val="00DB025A"/>
    <w:rsid w:val="00DB41E0"/>
    <w:rsid w:val="00DC0BCC"/>
    <w:rsid w:val="00DC2A4A"/>
    <w:rsid w:val="00DC31FB"/>
    <w:rsid w:val="00DC446C"/>
    <w:rsid w:val="00DC5B74"/>
    <w:rsid w:val="00DC5FFA"/>
    <w:rsid w:val="00DC7255"/>
    <w:rsid w:val="00DD00BE"/>
    <w:rsid w:val="00DD20B5"/>
    <w:rsid w:val="00DE6B34"/>
    <w:rsid w:val="00DE6DBA"/>
    <w:rsid w:val="00DF195B"/>
    <w:rsid w:val="00DF29D7"/>
    <w:rsid w:val="00DF43A7"/>
    <w:rsid w:val="00DF7BB4"/>
    <w:rsid w:val="00E0084A"/>
    <w:rsid w:val="00E10BD1"/>
    <w:rsid w:val="00E14AFF"/>
    <w:rsid w:val="00E15E4C"/>
    <w:rsid w:val="00E22A50"/>
    <w:rsid w:val="00E27A48"/>
    <w:rsid w:val="00E305E5"/>
    <w:rsid w:val="00E317FD"/>
    <w:rsid w:val="00E31EF9"/>
    <w:rsid w:val="00E3245D"/>
    <w:rsid w:val="00E33C72"/>
    <w:rsid w:val="00E40A8B"/>
    <w:rsid w:val="00E4587E"/>
    <w:rsid w:val="00E5183B"/>
    <w:rsid w:val="00E5266E"/>
    <w:rsid w:val="00E549F0"/>
    <w:rsid w:val="00E55320"/>
    <w:rsid w:val="00E56C96"/>
    <w:rsid w:val="00E625FC"/>
    <w:rsid w:val="00E66B10"/>
    <w:rsid w:val="00E66DAD"/>
    <w:rsid w:val="00E72A99"/>
    <w:rsid w:val="00E738A5"/>
    <w:rsid w:val="00E7525F"/>
    <w:rsid w:val="00E84D42"/>
    <w:rsid w:val="00E85812"/>
    <w:rsid w:val="00E85CE0"/>
    <w:rsid w:val="00E9172F"/>
    <w:rsid w:val="00E91759"/>
    <w:rsid w:val="00E92D6C"/>
    <w:rsid w:val="00E9329E"/>
    <w:rsid w:val="00E94547"/>
    <w:rsid w:val="00E949C4"/>
    <w:rsid w:val="00E95003"/>
    <w:rsid w:val="00E968AD"/>
    <w:rsid w:val="00EA3E43"/>
    <w:rsid w:val="00EA3F46"/>
    <w:rsid w:val="00EA5A33"/>
    <w:rsid w:val="00EA70B2"/>
    <w:rsid w:val="00EB41AA"/>
    <w:rsid w:val="00EB4385"/>
    <w:rsid w:val="00EB768C"/>
    <w:rsid w:val="00EC294F"/>
    <w:rsid w:val="00EC3013"/>
    <w:rsid w:val="00EC587E"/>
    <w:rsid w:val="00ED21B9"/>
    <w:rsid w:val="00ED56AF"/>
    <w:rsid w:val="00EE24B3"/>
    <w:rsid w:val="00EE3BAE"/>
    <w:rsid w:val="00EE6447"/>
    <w:rsid w:val="00EF075D"/>
    <w:rsid w:val="00EF2BA1"/>
    <w:rsid w:val="00EF34CE"/>
    <w:rsid w:val="00F00834"/>
    <w:rsid w:val="00F05C3D"/>
    <w:rsid w:val="00F11204"/>
    <w:rsid w:val="00F12A95"/>
    <w:rsid w:val="00F133CC"/>
    <w:rsid w:val="00F13499"/>
    <w:rsid w:val="00F1790D"/>
    <w:rsid w:val="00F21ED2"/>
    <w:rsid w:val="00F22A02"/>
    <w:rsid w:val="00F279F5"/>
    <w:rsid w:val="00F40B8A"/>
    <w:rsid w:val="00F5177D"/>
    <w:rsid w:val="00F5212F"/>
    <w:rsid w:val="00F62741"/>
    <w:rsid w:val="00F62CFA"/>
    <w:rsid w:val="00F62EEE"/>
    <w:rsid w:val="00F655F2"/>
    <w:rsid w:val="00F65A93"/>
    <w:rsid w:val="00F723FD"/>
    <w:rsid w:val="00F742BE"/>
    <w:rsid w:val="00F829D4"/>
    <w:rsid w:val="00F83B3C"/>
    <w:rsid w:val="00F87B2E"/>
    <w:rsid w:val="00F9209F"/>
    <w:rsid w:val="00F92C73"/>
    <w:rsid w:val="00F93A03"/>
    <w:rsid w:val="00F973C4"/>
    <w:rsid w:val="00F97CAB"/>
    <w:rsid w:val="00FA11A7"/>
    <w:rsid w:val="00FA4E62"/>
    <w:rsid w:val="00FA586D"/>
    <w:rsid w:val="00FB59C8"/>
    <w:rsid w:val="00FC125F"/>
    <w:rsid w:val="00FC14C0"/>
    <w:rsid w:val="00FC41D9"/>
    <w:rsid w:val="00FD15A6"/>
    <w:rsid w:val="00FD6C9C"/>
    <w:rsid w:val="00FD705A"/>
    <w:rsid w:val="00FE23F1"/>
    <w:rsid w:val="00FE36A0"/>
    <w:rsid w:val="00FE40DA"/>
    <w:rsid w:val="00FE4511"/>
    <w:rsid w:val="00FE6F48"/>
    <w:rsid w:val="00FF04CA"/>
    <w:rsid w:val="00FF1F85"/>
    <w:rsid w:val="00FF219E"/>
    <w:rsid w:val="00FF259E"/>
    <w:rsid w:val="00FF2B64"/>
    <w:rsid w:val="00FF35FA"/>
    <w:rsid w:val="00FF37E2"/>
    <w:rsid w:val="00FF4C7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FCD4"/>
  <w15:chartTrackingRefBased/>
  <w15:docId w15:val="{4F71F464-B8E2-43B5-86A6-DA3A67E0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7537"/>
  </w:style>
  <w:style w:type="paragraph" w:styleId="Nadpis1">
    <w:name w:val="heading 1"/>
    <w:basedOn w:val="Normln"/>
    <w:next w:val="Normln"/>
    <w:link w:val="Nadpis1Char"/>
    <w:autoRedefine/>
    <w:uiPriority w:val="9"/>
    <w:qFormat/>
    <w:rsid w:val="00486EF4"/>
    <w:pPr>
      <w:keepNext/>
      <w:keepLines/>
      <w:numPr>
        <w:numId w:val="9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45204"/>
    <w:pPr>
      <w:keepNext/>
      <w:keepLines/>
      <w:numPr>
        <w:ilvl w:val="1"/>
        <w:numId w:val="96"/>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E92D6C"/>
    <w:pPr>
      <w:keepNext/>
      <w:keepLines/>
      <w:numPr>
        <w:ilvl w:val="2"/>
        <w:numId w:val="96"/>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223804"/>
    <w:pPr>
      <w:keepNext/>
      <w:keepLines/>
      <w:numPr>
        <w:ilvl w:val="3"/>
        <w:numId w:val="9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223804"/>
    <w:pPr>
      <w:keepNext/>
      <w:keepLines/>
      <w:numPr>
        <w:ilvl w:val="4"/>
        <w:numId w:val="9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223804"/>
    <w:pPr>
      <w:keepNext/>
      <w:keepLines/>
      <w:numPr>
        <w:ilvl w:val="5"/>
        <w:numId w:val="9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23804"/>
    <w:pPr>
      <w:keepNext/>
      <w:keepLines/>
      <w:numPr>
        <w:ilvl w:val="6"/>
        <w:numId w:val="9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23804"/>
    <w:pPr>
      <w:keepNext/>
      <w:keepLines/>
      <w:numPr>
        <w:ilvl w:val="7"/>
        <w:numId w:val="9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23804"/>
    <w:pPr>
      <w:keepNext/>
      <w:keepLines/>
      <w:numPr>
        <w:ilvl w:val="8"/>
        <w:numId w:val="9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6EF4"/>
    <w:rPr>
      <w:rFonts w:asciiTheme="majorHAnsi" w:eastAsiaTheme="majorEastAsia" w:hAnsiTheme="majorHAnsi" w:cstheme="majorBidi"/>
      <w:color w:val="2F5496" w:themeColor="accent1" w:themeShade="BF"/>
      <w:sz w:val="32"/>
      <w:szCs w:val="32"/>
    </w:rPr>
  </w:style>
  <w:style w:type="paragraph" w:styleId="Bezmezer">
    <w:name w:val="No Spacing"/>
    <w:link w:val="BezmezerChar"/>
    <w:uiPriority w:val="1"/>
    <w:qFormat/>
    <w:rsid w:val="00486EF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86EF4"/>
    <w:rPr>
      <w:rFonts w:eastAsiaTheme="minorEastAsia"/>
      <w:lang w:eastAsia="cs-CZ"/>
    </w:rPr>
  </w:style>
  <w:style w:type="paragraph" w:styleId="Nadpisobsahu">
    <w:name w:val="TOC Heading"/>
    <w:basedOn w:val="Nadpis1"/>
    <w:next w:val="Normln"/>
    <w:link w:val="NadpisobsahuChar"/>
    <w:uiPriority w:val="39"/>
    <w:unhideWhenUsed/>
    <w:qFormat/>
    <w:rsid w:val="00BD2F67"/>
    <w:pPr>
      <w:outlineLvl w:val="9"/>
    </w:pPr>
    <w:rPr>
      <w:lang w:eastAsia="cs-CZ"/>
    </w:rPr>
  </w:style>
  <w:style w:type="paragraph" w:styleId="Zhlav">
    <w:name w:val="header"/>
    <w:basedOn w:val="Normln"/>
    <w:link w:val="ZhlavChar"/>
    <w:uiPriority w:val="99"/>
    <w:unhideWhenUsed/>
    <w:rsid w:val="00BD2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2F67"/>
  </w:style>
  <w:style w:type="paragraph" w:styleId="Zpat">
    <w:name w:val="footer"/>
    <w:basedOn w:val="Normln"/>
    <w:link w:val="ZpatChar"/>
    <w:uiPriority w:val="99"/>
    <w:unhideWhenUsed/>
    <w:rsid w:val="00BD2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BD2F67"/>
  </w:style>
  <w:style w:type="character" w:styleId="Siln">
    <w:name w:val="Strong"/>
    <w:basedOn w:val="Standardnpsmoodstavce"/>
    <w:uiPriority w:val="22"/>
    <w:qFormat/>
    <w:rsid w:val="007248C6"/>
    <w:rPr>
      <w:b/>
      <w:bCs/>
    </w:rPr>
  </w:style>
  <w:style w:type="paragraph" w:styleId="Obsah1">
    <w:name w:val="toc 1"/>
    <w:basedOn w:val="Normln"/>
    <w:next w:val="Normln"/>
    <w:autoRedefine/>
    <w:uiPriority w:val="39"/>
    <w:unhideWhenUsed/>
    <w:rsid w:val="00EE6447"/>
    <w:pPr>
      <w:spacing w:after="100"/>
    </w:pPr>
  </w:style>
  <w:style w:type="character" w:styleId="Hypertextovodkaz">
    <w:name w:val="Hyperlink"/>
    <w:basedOn w:val="Standardnpsmoodstavce"/>
    <w:uiPriority w:val="99"/>
    <w:unhideWhenUsed/>
    <w:rsid w:val="00EE6447"/>
    <w:rPr>
      <w:color w:val="0563C1" w:themeColor="hyperlink"/>
      <w:u w:val="single"/>
    </w:rPr>
  </w:style>
  <w:style w:type="character" w:customStyle="1" w:styleId="Nadpis2Char">
    <w:name w:val="Nadpis 2 Char"/>
    <w:basedOn w:val="Standardnpsmoodstavce"/>
    <w:link w:val="Nadpis2"/>
    <w:uiPriority w:val="9"/>
    <w:rsid w:val="00B45204"/>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8A4C91"/>
    <w:pPr>
      <w:spacing w:after="100"/>
      <w:ind w:left="220"/>
    </w:pPr>
  </w:style>
  <w:style w:type="paragraph" w:styleId="Revize">
    <w:name w:val="Revision"/>
    <w:hidden/>
    <w:uiPriority w:val="99"/>
    <w:semiHidden/>
    <w:rsid w:val="00A543B8"/>
    <w:pPr>
      <w:spacing w:after="0" w:line="240" w:lineRule="auto"/>
    </w:pPr>
  </w:style>
  <w:style w:type="paragraph" w:styleId="Odstavecseseznamem">
    <w:name w:val="List Paragraph"/>
    <w:basedOn w:val="Normln"/>
    <w:uiPriority w:val="34"/>
    <w:qFormat/>
    <w:rsid w:val="00B450D1"/>
    <w:pPr>
      <w:ind w:left="720"/>
      <w:contextualSpacing/>
    </w:pPr>
  </w:style>
  <w:style w:type="character" w:customStyle="1" w:styleId="Nadpis3Char">
    <w:name w:val="Nadpis 3 Char"/>
    <w:basedOn w:val="Standardnpsmoodstavce"/>
    <w:link w:val="Nadpis3"/>
    <w:uiPriority w:val="9"/>
    <w:rsid w:val="00E92D6C"/>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C25C73"/>
    <w:pPr>
      <w:spacing w:after="100"/>
      <w:ind w:left="440"/>
    </w:pPr>
  </w:style>
  <w:style w:type="character" w:styleId="Odkaznakoment">
    <w:name w:val="annotation reference"/>
    <w:semiHidden/>
    <w:rsid w:val="00844B52"/>
    <w:rPr>
      <w:sz w:val="16"/>
      <w:szCs w:val="16"/>
    </w:rPr>
  </w:style>
  <w:style w:type="paragraph" w:styleId="Textkomente">
    <w:name w:val="annotation text"/>
    <w:basedOn w:val="Normln"/>
    <w:link w:val="TextkomenteChar"/>
    <w:semiHidden/>
    <w:rsid w:val="007F29C9"/>
    <w:pPr>
      <w:spacing w:after="0" w:line="240" w:lineRule="auto"/>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semiHidden/>
    <w:rsid w:val="007F29C9"/>
    <w:rPr>
      <w:rFonts w:ascii="Verdana" w:eastAsia="Times New Roman" w:hAnsi="Verdana" w:cs="Times New Roman"/>
      <w:sz w:val="20"/>
      <w:szCs w:val="20"/>
      <w:lang w:eastAsia="cs-CZ"/>
    </w:rPr>
  </w:style>
  <w:style w:type="character" w:customStyle="1" w:styleId="Nadpis4Char">
    <w:name w:val="Nadpis 4 Char"/>
    <w:basedOn w:val="Standardnpsmoodstavce"/>
    <w:link w:val="Nadpis4"/>
    <w:uiPriority w:val="9"/>
    <w:rsid w:val="00223804"/>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223804"/>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223804"/>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22380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22380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23804"/>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Standardnpsmoodstavce"/>
    <w:uiPriority w:val="99"/>
    <w:semiHidden/>
    <w:unhideWhenUsed/>
    <w:rsid w:val="00167182"/>
    <w:rPr>
      <w:color w:val="605E5C"/>
      <w:shd w:val="clear" w:color="auto" w:fill="E1DFDD"/>
    </w:rPr>
  </w:style>
  <w:style w:type="paragraph" w:styleId="Pedmtkomente">
    <w:name w:val="annotation subject"/>
    <w:basedOn w:val="Textkomente"/>
    <w:next w:val="Textkomente"/>
    <w:link w:val="PedmtkomenteChar"/>
    <w:uiPriority w:val="99"/>
    <w:semiHidden/>
    <w:unhideWhenUsed/>
    <w:rsid w:val="00763AB0"/>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763AB0"/>
    <w:rPr>
      <w:rFonts w:ascii="Verdana" w:eastAsia="Times New Roman" w:hAnsi="Verdana" w:cs="Times New Roman"/>
      <w:b/>
      <w:bCs/>
      <w:sz w:val="20"/>
      <w:szCs w:val="20"/>
      <w:lang w:eastAsia="cs-CZ"/>
    </w:rPr>
  </w:style>
  <w:style w:type="paragraph" w:customStyle="1" w:styleId="Styl1">
    <w:name w:val="Styl1"/>
    <w:basedOn w:val="Nadpisobsahu"/>
    <w:link w:val="Styl1Char"/>
    <w:rsid w:val="00056E83"/>
    <w:pPr>
      <w:numPr>
        <w:numId w:val="0"/>
      </w:numPr>
    </w:pPr>
  </w:style>
  <w:style w:type="paragraph" w:customStyle="1" w:styleId="Styl2">
    <w:name w:val="Styl2"/>
    <w:basedOn w:val="Nadpisobsahu"/>
    <w:link w:val="Styl2Char"/>
    <w:rsid w:val="00056E83"/>
    <w:pPr>
      <w:numPr>
        <w:numId w:val="0"/>
      </w:numPr>
    </w:pPr>
  </w:style>
  <w:style w:type="character" w:customStyle="1" w:styleId="NadpisobsahuChar">
    <w:name w:val="Nadpis obsahu Char"/>
    <w:basedOn w:val="Nadpis1Char"/>
    <w:link w:val="Nadpisobsahu"/>
    <w:uiPriority w:val="39"/>
    <w:rsid w:val="00056E83"/>
    <w:rPr>
      <w:rFonts w:asciiTheme="majorHAnsi" w:eastAsiaTheme="majorEastAsia" w:hAnsiTheme="majorHAnsi" w:cstheme="majorBidi"/>
      <w:color w:val="2F5496" w:themeColor="accent1" w:themeShade="BF"/>
      <w:sz w:val="32"/>
      <w:szCs w:val="32"/>
      <w:lang w:eastAsia="cs-CZ"/>
    </w:rPr>
  </w:style>
  <w:style w:type="character" w:customStyle="1" w:styleId="Styl1Char">
    <w:name w:val="Styl1 Char"/>
    <w:basedOn w:val="NadpisobsahuChar"/>
    <w:link w:val="Styl1"/>
    <w:rsid w:val="00056E83"/>
    <w:rPr>
      <w:rFonts w:asciiTheme="majorHAnsi" w:eastAsiaTheme="majorEastAsia" w:hAnsiTheme="majorHAnsi" w:cstheme="majorBidi"/>
      <w:color w:val="2F5496" w:themeColor="accent1" w:themeShade="BF"/>
      <w:sz w:val="32"/>
      <w:szCs w:val="32"/>
      <w:lang w:eastAsia="cs-CZ"/>
    </w:rPr>
  </w:style>
  <w:style w:type="paragraph" w:customStyle="1" w:styleId="Styl3">
    <w:name w:val="Styl3"/>
    <w:basedOn w:val="Nadpis1"/>
    <w:link w:val="Styl3Char"/>
    <w:qFormat/>
    <w:rsid w:val="00056E83"/>
    <w:pPr>
      <w:numPr>
        <w:numId w:val="0"/>
      </w:numPr>
    </w:pPr>
    <w:rPr>
      <w:rFonts w:asciiTheme="minorHAnsi" w:eastAsiaTheme="minorHAnsi" w:hAnsiTheme="minorHAnsi" w:cstheme="minorBidi"/>
      <w:color w:val="auto"/>
      <w:sz w:val="22"/>
      <w:szCs w:val="22"/>
    </w:rPr>
  </w:style>
  <w:style w:type="character" w:customStyle="1" w:styleId="Styl2Char">
    <w:name w:val="Styl2 Char"/>
    <w:basedOn w:val="NadpisobsahuChar"/>
    <w:link w:val="Styl2"/>
    <w:rsid w:val="00056E83"/>
    <w:rPr>
      <w:rFonts w:asciiTheme="majorHAnsi" w:eastAsiaTheme="majorEastAsia" w:hAnsiTheme="majorHAnsi" w:cstheme="majorBidi"/>
      <w:color w:val="2F5496" w:themeColor="accent1" w:themeShade="BF"/>
      <w:sz w:val="32"/>
      <w:szCs w:val="32"/>
      <w:lang w:eastAsia="cs-CZ"/>
    </w:rPr>
  </w:style>
  <w:style w:type="character" w:customStyle="1" w:styleId="Styl3Char">
    <w:name w:val="Styl3 Char"/>
    <w:basedOn w:val="Nadpis1Char"/>
    <w:link w:val="Styl3"/>
    <w:rsid w:val="00056E83"/>
    <w:rPr>
      <w:rFonts w:asciiTheme="majorHAnsi" w:eastAsiaTheme="majorEastAsia" w:hAnsiTheme="majorHAnsi" w:cstheme="majorBidi"/>
      <w:color w:val="2F5496" w:themeColor="accent1" w:themeShade="BF"/>
      <w:sz w:val="32"/>
      <w:szCs w:val="32"/>
    </w:rPr>
  </w:style>
  <w:style w:type="character" w:styleId="Sledovanodkaz">
    <w:name w:val="FollowedHyperlink"/>
    <w:basedOn w:val="Standardnpsmoodstavce"/>
    <w:uiPriority w:val="99"/>
    <w:semiHidden/>
    <w:unhideWhenUsed/>
    <w:rsid w:val="005040A4"/>
    <w:rPr>
      <w:color w:val="954F72" w:themeColor="followedHyperlink"/>
      <w:u w:val="single"/>
    </w:rPr>
  </w:style>
  <w:style w:type="character" w:customStyle="1" w:styleId="cf01">
    <w:name w:val="cf01"/>
    <w:basedOn w:val="Standardnpsmoodstavce"/>
    <w:rsid w:val="00BE71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289">
      <w:bodyDiv w:val="1"/>
      <w:marLeft w:val="0"/>
      <w:marRight w:val="0"/>
      <w:marTop w:val="0"/>
      <w:marBottom w:val="0"/>
      <w:divBdr>
        <w:top w:val="none" w:sz="0" w:space="0" w:color="auto"/>
        <w:left w:val="none" w:sz="0" w:space="0" w:color="auto"/>
        <w:bottom w:val="none" w:sz="0" w:space="0" w:color="auto"/>
        <w:right w:val="none" w:sz="0" w:space="0" w:color="auto"/>
      </w:divBdr>
    </w:div>
    <w:div w:id="96022174">
      <w:bodyDiv w:val="1"/>
      <w:marLeft w:val="0"/>
      <w:marRight w:val="0"/>
      <w:marTop w:val="0"/>
      <w:marBottom w:val="0"/>
      <w:divBdr>
        <w:top w:val="none" w:sz="0" w:space="0" w:color="auto"/>
        <w:left w:val="none" w:sz="0" w:space="0" w:color="auto"/>
        <w:bottom w:val="none" w:sz="0" w:space="0" w:color="auto"/>
        <w:right w:val="none" w:sz="0" w:space="0" w:color="auto"/>
      </w:divBdr>
    </w:div>
    <w:div w:id="215287853">
      <w:bodyDiv w:val="1"/>
      <w:marLeft w:val="0"/>
      <w:marRight w:val="0"/>
      <w:marTop w:val="0"/>
      <w:marBottom w:val="0"/>
      <w:divBdr>
        <w:top w:val="none" w:sz="0" w:space="0" w:color="auto"/>
        <w:left w:val="none" w:sz="0" w:space="0" w:color="auto"/>
        <w:bottom w:val="none" w:sz="0" w:space="0" w:color="auto"/>
        <w:right w:val="none" w:sz="0" w:space="0" w:color="auto"/>
      </w:divBdr>
    </w:div>
    <w:div w:id="333529059">
      <w:bodyDiv w:val="1"/>
      <w:marLeft w:val="0"/>
      <w:marRight w:val="0"/>
      <w:marTop w:val="0"/>
      <w:marBottom w:val="0"/>
      <w:divBdr>
        <w:top w:val="none" w:sz="0" w:space="0" w:color="auto"/>
        <w:left w:val="none" w:sz="0" w:space="0" w:color="auto"/>
        <w:bottom w:val="none" w:sz="0" w:space="0" w:color="auto"/>
        <w:right w:val="none" w:sz="0" w:space="0" w:color="auto"/>
      </w:divBdr>
    </w:div>
    <w:div w:id="392124022">
      <w:bodyDiv w:val="1"/>
      <w:marLeft w:val="0"/>
      <w:marRight w:val="0"/>
      <w:marTop w:val="0"/>
      <w:marBottom w:val="0"/>
      <w:divBdr>
        <w:top w:val="none" w:sz="0" w:space="0" w:color="auto"/>
        <w:left w:val="none" w:sz="0" w:space="0" w:color="auto"/>
        <w:bottom w:val="none" w:sz="0" w:space="0" w:color="auto"/>
        <w:right w:val="none" w:sz="0" w:space="0" w:color="auto"/>
      </w:divBdr>
    </w:div>
    <w:div w:id="518586697">
      <w:bodyDiv w:val="1"/>
      <w:marLeft w:val="0"/>
      <w:marRight w:val="0"/>
      <w:marTop w:val="0"/>
      <w:marBottom w:val="0"/>
      <w:divBdr>
        <w:top w:val="none" w:sz="0" w:space="0" w:color="auto"/>
        <w:left w:val="none" w:sz="0" w:space="0" w:color="auto"/>
        <w:bottom w:val="none" w:sz="0" w:space="0" w:color="auto"/>
        <w:right w:val="none" w:sz="0" w:space="0" w:color="auto"/>
      </w:divBdr>
    </w:div>
    <w:div w:id="612977125">
      <w:bodyDiv w:val="1"/>
      <w:marLeft w:val="0"/>
      <w:marRight w:val="0"/>
      <w:marTop w:val="0"/>
      <w:marBottom w:val="0"/>
      <w:divBdr>
        <w:top w:val="none" w:sz="0" w:space="0" w:color="auto"/>
        <w:left w:val="none" w:sz="0" w:space="0" w:color="auto"/>
        <w:bottom w:val="none" w:sz="0" w:space="0" w:color="auto"/>
        <w:right w:val="none" w:sz="0" w:space="0" w:color="auto"/>
      </w:divBdr>
      <w:divsChild>
        <w:div w:id="1413089996">
          <w:marLeft w:val="0"/>
          <w:marRight w:val="0"/>
          <w:marTop w:val="15"/>
          <w:marBottom w:val="0"/>
          <w:divBdr>
            <w:top w:val="single" w:sz="48" w:space="0" w:color="auto"/>
            <w:left w:val="single" w:sz="48" w:space="0" w:color="auto"/>
            <w:bottom w:val="single" w:sz="48" w:space="0" w:color="auto"/>
            <w:right w:val="single" w:sz="48" w:space="0" w:color="auto"/>
          </w:divBdr>
          <w:divsChild>
            <w:div w:id="1518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4582">
      <w:bodyDiv w:val="1"/>
      <w:marLeft w:val="0"/>
      <w:marRight w:val="0"/>
      <w:marTop w:val="0"/>
      <w:marBottom w:val="0"/>
      <w:divBdr>
        <w:top w:val="none" w:sz="0" w:space="0" w:color="auto"/>
        <w:left w:val="none" w:sz="0" w:space="0" w:color="auto"/>
        <w:bottom w:val="none" w:sz="0" w:space="0" w:color="auto"/>
        <w:right w:val="none" w:sz="0" w:space="0" w:color="auto"/>
      </w:divBdr>
    </w:div>
    <w:div w:id="907107450">
      <w:bodyDiv w:val="1"/>
      <w:marLeft w:val="0"/>
      <w:marRight w:val="0"/>
      <w:marTop w:val="0"/>
      <w:marBottom w:val="0"/>
      <w:divBdr>
        <w:top w:val="none" w:sz="0" w:space="0" w:color="auto"/>
        <w:left w:val="none" w:sz="0" w:space="0" w:color="auto"/>
        <w:bottom w:val="none" w:sz="0" w:space="0" w:color="auto"/>
        <w:right w:val="none" w:sz="0" w:space="0" w:color="auto"/>
      </w:divBdr>
    </w:div>
    <w:div w:id="934557260">
      <w:bodyDiv w:val="1"/>
      <w:marLeft w:val="0"/>
      <w:marRight w:val="0"/>
      <w:marTop w:val="0"/>
      <w:marBottom w:val="0"/>
      <w:divBdr>
        <w:top w:val="none" w:sz="0" w:space="0" w:color="auto"/>
        <w:left w:val="none" w:sz="0" w:space="0" w:color="auto"/>
        <w:bottom w:val="none" w:sz="0" w:space="0" w:color="auto"/>
        <w:right w:val="none" w:sz="0" w:space="0" w:color="auto"/>
      </w:divBdr>
    </w:div>
    <w:div w:id="1159350868">
      <w:bodyDiv w:val="1"/>
      <w:marLeft w:val="0"/>
      <w:marRight w:val="0"/>
      <w:marTop w:val="0"/>
      <w:marBottom w:val="0"/>
      <w:divBdr>
        <w:top w:val="none" w:sz="0" w:space="0" w:color="auto"/>
        <w:left w:val="none" w:sz="0" w:space="0" w:color="auto"/>
        <w:bottom w:val="none" w:sz="0" w:space="0" w:color="auto"/>
        <w:right w:val="none" w:sz="0" w:space="0" w:color="auto"/>
      </w:divBdr>
      <w:divsChild>
        <w:div w:id="155848521">
          <w:marLeft w:val="0"/>
          <w:marRight w:val="0"/>
          <w:marTop w:val="0"/>
          <w:marBottom w:val="0"/>
          <w:divBdr>
            <w:top w:val="none" w:sz="0" w:space="0" w:color="auto"/>
            <w:left w:val="none" w:sz="0" w:space="0" w:color="auto"/>
            <w:bottom w:val="none" w:sz="0" w:space="0" w:color="auto"/>
            <w:right w:val="none" w:sz="0" w:space="0" w:color="auto"/>
          </w:divBdr>
        </w:div>
        <w:div w:id="1661538703">
          <w:marLeft w:val="0"/>
          <w:marRight w:val="0"/>
          <w:marTop w:val="0"/>
          <w:marBottom w:val="0"/>
          <w:divBdr>
            <w:top w:val="none" w:sz="0" w:space="0" w:color="auto"/>
            <w:left w:val="none" w:sz="0" w:space="0" w:color="auto"/>
            <w:bottom w:val="none" w:sz="0" w:space="0" w:color="auto"/>
            <w:right w:val="none" w:sz="0" w:space="0" w:color="auto"/>
          </w:divBdr>
        </w:div>
        <w:div w:id="943607940">
          <w:marLeft w:val="0"/>
          <w:marRight w:val="0"/>
          <w:marTop w:val="0"/>
          <w:marBottom w:val="0"/>
          <w:divBdr>
            <w:top w:val="none" w:sz="0" w:space="0" w:color="auto"/>
            <w:left w:val="none" w:sz="0" w:space="0" w:color="auto"/>
            <w:bottom w:val="none" w:sz="0" w:space="0" w:color="auto"/>
            <w:right w:val="none" w:sz="0" w:space="0" w:color="auto"/>
          </w:divBdr>
        </w:div>
        <w:div w:id="48647779">
          <w:marLeft w:val="0"/>
          <w:marRight w:val="0"/>
          <w:marTop w:val="0"/>
          <w:marBottom w:val="0"/>
          <w:divBdr>
            <w:top w:val="none" w:sz="0" w:space="0" w:color="auto"/>
            <w:left w:val="none" w:sz="0" w:space="0" w:color="auto"/>
            <w:bottom w:val="none" w:sz="0" w:space="0" w:color="auto"/>
            <w:right w:val="none" w:sz="0" w:space="0" w:color="auto"/>
          </w:divBdr>
        </w:div>
        <w:div w:id="1566447876">
          <w:marLeft w:val="0"/>
          <w:marRight w:val="0"/>
          <w:marTop w:val="0"/>
          <w:marBottom w:val="0"/>
          <w:divBdr>
            <w:top w:val="none" w:sz="0" w:space="0" w:color="auto"/>
            <w:left w:val="none" w:sz="0" w:space="0" w:color="auto"/>
            <w:bottom w:val="none" w:sz="0" w:space="0" w:color="auto"/>
            <w:right w:val="none" w:sz="0" w:space="0" w:color="auto"/>
          </w:divBdr>
        </w:div>
        <w:div w:id="1262833431">
          <w:marLeft w:val="0"/>
          <w:marRight w:val="0"/>
          <w:marTop w:val="0"/>
          <w:marBottom w:val="0"/>
          <w:divBdr>
            <w:top w:val="none" w:sz="0" w:space="0" w:color="auto"/>
            <w:left w:val="none" w:sz="0" w:space="0" w:color="auto"/>
            <w:bottom w:val="none" w:sz="0" w:space="0" w:color="auto"/>
            <w:right w:val="none" w:sz="0" w:space="0" w:color="auto"/>
          </w:divBdr>
        </w:div>
        <w:div w:id="993334429">
          <w:marLeft w:val="0"/>
          <w:marRight w:val="0"/>
          <w:marTop w:val="0"/>
          <w:marBottom w:val="0"/>
          <w:divBdr>
            <w:top w:val="none" w:sz="0" w:space="0" w:color="auto"/>
            <w:left w:val="none" w:sz="0" w:space="0" w:color="auto"/>
            <w:bottom w:val="none" w:sz="0" w:space="0" w:color="auto"/>
            <w:right w:val="none" w:sz="0" w:space="0" w:color="auto"/>
          </w:divBdr>
        </w:div>
        <w:div w:id="1245457269">
          <w:marLeft w:val="0"/>
          <w:marRight w:val="0"/>
          <w:marTop w:val="0"/>
          <w:marBottom w:val="0"/>
          <w:divBdr>
            <w:top w:val="none" w:sz="0" w:space="0" w:color="auto"/>
            <w:left w:val="none" w:sz="0" w:space="0" w:color="auto"/>
            <w:bottom w:val="none" w:sz="0" w:space="0" w:color="auto"/>
            <w:right w:val="none" w:sz="0" w:space="0" w:color="auto"/>
          </w:divBdr>
        </w:div>
        <w:div w:id="1131020592">
          <w:marLeft w:val="0"/>
          <w:marRight w:val="0"/>
          <w:marTop w:val="0"/>
          <w:marBottom w:val="0"/>
          <w:divBdr>
            <w:top w:val="none" w:sz="0" w:space="0" w:color="auto"/>
            <w:left w:val="none" w:sz="0" w:space="0" w:color="auto"/>
            <w:bottom w:val="none" w:sz="0" w:space="0" w:color="auto"/>
            <w:right w:val="none" w:sz="0" w:space="0" w:color="auto"/>
          </w:divBdr>
        </w:div>
        <w:div w:id="622659731">
          <w:marLeft w:val="0"/>
          <w:marRight w:val="0"/>
          <w:marTop w:val="0"/>
          <w:marBottom w:val="0"/>
          <w:divBdr>
            <w:top w:val="none" w:sz="0" w:space="0" w:color="auto"/>
            <w:left w:val="none" w:sz="0" w:space="0" w:color="auto"/>
            <w:bottom w:val="none" w:sz="0" w:space="0" w:color="auto"/>
            <w:right w:val="none" w:sz="0" w:space="0" w:color="auto"/>
          </w:divBdr>
        </w:div>
        <w:div w:id="84307046">
          <w:marLeft w:val="0"/>
          <w:marRight w:val="0"/>
          <w:marTop w:val="0"/>
          <w:marBottom w:val="0"/>
          <w:divBdr>
            <w:top w:val="none" w:sz="0" w:space="0" w:color="auto"/>
            <w:left w:val="none" w:sz="0" w:space="0" w:color="auto"/>
            <w:bottom w:val="none" w:sz="0" w:space="0" w:color="auto"/>
            <w:right w:val="none" w:sz="0" w:space="0" w:color="auto"/>
          </w:divBdr>
        </w:div>
        <w:div w:id="784154250">
          <w:marLeft w:val="0"/>
          <w:marRight w:val="0"/>
          <w:marTop w:val="0"/>
          <w:marBottom w:val="0"/>
          <w:divBdr>
            <w:top w:val="none" w:sz="0" w:space="0" w:color="auto"/>
            <w:left w:val="none" w:sz="0" w:space="0" w:color="auto"/>
            <w:bottom w:val="none" w:sz="0" w:space="0" w:color="auto"/>
            <w:right w:val="none" w:sz="0" w:space="0" w:color="auto"/>
          </w:divBdr>
        </w:div>
        <w:div w:id="1257833432">
          <w:marLeft w:val="0"/>
          <w:marRight w:val="0"/>
          <w:marTop w:val="0"/>
          <w:marBottom w:val="0"/>
          <w:divBdr>
            <w:top w:val="none" w:sz="0" w:space="0" w:color="auto"/>
            <w:left w:val="none" w:sz="0" w:space="0" w:color="auto"/>
            <w:bottom w:val="none" w:sz="0" w:space="0" w:color="auto"/>
            <w:right w:val="none" w:sz="0" w:space="0" w:color="auto"/>
          </w:divBdr>
        </w:div>
        <w:div w:id="1888057223">
          <w:marLeft w:val="0"/>
          <w:marRight w:val="0"/>
          <w:marTop w:val="0"/>
          <w:marBottom w:val="0"/>
          <w:divBdr>
            <w:top w:val="none" w:sz="0" w:space="0" w:color="auto"/>
            <w:left w:val="none" w:sz="0" w:space="0" w:color="auto"/>
            <w:bottom w:val="none" w:sz="0" w:space="0" w:color="auto"/>
            <w:right w:val="none" w:sz="0" w:space="0" w:color="auto"/>
          </w:divBdr>
        </w:div>
        <w:div w:id="631713761">
          <w:marLeft w:val="0"/>
          <w:marRight w:val="0"/>
          <w:marTop w:val="0"/>
          <w:marBottom w:val="0"/>
          <w:divBdr>
            <w:top w:val="none" w:sz="0" w:space="0" w:color="auto"/>
            <w:left w:val="none" w:sz="0" w:space="0" w:color="auto"/>
            <w:bottom w:val="none" w:sz="0" w:space="0" w:color="auto"/>
            <w:right w:val="none" w:sz="0" w:space="0" w:color="auto"/>
          </w:divBdr>
        </w:div>
        <w:div w:id="1796439039">
          <w:marLeft w:val="0"/>
          <w:marRight w:val="0"/>
          <w:marTop w:val="0"/>
          <w:marBottom w:val="0"/>
          <w:divBdr>
            <w:top w:val="none" w:sz="0" w:space="0" w:color="auto"/>
            <w:left w:val="none" w:sz="0" w:space="0" w:color="auto"/>
            <w:bottom w:val="none" w:sz="0" w:space="0" w:color="auto"/>
            <w:right w:val="none" w:sz="0" w:space="0" w:color="auto"/>
          </w:divBdr>
        </w:div>
        <w:div w:id="249394045">
          <w:marLeft w:val="0"/>
          <w:marRight w:val="0"/>
          <w:marTop w:val="0"/>
          <w:marBottom w:val="0"/>
          <w:divBdr>
            <w:top w:val="none" w:sz="0" w:space="0" w:color="auto"/>
            <w:left w:val="none" w:sz="0" w:space="0" w:color="auto"/>
            <w:bottom w:val="none" w:sz="0" w:space="0" w:color="auto"/>
            <w:right w:val="none" w:sz="0" w:space="0" w:color="auto"/>
          </w:divBdr>
        </w:div>
        <w:div w:id="1040979475">
          <w:marLeft w:val="0"/>
          <w:marRight w:val="0"/>
          <w:marTop w:val="0"/>
          <w:marBottom w:val="0"/>
          <w:divBdr>
            <w:top w:val="none" w:sz="0" w:space="0" w:color="auto"/>
            <w:left w:val="none" w:sz="0" w:space="0" w:color="auto"/>
            <w:bottom w:val="none" w:sz="0" w:space="0" w:color="auto"/>
            <w:right w:val="none" w:sz="0" w:space="0" w:color="auto"/>
          </w:divBdr>
        </w:div>
        <w:div w:id="2012173863">
          <w:marLeft w:val="0"/>
          <w:marRight w:val="0"/>
          <w:marTop w:val="0"/>
          <w:marBottom w:val="0"/>
          <w:divBdr>
            <w:top w:val="none" w:sz="0" w:space="0" w:color="auto"/>
            <w:left w:val="none" w:sz="0" w:space="0" w:color="auto"/>
            <w:bottom w:val="none" w:sz="0" w:space="0" w:color="auto"/>
            <w:right w:val="none" w:sz="0" w:space="0" w:color="auto"/>
          </w:divBdr>
        </w:div>
        <w:div w:id="897786376">
          <w:marLeft w:val="0"/>
          <w:marRight w:val="0"/>
          <w:marTop w:val="0"/>
          <w:marBottom w:val="0"/>
          <w:divBdr>
            <w:top w:val="none" w:sz="0" w:space="0" w:color="auto"/>
            <w:left w:val="none" w:sz="0" w:space="0" w:color="auto"/>
            <w:bottom w:val="none" w:sz="0" w:space="0" w:color="auto"/>
            <w:right w:val="none" w:sz="0" w:space="0" w:color="auto"/>
          </w:divBdr>
        </w:div>
        <w:div w:id="578176259">
          <w:marLeft w:val="0"/>
          <w:marRight w:val="0"/>
          <w:marTop w:val="0"/>
          <w:marBottom w:val="0"/>
          <w:divBdr>
            <w:top w:val="none" w:sz="0" w:space="0" w:color="auto"/>
            <w:left w:val="none" w:sz="0" w:space="0" w:color="auto"/>
            <w:bottom w:val="none" w:sz="0" w:space="0" w:color="auto"/>
            <w:right w:val="none" w:sz="0" w:space="0" w:color="auto"/>
          </w:divBdr>
        </w:div>
        <w:div w:id="586351402">
          <w:marLeft w:val="0"/>
          <w:marRight w:val="0"/>
          <w:marTop w:val="0"/>
          <w:marBottom w:val="0"/>
          <w:divBdr>
            <w:top w:val="none" w:sz="0" w:space="0" w:color="auto"/>
            <w:left w:val="none" w:sz="0" w:space="0" w:color="auto"/>
            <w:bottom w:val="none" w:sz="0" w:space="0" w:color="auto"/>
            <w:right w:val="none" w:sz="0" w:space="0" w:color="auto"/>
          </w:divBdr>
        </w:div>
        <w:div w:id="1719473095">
          <w:marLeft w:val="0"/>
          <w:marRight w:val="0"/>
          <w:marTop w:val="0"/>
          <w:marBottom w:val="0"/>
          <w:divBdr>
            <w:top w:val="none" w:sz="0" w:space="0" w:color="auto"/>
            <w:left w:val="none" w:sz="0" w:space="0" w:color="auto"/>
            <w:bottom w:val="none" w:sz="0" w:space="0" w:color="auto"/>
            <w:right w:val="none" w:sz="0" w:space="0" w:color="auto"/>
          </w:divBdr>
        </w:div>
        <w:div w:id="1253315679">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1128090841">
          <w:marLeft w:val="0"/>
          <w:marRight w:val="0"/>
          <w:marTop w:val="0"/>
          <w:marBottom w:val="0"/>
          <w:divBdr>
            <w:top w:val="none" w:sz="0" w:space="0" w:color="auto"/>
            <w:left w:val="none" w:sz="0" w:space="0" w:color="auto"/>
            <w:bottom w:val="none" w:sz="0" w:space="0" w:color="auto"/>
            <w:right w:val="none" w:sz="0" w:space="0" w:color="auto"/>
          </w:divBdr>
        </w:div>
        <w:div w:id="1001159608">
          <w:marLeft w:val="0"/>
          <w:marRight w:val="0"/>
          <w:marTop w:val="0"/>
          <w:marBottom w:val="0"/>
          <w:divBdr>
            <w:top w:val="none" w:sz="0" w:space="0" w:color="auto"/>
            <w:left w:val="none" w:sz="0" w:space="0" w:color="auto"/>
            <w:bottom w:val="none" w:sz="0" w:space="0" w:color="auto"/>
            <w:right w:val="none" w:sz="0" w:space="0" w:color="auto"/>
          </w:divBdr>
        </w:div>
        <w:div w:id="1879394603">
          <w:marLeft w:val="0"/>
          <w:marRight w:val="0"/>
          <w:marTop w:val="0"/>
          <w:marBottom w:val="0"/>
          <w:divBdr>
            <w:top w:val="none" w:sz="0" w:space="0" w:color="auto"/>
            <w:left w:val="none" w:sz="0" w:space="0" w:color="auto"/>
            <w:bottom w:val="none" w:sz="0" w:space="0" w:color="auto"/>
            <w:right w:val="none" w:sz="0" w:space="0" w:color="auto"/>
          </w:divBdr>
        </w:div>
        <w:div w:id="111022523">
          <w:marLeft w:val="0"/>
          <w:marRight w:val="0"/>
          <w:marTop w:val="0"/>
          <w:marBottom w:val="0"/>
          <w:divBdr>
            <w:top w:val="none" w:sz="0" w:space="0" w:color="auto"/>
            <w:left w:val="none" w:sz="0" w:space="0" w:color="auto"/>
            <w:bottom w:val="none" w:sz="0" w:space="0" w:color="auto"/>
            <w:right w:val="none" w:sz="0" w:space="0" w:color="auto"/>
          </w:divBdr>
        </w:div>
        <w:div w:id="1277562376">
          <w:marLeft w:val="0"/>
          <w:marRight w:val="0"/>
          <w:marTop w:val="0"/>
          <w:marBottom w:val="0"/>
          <w:divBdr>
            <w:top w:val="none" w:sz="0" w:space="0" w:color="auto"/>
            <w:left w:val="none" w:sz="0" w:space="0" w:color="auto"/>
            <w:bottom w:val="none" w:sz="0" w:space="0" w:color="auto"/>
            <w:right w:val="none" w:sz="0" w:space="0" w:color="auto"/>
          </w:divBdr>
        </w:div>
        <w:div w:id="1617827734">
          <w:marLeft w:val="0"/>
          <w:marRight w:val="0"/>
          <w:marTop w:val="0"/>
          <w:marBottom w:val="0"/>
          <w:divBdr>
            <w:top w:val="none" w:sz="0" w:space="0" w:color="auto"/>
            <w:left w:val="none" w:sz="0" w:space="0" w:color="auto"/>
            <w:bottom w:val="none" w:sz="0" w:space="0" w:color="auto"/>
            <w:right w:val="none" w:sz="0" w:space="0" w:color="auto"/>
          </w:divBdr>
        </w:div>
        <w:div w:id="1386874226">
          <w:marLeft w:val="0"/>
          <w:marRight w:val="0"/>
          <w:marTop w:val="0"/>
          <w:marBottom w:val="0"/>
          <w:divBdr>
            <w:top w:val="none" w:sz="0" w:space="0" w:color="auto"/>
            <w:left w:val="none" w:sz="0" w:space="0" w:color="auto"/>
            <w:bottom w:val="none" w:sz="0" w:space="0" w:color="auto"/>
            <w:right w:val="none" w:sz="0" w:space="0" w:color="auto"/>
          </w:divBdr>
        </w:div>
        <w:div w:id="1697610548">
          <w:marLeft w:val="0"/>
          <w:marRight w:val="0"/>
          <w:marTop w:val="0"/>
          <w:marBottom w:val="0"/>
          <w:divBdr>
            <w:top w:val="none" w:sz="0" w:space="0" w:color="auto"/>
            <w:left w:val="none" w:sz="0" w:space="0" w:color="auto"/>
            <w:bottom w:val="none" w:sz="0" w:space="0" w:color="auto"/>
            <w:right w:val="none" w:sz="0" w:space="0" w:color="auto"/>
          </w:divBdr>
        </w:div>
        <w:div w:id="477305376">
          <w:marLeft w:val="0"/>
          <w:marRight w:val="0"/>
          <w:marTop w:val="0"/>
          <w:marBottom w:val="0"/>
          <w:divBdr>
            <w:top w:val="none" w:sz="0" w:space="0" w:color="auto"/>
            <w:left w:val="none" w:sz="0" w:space="0" w:color="auto"/>
            <w:bottom w:val="none" w:sz="0" w:space="0" w:color="auto"/>
            <w:right w:val="none" w:sz="0" w:space="0" w:color="auto"/>
          </w:divBdr>
        </w:div>
        <w:div w:id="1456828159">
          <w:marLeft w:val="0"/>
          <w:marRight w:val="0"/>
          <w:marTop w:val="0"/>
          <w:marBottom w:val="0"/>
          <w:divBdr>
            <w:top w:val="none" w:sz="0" w:space="0" w:color="auto"/>
            <w:left w:val="none" w:sz="0" w:space="0" w:color="auto"/>
            <w:bottom w:val="none" w:sz="0" w:space="0" w:color="auto"/>
            <w:right w:val="none" w:sz="0" w:space="0" w:color="auto"/>
          </w:divBdr>
        </w:div>
        <w:div w:id="1358773304">
          <w:marLeft w:val="0"/>
          <w:marRight w:val="0"/>
          <w:marTop w:val="0"/>
          <w:marBottom w:val="0"/>
          <w:divBdr>
            <w:top w:val="none" w:sz="0" w:space="0" w:color="auto"/>
            <w:left w:val="none" w:sz="0" w:space="0" w:color="auto"/>
            <w:bottom w:val="none" w:sz="0" w:space="0" w:color="auto"/>
            <w:right w:val="none" w:sz="0" w:space="0" w:color="auto"/>
          </w:divBdr>
        </w:div>
        <w:div w:id="1185944089">
          <w:marLeft w:val="0"/>
          <w:marRight w:val="0"/>
          <w:marTop w:val="0"/>
          <w:marBottom w:val="0"/>
          <w:divBdr>
            <w:top w:val="none" w:sz="0" w:space="0" w:color="auto"/>
            <w:left w:val="none" w:sz="0" w:space="0" w:color="auto"/>
            <w:bottom w:val="none" w:sz="0" w:space="0" w:color="auto"/>
            <w:right w:val="none" w:sz="0" w:space="0" w:color="auto"/>
          </w:divBdr>
        </w:div>
        <w:div w:id="1495025656">
          <w:marLeft w:val="0"/>
          <w:marRight w:val="0"/>
          <w:marTop w:val="0"/>
          <w:marBottom w:val="0"/>
          <w:divBdr>
            <w:top w:val="none" w:sz="0" w:space="0" w:color="auto"/>
            <w:left w:val="none" w:sz="0" w:space="0" w:color="auto"/>
            <w:bottom w:val="none" w:sz="0" w:space="0" w:color="auto"/>
            <w:right w:val="none" w:sz="0" w:space="0" w:color="auto"/>
          </w:divBdr>
        </w:div>
        <w:div w:id="623804185">
          <w:marLeft w:val="0"/>
          <w:marRight w:val="0"/>
          <w:marTop w:val="0"/>
          <w:marBottom w:val="0"/>
          <w:divBdr>
            <w:top w:val="none" w:sz="0" w:space="0" w:color="auto"/>
            <w:left w:val="none" w:sz="0" w:space="0" w:color="auto"/>
            <w:bottom w:val="none" w:sz="0" w:space="0" w:color="auto"/>
            <w:right w:val="none" w:sz="0" w:space="0" w:color="auto"/>
          </w:divBdr>
        </w:div>
        <w:div w:id="21444996">
          <w:marLeft w:val="0"/>
          <w:marRight w:val="0"/>
          <w:marTop w:val="0"/>
          <w:marBottom w:val="0"/>
          <w:divBdr>
            <w:top w:val="none" w:sz="0" w:space="0" w:color="auto"/>
            <w:left w:val="none" w:sz="0" w:space="0" w:color="auto"/>
            <w:bottom w:val="none" w:sz="0" w:space="0" w:color="auto"/>
            <w:right w:val="none" w:sz="0" w:space="0" w:color="auto"/>
          </w:divBdr>
        </w:div>
        <w:div w:id="642005211">
          <w:marLeft w:val="0"/>
          <w:marRight w:val="0"/>
          <w:marTop w:val="0"/>
          <w:marBottom w:val="0"/>
          <w:divBdr>
            <w:top w:val="none" w:sz="0" w:space="0" w:color="auto"/>
            <w:left w:val="none" w:sz="0" w:space="0" w:color="auto"/>
            <w:bottom w:val="none" w:sz="0" w:space="0" w:color="auto"/>
            <w:right w:val="none" w:sz="0" w:space="0" w:color="auto"/>
          </w:divBdr>
        </w:div>
        <w:div w:id="1005936106">
          <w:marLeft w:val="0"/>
          <w:marRight w:val="0"/>
          <w:marTop w:val="0"/>
          <w:marBottom w:val="0"/>
          <w:divBdr>
            <w:top w:val="none" w:sz="0" w:space="0" w:color="auto"/>
            <w:left w:val="none" w:sz="0" w:space="0" w:color="auto"/>
            <w:bottom w:val="none" w:sz="0" w:space="0" w:color="auto"/>
            <w:right w:val="none" w:sz="0" w:space="0" w:color="auto"/>
          </w:divBdr>
        </w:div>
        <w:div w:id="230893728">
          <w:marLeft w:val="0"/>
          <w:marRight w:val="0"/>
          <w:marTop w:val="0"/>
          <w:marBottom w:val="0"/>
          <w:divBdr>
            <w:top w:val="none" w:sz="0" w:space="0" w:color="auto"/>
            <w:left w:val="none" w:sz="0" w:space="0" w:color="auto"/>
            <w:bottom w:val="none" w:sz="0" w:space="0" w:color="auto"/>
            <w:right w:val="none" w:sz="0" w:space="0" w:color="auto"/>
          </w:divBdr>
        </w:div>
        <w:div w:id="599333300">
          <w:marLeft w:val="0"/>
          <w:marRight w:val="0"/>
          <w:marTop w:val="0"/>
          <w:marBottom w:val="0"/>
          <w:divBdr>
            <w:top w:val="none" w:sz="0" w:space="0" w:color="auto"/>
            <w:left w:val="none" w:sz="0" w:space="0" w:color="auto"/>
            <w:bottom w:val="none" w:sz="0" w:space="0" w:color="auto"/>
            <w:right w:val="none" w:sz="0" w:space="0" w:color="auto"/>
          </w:divBdr>
        </w:div>
        <w:div w:id="659768249">
          <w:marLeft w:val="0"/>
          <w:marRight w:val="0"/>
          <w:marTop w:val="0"/>
          <w:marBottom w:val="0"/>
          <w:divBdr>
            <w:top w:val="none" w:sz="0" w:space="0" w:color="auto"/>
            <w:left w:val="none" w:sz="0" w:space="0" w:color="auto"/>
            <w:bottom w:val="none" w:sz="0" w:space="0" w:color="auto"/>
            <w:right w:val="none" w:sz="0" w:space="0" w:color="auto"/>
          </w:divBdr>
        </w:div>
        <w:div w:id="721907701">
          <w:marLeft w:val="0"/>
          <w:marRight w:val="0"/>
          <w:marTop w:val="0"/>
          <w:marBottom w:val="0"/>
          <w:divBdr>
            <w:top w:val="none" w:sz="0" w:space="0" w:color="auto"/>
            <w:left w:val="none" w:sz="0" w:space="0" w:color="auto"/>
            <w:bottom w:val="none" w:sz="0" w:space="0" w:color="auto"/>
            <w:right w:val="none" w:sz="0" w:space="0" w:color="auto"/>
          </w:divBdr>
        </w:div>
      </w:divsChild>
    </w:div>
    <w:div w:id="1274169758">
      <w:bodyDiv w:val="1"/>
      <w:marLeft w:val="0"/>
      <w:marRight w:val="0"/>
      <w:marTop w:val="0"/>
      <w:marBottom w:val="0"/>
      <w:divBdr>
        <w:top w:val="none" w:sz="0" w:space="0" w:color="auto"/>
        <w:left w:val="none" w:sz="0" w:space="0" w:color="auto"/>
        <w:bottom w:val="none" w:sz="0" w:space="0" w:color="auto"/>
        <w:right w:val="none" w:sz="0" w:space="0" w:color="auto"/>
      </w:divBdr>
    </w:div>
    <w:div w:id="1298531541">
      <w:bodyDiv w:val="1"/>
      <w:marLeft w:val="0"/>
      <w:marRight w:val="0"/>
      <w:marTop w:val="0"/>
      <w:marBottom w:val="0"/>
      <w:divBdr>
        <w:top w:val="none" w:sz="0" w:space="0" w:color="auto"/>
        <w:left w:val="none" w:sz="0" w:space="0" w:color="auto"/>
        <w:bottom w:val="none" w:sz="0" w:space="0" w:color="auto"/>
        <w:right w:val="none" w:sz="0" w:space="0" w:color="auto"/>
      </w:divBdr>
    </w:div>
    <w:div w:id="1308702735">
      <w:bodyDiv w:val="1"/>
      <w:marLeft w:val="0"/>
      <w:marRight w:val="0"/>
      <w:marTop w:val="0"/>
      <w:marBottom w:val="0"/>
      <w:divBdr>
        <w:top w:val="none" w:sz="0" w:space="0" w:color="auto"/>
        <w:left w:val="none" w:sz="0" w:space="0" w:color="auto"/>
        <w:bottom w:val="none" w:sz="0" w:space="0" w:color="auto"/>
        <w:right w:val="none" w:sz="0" w:space="0" w:color="auto"/>
      </w:divBdr>
    </w:div>
    <w:div w:id="1443300834">
      <w:bodyDiv w:val="1"/>
      <w:marLeft w:val="0"/>
      <w:marRight w:val="0"/>
      <w:marTop w:val="0"/>
      <w:marBottom w:val="0"/>
      <w:divBdr>
        <w:top w:val="none" w:sz="0" w:space="0" w:color="auto"/>
        <w:left w:val="none" w:sz="0" w:space="0" w:color="auto"/>
        <w:bottom w:val="none" w:sz="0" w:space="0" w:color="auto"/>
        <w:right w:val="none" w:sz="0" w:space="0" w:color="auto"/>
      </w:divBdr>
    </w:div>
    <w:div w:id="1531412163">
      <w:bodyDiv w:val="1"/>
      <w:marLeft w:val="0"/>
      <w:marRight w:val="0"/>
      <w:marTop w:val="0"/>
      <w:marBottom w:val="0"/>
      <w:divBdr>
        <w:top w:val="none" w:sz="0" w:space="0" w:color="auto"/>
        <w:left w:val="none" w:sz="0" w:space="0" w:color="auto"/>
        <w:bottom w:val="none" w:sz="0" w:space="0" w:color="auto"/>
        <w:right w:val="none" w:sz="0" w:space="0" w:color="auto"/>
      </w:divBdr>
    </w:div>
    <w:div w:id="1550069878">
      <w:bodyDiv w:val="1"/>
      <w:marLeft w:val="0"/>
      <w:marRight w:val="0"/>
      <w:marTop w:val="0"/>
      <w:marBottom w:val="0"/>
      <w:divBdr>
        <w:top w:val="none" w:sz="0" w:space="0" w:color="auto"/>
        <w:left w:val="none" w:sz="0" w:space="0" w:color="auto"/>
        <w:bottom w:val="none" w:sz="0" w:space="0" w:color="auto"/>
        <w:right w:val="none" w:sz="0" w:space="0" w:color="auto"/>
      </w:divBdr>
      <w:divsChild>
        <w:div w:id="1299383691">
          <w:marLeft w:val="0"/>
          <w:marRight w:val="0"/>
          <w:marTop w:val="15"/>
          <w:marBottom w:val="0"/>
          <w:divBdr>
            <w:top w:val="single" w:sz="48" w:space="0" w:color="auto"/>
            <w:left w:val="single" w:sz="48" w:space="0" w:color="auto"/>
            <w:bottom w:val="single" w:sz="48" w:space="0" w:color="auto"/>
            <w:right w:val="single" w:sz="48" w:space="0" w:color="auto"/>
          </w:divBdr>
          <w:divsChild>
            <w:div w:id="3613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0821">
      <w:bodyDiv w:val="1"/>
      <w:marLeft w:val="0"/>
      <w:marRight w:val="0"/>
      <w:marTop w:val="0"/>
      <w:marBottom w:val="0"/>
      <w:divBdr>
        <w:top w:val="none" w:sz="0" w:space="0" w:color="auto"/>
        <w:left w:val="none" w:sz="0" w:space="0" w:color="auto"/>
        <w:bottom w:val="none" w:sz="0" w:space="0" w:color="auto"/>
        <w:right w:val="none" w:sz="0" w:space="0" w:color="auto"/>
      </w:divBdr>
    </w:div>
    <w:div w:id="1769963410">
      <w:bodyDiv w:val="1"/>
      <w:marLeft w:val="0"/>
      <w:marRight w:val="0"/>
      <w:marTop w:val="0"/>
      <w:marBottom w:val="0"/>
      <w:divBdr>
        <w:top w:val="none" w:sz="0" w:space="0" w:color="auto"/>
        <w:left w:val="none" w:sz="0" w:space="0" w:color="auto"/>
        <w:bottom w:val="none" w:sz="0" w:space="0" w:color="auto"/>
        <w:right w:val="none" w:sz="0" w:space="0" w:color="auto"/>
      </w:divBdr>
    </w:div>
    <w:div w:id="1885294195">
      <w:bodyDiv w:val="1"/>
      <w:marLeft w:val="0"/>
      <w:marRight w:val="0"/>
      <w:marTop w:val="0"/>
      <w:marBottom w:val="0"/>
      <w:divBdr>
        <w:top w:val="none" w:sz="0" w:space="0" w:color="auto"/>
        <w:left w:val="none" w:sz="0" w:space="0" w:color="auto"/>
        <w:bottom w:val="none" w:sz="0" w:space="0" w:color="auto"/>
        <w:right w:val="none" w:sz="0" w:space="0" w:color="auto"/>
      </w:divBdr>
    </w:div>
    <w:div w:id="1902209345">
      <w:bodyDiv w:val="1"/>
      <w:marLeft w:val="0"/>
      <w:marRight w:val="0"/>
      <w:marTop w:val="0"/>
      <w:marBottom w:val="0"/>
      <w:divBdr>
        <w:top w:val="none" w:sz="0" w:space="0" w:color="auto"/>
        <w:left w:val="none" w:sz="0" w:space="0" w:color="auto"/>
        <w:bottom w:val="none" w:sz="0" w:space="0" w:color="auto"/>
        <w:right w:val="none" w:sz="0" w:space="0" w:color="auto"/>
      </w:divBdr>
    </w:div>
    <w:div w:id="2017728604">
      <w:bodyDiv w:val="1"/>
      <w:marLeft w:val="0"/>
      <w:marRight w:val="0"/>
      <w:marTop w:val="0"/>
      <w:marBottom w:val="0"/>
      <w:divBdr>
        <w:top w:val="none" w:sz="0" w:space="0" w:color="auto"/>
        <w:left w:val="none" w:sz="0" w:space="0" w:color="auto"/>
        <w:bottom w:val="none" w:sz="0" w:space="0" w:color="auto"/>
        <w:right w:val="none" w:sz="0" w:space="0" w:color="auto"/>
      </w:divBdr>
    </w:div>
    <w:div w:id="21134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rosta.huzova@centru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ditelna@zshuzova.cz"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92468-ADB2-48E7-8F2A-3577576A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145</Pages>
  <Words>28516</Words>
  <Characters>168246</Characters>
  <Application>Microsoft Office Word</Application>
  <DocSecurity>0</DocSecurity>
  <Lines>1402</Lines>
  <Paragraphs>392</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
  <LinksUpToDate>false</LinksUpToDate>
  <CharactersWithSpaces>196370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subject>PRO ZÁKLADNÍ VZDĚLÁVÁNÍ</dc:subject>
  <dc:creator>Dagmar Bojanovská Havelková</dc:creator>
  <cp:keywords/>
  <dc:description/>
  <cp:lastModifiedBy>Uzivatel</cp:lastModifiedBy>
  <cp:revision>6</cp:revision>
  <dcterms:created xsi:type="dcterms:W3CDTF">2023-08-29T08:39:00Z</dcterms:created>
  <dcterms:modified xsi:type="dcterms:W3CDTF">2025-02-11T10:05:00Z</dcterms:modified>
</cp:coreProperties>
</file>